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3B" w:rsidRPr="009F5AA3" w:rsidRDefault="007D303B" w:rsidP="007D303B">
      <w:pPr>
        <w:tabs>
          <w:tab w:val="left" w:pos="6660"/>
        </w:tabs>
        <w:spacing w:line="360" w:lineRule="auto"/>
        <w:jc w:val="right"/>
        <w:rPr>
          <w:rFonts w:eastAsia="黑体"/>
          <w:b/>
          <w:sz w:val="28"/>
        </w:rPr>
      </w:pPr>
      <w:r w:rsidRPr="009F5AA3">
        <w:rPr>
          <w:rFonts w:ascii="Times New Roman" w:hAnsi="Times New Roman" w:cs="Times New Roman"/>
          <w:bCs/>
          <w:sz w:val="30"/>
          <w:szCs w:val="30"/>
        </w:rPr>
        <w:t>DB</w:t>
      </w:r>
      <w:r w:rsidR="00B56D24">
        <w:rPr>
          <w:rFonts w:ascii="Times New Roman" w:hAnsi="Times New Roman" w:cs="Times New Roman" w:hint="eastAsia"/>
          <w:bCs/>
          <w:sz w:val="30"/>
          <w:szCs w:val="30"/>
        </w:rPr>
        <w:t>2101</w:t>
      </w:r>
    </w:p>
    <w:p w:rsidR="007D303B" w:rsidRPr="00DC7E2F" w:rsidRDefault="007D303B" w:rsidP="007D303B">
      <w:pPr>
        <w:spacing w:line="360" w:lineRule="auto"/>
      </w:pPr>
    </w:p>
    <w:p w:rsidR="007D303B" w:rsidRPr="000E4906" w:rsidRDefault="007D303B" w:rsidP="007D303B">
      <w:pPr>
        <w:spacing w:line="360" w:lineRule="auto"/>
        <w:jc w:val="center"/>
        <w:rPr>
          <w:rFonts w:ascii="宋体" w:hAnsi="宋体"/>
          <w:b/>
          <w:bCs/>
          <w:sz w:val="36"/>
          <w:szCs w:val="36"/>
        </w:rPr>
      </w:pPr>
      <w:bookmarkStart w:id="0" w:name="_Toc89747873"/>
      <w:r w:rsidRPr="000E4906">
        <w:rPr>
          <w:rFonts w:ascii="宋体" w:hAnsi="宋体" w:hint="eastAsia"/>
          <w:b/>
          <w:bCs/>
          <w:sz w:val="36"/>
          <w:szCs w:val="36"/>
        </w:rPr>
        <w:t>沈阳市地方</w:t>
      </w:r>
      <w:bookmarkEnd w:id="0"/>
      <w:r>
        <w:rPr>
          <w:rFonts w:ascii="宋体" w:hAnsi="宋体" w:hint="eastAsia"/>
          <w:b/>
          <w:bCs/>
          <w:sz w:val="36"/>
          <w:szCs w:val="36"/>
        </w:rPr>
        <w:t>规范</w:t>
      </w:r>
    </w:p>
    <w:p w:rsidR="007D303B" w:rsidRPr="00DC7E2F" w:rsidRDefault="007D303B" w:rsidP="007D303B">
      <w:pPr>
        <w:spacing w:line="360" w:lineRule="auto"/>
        <w:rPr>
          <w:rFonts w:eastAsia="黑体"/>
          <w:bCs/>
          <w:sz w:val="30"/>
          <w:szCs w:val="30"/>
        </w:rPr>
      </w:pPr>
    </w:p>
    <w:p w:rsidR="007D303B" w:rsidRPr="009F5AA3" w:rsidRDefault="007D303B" w:rsidP="007D303B">
      <w:pPr>
        <w:spacing w:line="360" w:lineRule="auto"/>
        <w:jc w:val="right"/>
        <w:rPr>
          <w:rFonts w:ascii="Times New Roman" w:hAnsi="Times New Roman" w:cs="Times New Roman"/>
          <w:sz w:val="32"/>
          <w:szCs w:val="32"/>
        </w:rPr>
      </w:pPr>
      <w:r w:rsidRPr="00DC7E2F">
        <w:rPr>
          <w:bCs/>
          <w:sz w:val="32"/>
          <w:szCs w:val="32"/>
        </w:rPr>
        <w:t xml:space="preserve">                               </w:t>
      </w:r>
      <w:r w:rsidRPr="009F5AA3">
        <w:rPr>
          <w:bCs/>
          <w:sz w:val="30"/>
          <w:szCs w:val="30"/>
        </w:rPr>
        <w:t xml:space="preserve">  </w:t>
      </w:r>
      <w:r w:rsidRPr="009F5AA3">
        <w:rPr>
          <w:rFonts w:ascii="Times New Roman" w:hAnsi="Times New Roman" w:cs="Times New Roman"/>
          <w:bCs/>
          <w:sz w:val="30"/>
          <w:szCs w:val="30"/>
        </w:rPr>
        <w:t>DB</w:t>
      </w:r>
      <w:r w:rsidR="00B56D24">
        <w:rPr>
          <w:rFonts w:ascii="Times New Roman" w:hAnsi="Times New Roman" w:cs="Times New Roman" w:hint="eastAsia"/>
          <w:bCs/>
          <w:sz w:val="30"/>
          <w:szCs w:val="30"/>
        </w:rPr>
        <w:t>2101/TJ25</w:t>
      </w:r>
      <w:r w:rsidRPr="009F5AA3">
        <w:rPr>
          <w:rFonts w:ascii="Times New Roman" w:cs="Times New Roman"/>
          <w:bCs/>
          <w:sz w:val="30"/>
          <w:szCs w:val="30"/>
        </w:rPr>
        <w:t>－</w:t>
      </w:r>
      <w:r w:rsidRPr="009F5AA3">
        <w:rPr>
          <w:rFonts w:ascii="Times New Roman" w:hAnsi="Times New Roman" w:cs="Times New Roman"/>
          <w:bCs/>
          <w:sz w:val="30"/>
          <w:szCs w:val="30"/>
        </w:rPr>
        <w:t>201</w:t>
      </w:r>
      <w:r>
        <w:rPr>
          <w:rFonts w:ascii="Times New Roman" w:hAnsi="Times New Roman" w:cs="Times New Roman" w:hint="eastAsia"/>
          <w:bCs/>
          <w:sz w:val="30"/>
          <w:szCs w:val="30"/>
        </w:rPr>
        <w:t>7</w:t>
      </w:r>
    </w:p>
    <w:p w:rsidR="007D303B" w:rsidRPr="00DC7E2F" w:rsidRDefault="00B012E6" w:rsidP="007D303B">
      <w:pPr>
        <w:spacing w:line="360" w:lineRule="auto"/>
        <w:ind w:left="-735"/>
      </w:pPr>
      <w:r w:rsidRPr="00B012E6">
        <w:rPr>
          <w:noProof/>
          <w:sz w:val="20"/>
        </w:rPr>
        <w:pict>
          <v:line id="_x0000_s1026" style="position:absolute;left:0;text-align:left;z-index:251660288" from="-9pt,6.45pt" to="423.1pt,6.45pt" strokeweight="1.5pt"/>
        </w:pict>
      </w:r>
    </w:p>
    <w:p w:rsidR="007D303B" w:rsidRPr="00DC7E2F" w:rsidRDefault="007D303B" w:rsidP="007D303B">
      <w:pPr>
        <w:autoSpaceDE w:val="0"/>
        <w:autoSpaceDN w:val="0"/>
        <w:spacing w:line="360" w:lineRule="auto"/>
        <w:ind w:right="65"/>
        <w:jc w:val="center"/>
        <w:textAlignment w:val="bottom"/>
        <w:rPr>
          <w:rFonts w:eastAsia="黑体"/>
          <w:sz w:val="36"/>
          <w:szCs w:val="36"/>
        </w:rPr>
      </w:pPr>
    </w:p>
    <w:p w:rsidR="007D303B" w:rsidRPr="000E4906" w:rsidRDefault="007D303B" w:rsidP="007D303B">
      <w:pPr>
        <w:autoSpaceDE w:val="0"/>
        <w:autoSpaceDN w:val="0"/>
        <w:spacing w:line="360" w:lineRule="auto"/>
        <w:ind w:right="65"/>
        <w:jc w:val="center"/>
        <w:textAlignment w:val="bottom"/>
        <w:rPr>
          <w:rFonts w:ascii="宋体" w:hAnsi="宋体"/>
          <w:b/>
          <w:sz w:val="48"/>
          <w:szCs w:val="48"/>
        </w:rPr>
      </w:pPr>
      <w:r w:rsidRPr="007D303B">
        <w:rPr>
          <w:rFonts w:ascii="宋体" w:hAnsi="宋体" w:hint="eastAsia"/>
          <w:b/>
          <w:sz w:val="48"/>
          <w:szCs w:val="48"/>
        </w:rPr>
        <w:t>沈阳市</w:t>
      </w:r>
      <w:r w:rsidRPr="007D303B">
        <w:rPr>
          <w:rFonts w:ascii="宋体" w:hAnsi="宋体"/>
          <w:b/>
          <w:sz w:val="48"/>
          <w:szCs w:val="48"/>
        </w:rPr>
        <w:t>公共建筑绿色设计标准</w:t>
      </w:r>
    </w:p>
    <w:p w:rsidR="007D303B" w:rsidRPr="00DC7E2F" w:rsidRDefault="007D303B" w:rsidP="007D303B">
      <w:pPr>
        <w:autoSpaceDE w:val="0"/>
        <w:autoSpaceDN w:val="0"/>
        <w:spacing w:line="360" w:lineRule="auto"/>
        <w:ind w:right="65"/>
        <w:jc w:val="center"/>
        <w:textAlignment w:val="bottom"/>
      </w:pPr>
      <w:r>
        <w:rPr>
          <w:rFonts w:ascii="Cambria" w:eastAsia="黑体" w:hAnsi="Cambria" w:cs="黑体" w:hint="eastAsia"/>
          <w:sz w:val="32"/>
          <w:szCs w:val="32"/>
        </w:rPr>
        <w:t>G</w:t>
      </w:r>
      <w:r w:rsidRPr="00DC7E2F">
        <w:rPr>
          <w:rFonts w:ascii="Cambria" w:eastAsia="黑体" w:hAnsi="Cambria" w:cs="黑体" w:hint="eastAsia"/>
          <w:sz w:val="32"/>
          <w:szCs w:val="32"/>
        </w:rPr>
        <w:t xml:space="preserve">reen </w:t>
      </w:r>
      <w:r>
        <w:rPr>
          <w:rFonts w:ascii="Cambria" w:eastAsia="黑体" w:hAnsi="Cambria" w:cs="黑体" w:hint="eastAsia"/>
          <w:sz w:val="32"/>
          <w:szCs w:val="32"/>
        </w:rPr>
        <w:t>design standard for</w:t>
      </w:r>
      <w:r w:rsidR="00B77038">
        <w:rPr>
          <w:rFonts w:ascii="Cambria" w:eastAsia="黑体" w:hAnsi="Cambria" w:cs="黑体" w:hint="eastAsia"/>
          <w:sz w:val="32"/>
          <w:szCs w:val="32"/>
        </w:rPr>
        <w:t xml:space="preserve"> </w:t>
      </w:r>
      <w:r>
        <w:rPr>
          <w:rFonts w:ascii="Cambria" w:eastAsia="黑体" w:hAnsi="Cambria" w:cs="黑体" w:hint="eastAsia"/>
          <w:sz w:val="32"/>
          <w:szCs w:val="32"/>
        </w:rPr>
        <w:t>public</w:t>
      </w:r>
      <w:r w:rsidRPr="00DC7E2F">
        <w:rPr>
          <w:rFonts w:ascii="Cambria" w:eastAsia="黑体" w:hAnsi="Cambria" w:cs="黑体" w:hint="eastAsia"/>
          <w:sz w:val="32"/>
          <w:szCs w:val="32"/>
        </w:rPr>
        <w:t xml:space="preserve"> building</w:t>
      </w:r>
      <w:r>
        <w:rPr>
          <w:rFonts w:ascii="Cambria" w:eastAsia="黑体" w:hAnsi="Cambria" w:cs="黑体" w:hint="eastAsia"/>
          <w:sz w:val="32"/>
          <w:szCs w:val="32"/>
        </w:rPr>
        <w:t xml:space="preserve"> of Shenyang</w:t>
      </w:r>
    </w:p>
    <w:p w:rsidR="007D303B" w:rsidRPr="00DC7E2F" w:rsidRDefault="007D303B" w:rsidP="007D303B">
      <w:pPr>
        <w:spacing w:line="360" w:lineRule="auto"/>
        <w:ind w:left="-735"/>
        <w:jc w:val="left"/>
      </w:pPr>
    </w:p>
    <w:p w:rsidR="007D303B" w:rsidRPr="00DC7E2F" w:rsidRDefault="007D303B" w:rsidP="007D303B">
      <w:pPr>
        <w:spacing w:line="360" w:lineRule="auto"/>
        <w:ind w:left="-735"/>
        <w:jc w:val="left"/>
      </w:pPr>
    </w:p>
    <w:p w:rsidR="007D303B" w:rsidRPr="00DC7E2F" w:rsidRDefault="007D303B" w:rsidP="007D303B">
      <w:pPr>
        <w:spacing w:line="360" w:lineRule="auto"/>
        <w:ind w:left="-735"/>
        <w:jc w:val="left"/>
      </w:pPr>
    </w:p>
    <w:p w:rsidR="007D303B" w:rsidRPr="00DC7E2F" w:rsidRDefault="007D303B" w:rsidP="007D303B">
      <w:pPr>
        <w:spacing w:line="360" w:lineRule="auto"/>
        <w:ind w:left="-735"/>
        <w:jc w:val="left"/>
      </w:pPr>
    </w:p>
    <w:p w:rsidR="007D303B" w:rsidRPr="00DC7E2F" w:rsidRDefault="007D303B" w:rsidP="007D303B">
      <w:pPr>
        <w:spacing w:line="360" w:lineRule="auto"/>
        <w:ind w:left="-735"/>
        <w:jc w:val="left"/>
      </w:pPr>
    </w:p>
    <w:p w:rsidR="007D303B" w:rsidRPr="00DC7E2F" w:rsidRDefault="007D303B" w:rsidP="007D303B">
      <w:pPr>
        <w:spacing w:line="360" w:lineRule="auto"/>
        <w:ind w:left="-735"/>
        <w:jc w:val="left"/>
      </w:pPr>
    </w:p>
    <w:p w:rsidR="007D303B" w:rsidRPr="00DC7E2F" w:rsidRDefault="007D303B" w:rsidP="007D303B">
      <w:pPr>
        <w:spacing w:line="360" w:lineRule="auto"/>
        <w:ind w:left="-735"/>
        <w:jc w:val="left"/>
      </w:pPr>
    </w:p>
    <w:p w:rsidR="007D303B" w:rsidRPr="00DC7E2F" w:rsidRDefault="007D303B" w:rsidP="007D303B">
      <w:pPr>
        <w:spacing w:line="360" w:lineRule="auto"/>
        <w:ind w:left="-735"/>
        <w:jc w:val="left"/>
      </w:pPr>
    </w:p>
    <w:p w:rsidR="007D303B" w:rsidRPr="00DC7E2F" w:rsidRDefault="007D303B" w:rsidP="007D303B">
      <w:pPr>
        <w:spacing w:line="360" w:lineRule="auto"/>
        <w:ind w:left="-735"/>
        <w:jc w:val="center"/>
        <w:rPr>
          <w:rFonts w:eastAsia="黑体"/>
          <w:sz w:val="30"/>
          <w:szCs w:val="30"/>
        </w:rPr>
      </w:pPr>
      <w:r w:rsidRPr="000E4906">
        <w:rPr>
          <w:rFonts w:ascii="Times New Roman" w:eastAsia="黑体" w:hAnsi="Times New Roman" w:cs="Times New Roman"/>
          <w:sz w:val="30"/>
          <w:szCs w:val="30"/>
        </w:rPr>
        <w:t>20</w:t>
      </w:r>
      <w:r w:rsidRPr="000E4906">
        <w:rPr>
          <w:rFonts w:ascii="Times New Roman" w:hAnsi="Times New Roman" w:cs="Times New Roman"/>
          <w:bCs/>
          <w:sz w:val="30"/>
          <w:szCs w:val="30"/>
        </w:rPr>
        <w:t>1</w:t>
      </w:r>
      <w:r>
        <w:rPr>
          <w:rFonts w:ascii="Times New Roman" w:eastAsia="黑体" w:hAnsi="Times New Roman" w:cs="Times New Roman" w:hint="eastAsia"/>
          <w:sz w:val="30"/>
          <w:szCs w:val="30"/>
        </w:rPr>
        <w:t>7</w:t>
      </w:r>
      <w:r w:rsidRPr="000E4906">
        <w:rPr>
          <w:rFonts w:ascii="Times New Roman" w:eastAsia="黑体" w:cs="Times New Roman"/>
          <w:sz w:val="30"/>
          <w:szCs w:val="30"/>
        </w:rPr>
        <w:t>－</w:t>
      </w:r>
      <w:r>
        <w:rPr>
          <w:rFonts w:ascii="Times New Roman" w:eastAsia="黑体" w:cs="Times New Roman" w:hint="eastAsia"/>
          <w:sz w:val="30"/>
          <w:szCs w:val="30"/>
        </w:rPr>
        <w:t>0</w:t>
      </w:r>
      <w:r w:rsidR="00B56D24">
        <w:rPr>
          <w:rFonts w:ascii="Times New Roman" w:eastAsia="黑体" w:cs="Times New Roman" w:hint="eastAsia"/>
          <w:sz w:val="30"/>
          <w:szCs w:val="30"/>
        </w:rPr>
        <w:t>7</w:t>
      </w:r>
      <w:r w:rsidRPr="000E4906">
        <w:rPr>
          <w:rFonts w:ascii="Times New Roman" w:eastAsia="黑体" w:cs="Times New Roman"/>
          <w:sz w:val="30"/>
          <w:szCs w:val="30"/>
        </w:rPr>
        <w:t>－</w:t>
      </w:r>
      <w:r>
        <w:rPr>
          <w:rFonts w:ascii="Times New Roman" w:eastAsia="黑体" w:cs="Times New Roman" w:hint="eastAsia"/>
          <w:sz w:val="30"/>
          <w:szCs w:val="30"/>
        </w:rPr>
        <w:t>01</w:t>
      </w:r>
      <w:r w:rsidRPr="00DC7E2F">
        <w:rPr>
          <w:rFonts w:eastAsia="黑体" w:hint="eastAsia"/>
          <w:sz w:val="30"/>
          <w:szCs w:val="30"/>
        </w:rPr>
        <w:t xml:space="preserve">  </w:t>
      </w:r>
      <w:r w:rsidRPr="000E4906">
        <w:rPr>
          <w:rFonts w:ascii="宋体" w:hAnsi="宋体"/>
          <w:b/>
          <w:sz w:val="30"/>
          <w:szCs w:val="30"/>
        </w:rPr>
        <w:t>发布</w:t>
      </w:r>
      <w:r w:rsidRPr="00DC7E2F">
        <w:rPr>
          <w:rFonts w:eastAsia="黑体"/>
          <w:sz w:val="30"/>
          <w:szCs w:val="30"/>
        </w:rPr>
        <w:t xml:space="preserve">               </w:t>
      </w:r>
      <w:r w:rsidRPr="000E4906">
        <w:rPr>
          <w:rFonts w:ascii="Times New Roman" w:eastAsia="黑体" w:hAnsi="Times New Roman" w:cs="Times New Roman"/>
          <w:sz w:val="30"/>
          <w:szCs w:val="30"/>
        </w:rPr>
        <w:t>20</w:t>
      </w:r>
      <w:r w:rsidRPr="000E4906">
        <w:rPr>
          <w:rFonts w:ascii="Times New Roman" w:hAnsi="Times New Roman" w:cs="Times New Roman"/>
          <w:bCs/>
          <w:sz w:val="30"/>
          <w:szCs w:val="30"/>
        </w:rPr>
        <w:t>1</w:t>
      </w:r>
      <w:r w:rsidR="00873477">
        <w:rPr>
          <w:rFonts w:ascii="Times New Roman" w:eastAsia="黑体" w:hAnsi="Times New Roman" w:cs="Times New Roman" w:hint="eastAsia"/>
          <w:sz w:val="30"/>
          <w:szCs w:val="30"/>
        </w:rPr>
        <w:t>7</w:t>
      </w:r>
      <w:r w:rsidRPr="000E4906">
        <w:rPr>
          <w:rFonts w:ascii="Times New Roman" w:eastAsia="黑体" w:cs="Times New Roman"/>
          <w:sz w:val="30"/>
          <w:szCs w:val="30"/>
        </w:rPr>
        <w:t>－</w:t>
      </w:r>
      <w:r w:rsidR="00B56D24">
        <w:rPr>
          <w:rFonts w:ascii="Times New Roman" w:eastAsia="黑体" w:cs="Times New Roman" w:hint="eastAsia"/>
          <w:sz w:val="30"/>
          <w:szCs w:val="30"/>
        </w:rPr>
        <w:t>10</w:t>
      </w:r>
      <w:r w:rsidRPr="000E4906">
        <w:rPr>
          <w:rFonts w:ascii="Times New Roman" w:eastAsia="黑体" w:cs="Times New Roman"/>
          <w:sz w:val="30"/>
          <w:szCs w:val="30"/>
        </w:rPr>
        <w:t>－</w:t>
      </w:r>
      <w:r>
        <w:rPr>
          <w:rFonts w:ascii="Times New Roman" w:eastAsia="黑体" w:cs="Times New Roman" w:hint="eastAsia"/>
          <w:sz w:val="30"/>
          <w:szCs w:val="30"/>
        </w:rPr>
        <w:t>0</w:t>
      </w:r>
      <w:r>
        <w:rPr>
          <w:rFonts w:ascii="Times New Roman" w:eastAsia="黑体" w:hAnsi="Times New Roman" w:cs="Times New Roman" w:hint="eastAsia"/>
          <w:sz w:val="30"/>
          <w:szCs w:val="30"/>
        </w:rPr>
        <w:t>1</w:t>
      </w:r>
      <w:r w:rsidRPr="00DC7E2F">
        <w:rPr>
          <w:rFonts w:eastAsia="黑体" w:hint="eastAsia"/>
          <w:sz w:val="30"/>
          <w:szCs w:val="30"/>
        </w:rPr>
        <w:t xml:space="preserve">  </w:t>
      </w:r>
      <w:r w:rsidRPr="000E4906">
        <w:rPr>
          <w:rFonts w:ascii="宋体" w:hAnsi="宋体"/>
          <w:b/>
          <w:sz w:val="30"/>
          <w:szCs w:val="30"/>
        </w:rPr>
        <w:t>实施</w:t>
      </w:r>
    </w:p>
    <w:p w:rsidR="007D303B" w:rsidRPr="00DC7E2F" w:rsidRDefault="00B012E6" w:rsidP="007D303B">
      <w:pPr>
        <w:spacing w:line="360" w:lineRule="auto"/>
        <w:ind w:left="-735"/>
        <w:rPr>
          <w:rFonts w:eastAsia="黑体"/>
        </w:rPr>
      </w:pPr>
      <w:r w:rsidRPr="00B012E6">
        <w:rPr>
          <w:rFonts w:eastAsia="黑体"/>
          <w:noProof/>
          <w:sz w:val="20"/>
        </w:rPr>
        <w:pict>
          <v:line id="_x0000_s1027" style="position:absolute;left:0;text-align:left;z-index:251661312" from="-18pt,1.4pt" to="396pt,1.4pt" strokeweight="1.5pt"/>
        </w:pict>
      </w:r>
    </w:p>
    <w:tbl>
      <w:tblPr>
        <w:tblW w:w="8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1"/>
        <w:gridCol w:w="3611"/>
      </w:tblGrid>
      <w:tr w:rsidR="007D303B" w:rsidRPr="00DC7E2F" w:rsidTr="00F771C8">
        <w:tc>
          <w:tcPr>
            <w:tcW w:w="4541" w:type="dxa"/>
            <w:tcBorders>
              <w:top w:val="nil"/>
              <w:left w:val="nil"/>
              <w:bottom w:val="nil"/>
              <w:right w:val="nil"/>
            </w:tcBorders>
          </w:tcPr>
          <w:p w:rsidR="007D303B" w:rsidRPr="000E4906" w:rsidRDefault="007D303B" w:rsidP="00F771C8">
            <w:pPr>
              <w:autoSpaceDE w:val="0"/>
              <w:autoSpaceDN w:val="0"/>
              <w:spacing w:line="360" w:lineRule="auto"/>
              <w:ind w:right="65"/>
              <w:textAlignment w:val="bottom"/>
              <w:rPr>
                <w:rFonts w:ascii="宋体" w:hAnsi="宋体"/>
                <w:b/>
                <w:sz w:val="30"/>
                <w:szCs w:val="30"/>
              </w:rPr>
            </w:pPr>
            <w:r w:rsidRPr="000E4906">
              <w:rPr>
                <w:rFonts w:ascii="宋体" w:hAnsi="宋体" w:hint="eastAsia"/>
                <w:b/>
                <w:kern w:val="0"/>
                <w:sz w:val="30"/>
                <w:szCs w:val="30"/>
              </w:rPr>
              <w:t xml:space="preserve">     沈阳市城乡建设委员会</w:t>
            </w:r>
          </w:p>
        </w:tc>
        <w:tc>
          <w:tcPr>
            <w:tcW w:w="3611" w:type="dxa"/>
            <w:vMerge w:val="restart"/>
            <w:tcBorders>
              <w:top w:val="nil"/>
              <w:left w:val="nil"/>
              <w:bottom w:val="nil"/>
              <w:right w:val="nil"/>
            </w:tcBorders>
            <w:vAlign w:val="center"/>
          </w:tcPr>
          <w:p w:rsidR="007D303B" w:rsidRPr="000E4906" w:rsidRDefault="007D303B" w:rsidP="00F771C8">
            <w:pPr>
              <w:autoSpaceDE w:val="0"/>
              <w:autoSpaceDN w:val="0"/>
              <w:spacing w:line="360" w:lineRule="auto"/>
              <w:ind w:right="65"/>
              <w:jc w:val="center"/>
              <w:textAlignment w:val="bottom"/>
              <w:rPr>
                <w:rFonts w:ascii="宋体" w:hAnsi="宋体"/>
                <w:b/>
                <w:sz w:val="30"/>
                <w:szCs w:val="30"/>
              </w:rPr>
            </w:pPr>
            <w:r w:rsidRPr="002344AC">
              <w:rPr>
                <w:rFonts w:ascii="宋体" w:hAnsi="宋体"/>
                <w:b/>
                <w:spacing w:val="90"/>
                <w:kern w:val="0"/>
                <w:sz w:val="30"/>
                <w:szCs w:val="30"/>
                <w:fitText w:val="1800" w:id="1282549504"/>
              </w:rPr>
              <w:t>联合发</w:t>
            </w:r>
            <w:r w:rsidRPr="002344AC">
              <w:rPr>
                <w:rFonts w:ascii="宋体" w:hAnsi="宋体"/>
                <w:b/>
                <w:kern w:val="0"/>
                <w:sz w:val="30"/>
                <w:szCs w:val="30"/>
                <w:fitText w:val="1800" w:id="1282549504"/>
              </w:rPr>
              <w:t>布</w:t>
            </w:r>
          </w:p>
        </w:tc>
      </w:tr>
      <w:tr w:rsidR="007D303B" w:rsidRPr="00DC7E2F" w:rsidTr="00F771C8">
        <w:tc>
          <w:tcPr>
            <w:tcW w:w="4541" w:type="dxa"/>
            <w:tcBorders>
              <w:top w:val="nil"/>
              <w:left w:val="nil"/>
              <w:bottom w:val="nil"/>
              <w:right w:val="nil"/>
            </w:tcBorders>
          </w:tcPr>
          <w:p w:rsidR="007D303B" w:rsidRPr="000E4906" w:rsidRDefault="007D303B" w:rsidP="00F771C8">
            <w:pPr>
              <w:autoSpaceDE w:val="0"/>
              <w:autoSpaceDN w:val="0"/>
              <w:spacing w:line="360" w:lineRule="auto"/>
              <w:ind w:right="65"/>
              <w:textAlignment w:val="bottom"/>
              <w:rPr>
                <w:rFonts w:ascii="宋体" w:hAnsi="宋体"/>
                <w:b/>
                <w:sz w:val="30"/>
                <w:szCs w:val="30"/>
              </w:rPr>
            </w:pPr>
            <w:r>
              <w:rPr>
                <w:rFonts w:eastAsia="黑体" w:hint="eastAsia"/>
                <w:spacing w:val="20"/>
                <w:sz w:val="30"/>
                <w:szCs w:val="30"/>
              </w:rPr>
              <w:t xml:space="preserve">    </w:t>
            </w:r>
            <w:r w:rsidRPr="000E4906">
              <w:rPr>
                <w:rFonts w:ascii="宋体" w:hAnsi="宋体" w:hint="eastAsia"/>
                <w:b/>
                <w:spacing w:val="20"/>
                <w:sz w:val="30"/>
                <w:szCs w:val="30"/>
              </w:rPr>
              <w:t>沈阳市质量技术监督局</w:t>
            </w:r>
          </w:p>
        </w:tc>
        <w:tc>
          <w:tcPr>
            <w:tcW w:w="3611" w:type="dxa"/>
            <w:vMerge/>
            <w:tcBorders>
              <w:left w:val="nil"/>
              <w:bottom w:val="nil"/>
              <w:right w:val="nil"/>
            </w:tcBorders>
          </w:tcPr>
          <w:p w:rsidR="007D303B" w:rsidRPr="00DC7E2F" w:rsidRDefault="007D303B" w:rsidP="00F771C8">
            <w:pPr>
              <w:autoSpaceDE w:val="0"/>
              <w:autoSpaceDN w:val="0"/>
              <w:spacing w:line="360" w:lineRule="auto"/>
              <w:ind w:right="65"/>
              <w:textAlignment w:val="bottom"/>
              <w:rPr>
                <w:rFonts w:eastAsia="黑体"/>
                <w:sz w:val="30"/>
                <w:szCs w:val="30"/>
              </w:rPr>
            </w:pPr>
          </w:p>
        </w:tc>
      </w:tr>
    </w:tbl>
    <w:p w:rsidR="007D303B" w:rsidRPr="004D4CB8" w:rsidRDefault="007D303B" w:rsidP="007D303B">
      <w:pPr>
        <w:autoSpaceDE w:val="0"/>
        <w:autoSpaceDN w:val="0"/>
        <w:spacing w:line="360" w:lineRule="auto"/>
        <w:ind w:right="65"/>
        <w:jc w:val="center"/>
        <w:textAlignment w:val="bottom"/>
        <w:rPr>
          <w:rFonts w:ascii="宋体" w:hAnsi="宋体"/>
          <w:b/>
          <w:bCs/>
          <w:sz w:val="36"/>
          <w:szCs w:val="36"/>
        </w:rPr>
      </w:pPr>
    </w:p>
    <w:p w:rsidR="007D303B" w:rsidRDefault="007D303B" w:rsidP="007D303B">
      <w:pPr>
        <w:autoSpaceDE w:val="0"/>
        <w:autoSpaceDN w:val="0"/>
        <w:spacing w:line="360" w:lineRule="auto"/>
        <w:ind w:right="65"/>
        <w:jc w:val="center"/>
        <w:textAlignment w:val="bottom"/>
        <w:rPr>
          <w:rFonts w:ascii="宋体" w:hAnsi="宋体"/>
          <w:b/>
          <w:bCs/>
          <w:sz w:val="36"/>
          <w:szCs w:val="36"/>
        </w:rPr>
      </w:pPr>
    </w:p>
    <w:p w:rsidR="007D303B" w:rsidRPr="000E4906" w:rsidRDefault="007D303B" w:rsidP="007D303B">
      <w:pPr>
        <w:autoSpaceDE w:val="0"/>
        <w:autoSpaceDN w:val="0"/>
        <w:spacing w:line="360" w:lineRule="auto"/>
        <w:ind w:right="65"/>
        <w:jc w:val="center"/>
        <w:textAlignment w:val="bottom"/>
        <w:rPr>
          <w:rFonts w:ascii="宋体" w:hAnsi="宋体"/>
          <w:b/>
          <w:szCs w:val="24"/>
        </w:rPr>
      </w:pPr>
      <w:r w:rsidRPr="000E4906">
        <w:rPr>
          <w:rFonts w:ascii="宋体" w:hAnsi="宋体" w:hint="eastAsia"/>
          <w:b/>
          <w:bCs/>
          <w:sz w:val="36"/>
          <w:szCs w:val="36"/>
        </w:rPr>
        <w:t>沈阳市地方</w:t>
      </w:r>
      <w:r>
        <w:rPr>
          <w:rFonts w:ascii="宋体" w:hAnsi="宋体" w:hint="eastAsia"/>
          <w:b/>
          <w:bCs/>
          <w:sz w:val="36"/>
          <w:szCs w:val="36"/>
        </w:rPr>
        <w:t>规范</w:t>
      </w:r>
    </w:p>
    <w:p w:rsidR="007D303B" w:rsidRPr="00DC7E2F" w:rsidRDefault="007D303B" w:rsidP="007D303B">
      <w:pPr>
        <w:autoSpaceDE w:val="0"/>
        <w:autoSpaceDN w:val="0"/>
        <w:spacing w:line="360" w:lineRule="auto"/>
        <w:ind w:right="65"/>
        <w:jc w:val="center"/>
        <w:textAlignment w:val="bottom"/>
        <w:rPr>
          <w:szCs w:val="24"/>
        </w:rPr>
      </w:pPr>
    </w:p>
    <w:p w:rsidR="007D303B" w:rsidRPr="00DC7E2F" w:rsidRDefault="007D303B" w:rsidP="007D303B">
      <w:pPr>
        <w:autoSpaceDE w:val="0"/>
        <w:autoSpaceDN w:val="0"/>
        <w:spacing w:line="360" w:lineRule="auto"/>
        <w:ind w:right="65"/>
        <w:jc w:val="center"/>
        <w:textAlignment w:val="bottom"/>
        <w:rPr>
          <w:rFonts w:ascii="宋体" w:hAnsi="宋体"/>
          <w:sz w:val="44"/>
          <w:szCs w:val="44"/>
        </w:rPr>
      </w:pPr>
      <w:r>
        <w:rPr>
          <w:rFonts w:ascii="宋体" w:hAnsi="宋体" w:hint="eastAsia"/>
          <w:sz w:val="44"/>
          <w:szCs w:val="44"/>
        </w:rPr>
        <w:t>沈阳市公共</w:t>
      </w:r>
      <w:r w:rsidRPr="00DC7E2F">
        <w:rPr>
          <w:rFonts w:ascii="宋体" w:hAnsi="宋体" w:hint="eastAsia"/>
          <w:sz w:val="44"/>
          <w:szCs w:val="44"/>
        </w:rPr>
        <w:t>建筑</w:t>
      </w:r>
      <w:r>
        <w:rPr>
          <w:rFonts w:ascii="宋体" w:hAnsi="宋体" w:hint="eastAsia"/>
          <w:sz w:val="44"/>
          <w:szCs w:val="44"/>
        </w:rPr>
        <w:t>绿色设计</w:t>
      </w:r>
      <w:r w:rsidRPr="00DC7E2F">
        <w:rPr>
          <w:rFonts w:ascii="宋体" w:hAnsi="宋体" w:hint="eastAsia"/>
          <w:sz w:val="44"/>
          <w:szCs w:val="44"/>
        </w:rPr>
        <w:t>标准</w:t>
      </w:r>
    </w:p>
    <w:p w:rsidR="007D303B" w:rsidRPr="007D303B" w:rsidRDefault="007D303B" w:rsidP="007D303B">
      <w:pPr>
        <w:autoSpaceDE w:val="0"/>
        <w:autoSpaceDN w:val="0"/>
        <w:spacing w:line="360" w:lineRule="auto"/>
        <w:ind w:right="65"/>
        <w:jc w:val="center"/>
        <w:textAlignment w:val="bottom"/>
        <w:rPr>
          <w:rFonts w:ascii="Cambria" w:hAnsi="Cambria" w:cs="黑体"/>
          <w:szCs w:val="24"/>
        </w:rPr>
      </w:pPr>
      <w:r w:rsidRPr="007D303B">
        <w:rPr>
          <w:rFonts w:ascii="Cambria" w:hAnsi="Cambria" w:cs="黑体" w:hint="eastAsia"/>
          <w:szCs w:val="24"/>
        </w:rPr>
        <w:t>Green design standard for</w:t>
      </w:r>
      <w:r w:rsidR="00B77038">
        <w:rPr>
          <w:rFonts w:ascii="Cambria" w:hAnsi="Cambria" w:cs="黑体" w:hint="eastAsia"/>
          <w:szCs w:val="24"/>
        </w:rPr>
        <w:t xml:space="preserve"> </w:t>
      </w:r>
      <w:r w:rsidRPr="007D303B">
        <w:rPr>
          <w:rFonts w:ascii="Cambria" w:hAnsi="Cambria" w:cs="黑体" w:hint="eastAsia"/>
          <w:szCs w:val="24"/>
        </w:rPr>
        <w:t>public building of Shenyang</w:t>
      </w:r>
    </w:p>
    <w:p w:rsidR="007D303B" w:rsidRPr="00DC7E2F" w:rsidRDefault="007D303B" w:rsidP="007D303B">
      <w:pPr>
        <w:autoSpaceDE w:val="0"/>
        <w:autoSpaceDN w:val="0"/>
        <w:spacing w:line="360" w:lineRule="auto"/>
        <w:ind w:right="65"/>
        <w:jc w:val="center"/>
        <w:textAlignment w:val="bottom"/>
        <w:rPr>
          <w:rFonts w:eastAsia="黑体"/>
          <w:b/>
          <w:bCs/>
          <w:sz w:val="30"/>
          <w:szCs w:val="30"/>
        </w:rPr>
      </w:pPr>
    </w:p>
    <w:p w:rsidR="007D303B" w:rsidRPr="009F5AA3" w:rsidRDefault="007D303B" w:rsidP="007D303B">
      <w:pPr>
        <w:autoSpaceDE w:val="0"/>
        <w:autoSpaceDN w:val="0"/>
        <w:spacing w:line="360" w:lineRule="auto"/>
        <w:ind w:right="65"/>
        <w:jc w:val="center"/>
        <w:textAlignment w:val="bottom"/>
        <w:rPr>
          <w:rFonts w:ascii="Times New Roman" w:eastAsia="黑体" w:hAnsi="Times New Roman" w:cs="Times New Roman"/>
          <w:b/>
          <w:sz w:val="30"/>
          <w:szCs w:val="30"/>
        </w:rPr>
      </w:pPr>
      <w:r w:rsidRPr="009F5AA3">
        <w:rPr>
          <w:rFonts w:ascii="Times New Roman" w:eastAsia="黑体" w:hAnsi="Times New Roman" w:cs="Times New Roman"/>
          <w:b/>
          <w:bCs/>
          <w:sz w:val="30"/>
          <w:szCs w:val="30"/>
        </w:rPr>
        <w:t>DB</w:t>
      </w:r>
      <w:r w:rsidR="00B56D24">
        <w:rPr>
          <w:rFonts w:ascii="Times New Roman" w:eastAsia="黑体" w:hAnsi="Times New Roman" w:cs="Times New Roman" w:hint="eastAsia"/>
          <w:b/>
          <w:bCs/>
          <w:sz w:val="30"/>
          <w:szCs w:val="30"/>
        </w:rPr>
        <w:t>2101/TJ25</w:t>
      </w:r>
      <w:r w:rsidRPr="009F5AA3">
        <w:rPr>
          <w:rFonts w:ascii="Times New Roman" w:eastAsia="黑体" w:cs="Times New Roman"/>
          <w:b/>
          <w:bCs/>
          <w:sz w:val="30"/>
          <w:szCs w:val="30"/>
        </w:rPr>
        <w:t>－</w:t>
      </w:r>
      <w:r w:rsidRPr="009F5AA3">
        <w:rPr>
          <w:rFonts w:ascii="Times New Roman" w:eastAsia="黑体" w:hAnsi="Times New Roman" w:cs="Times New Roman"/>
          <w:b/>
          <w:bCs/>
          <w:sz w:val="30"/>
          <w:szCs w:val="30"/>
        </w:rPr>
        <w:t>201</w:t>
      </w:r>
      <w:r>
        <w:rPr>
          <w:rFonts w:ascii="Times New Roman" w:eastAsia="黑体" w:hAnsi="Times New Roman" w:cs="Times New Roman" w:hint="eastAsia"/>
          <w:b/>
          <w:bCs/>
          <w:sz w:val="30"/>
          <w:szCs w:val="30"/>
        </w:rPr>
        <w:t>7</w:t>
      </w:r>
    </w:p>
    <w:p w:rsidR="007D303B" w:rsidRPr="00DC7E2F" w:rsidRDefault="007D303B" w:rsidP="007D303B">
      <w:pPr>
        <w:autoSpaceDE w:val="0"/>
        <w:autoSpaceDN w:val="0"/>
        <w:spacing w:line="360" w:lineRule="auto"/>
        <w:ind w:right="65"/>
        <w:jc w:val="center"/>
        <w:textAlignment w:val="bottom"/>
        <w:rPr>
          <w:szCs w:val="24"/>
        </w:rPr>
      </w:pPr>
    </w:p>
    <w:p w:rsidR="007D303B" w:rsidRDefault="007D303B" w:rsidP="007D303B">
      <w:pPr>
        <w:autoSpaceDE w:val="0"/>
        <w:autoSpaceDN w:val="0"/>
        <w:spacing w:line="360" w:lineRule="auto"/>
        <w:ind w:right="65"/>
        <w:jc w:val="center"/>
        <w:textAlignment w:val="bottom"/>
        <w:rPr>
          <w:szCs w:val="24"/>
        </w:rPr>
      </w:pPr>
    </w:p>
    <w:p w:rsidR="007D303B" w:rsidRDefault="007D303B" w:rsidP="007D303B">
      <w:pPr>
        <w:autoSpaceDE w:val="0"/>
        <w:autoSpaceDN w:val="0"/>
        <w:spacing w:line="360" w:lineRule="auto"/>
        <w:ind w:right="65"/>
        <w:jc w:val="center"/>
        <w:textAlignment w:val="bottom"/>
        <w:rPr>
          <w:szCs w:val="24"/>
        </w:rPr>
      </w:pPr>
    </w:p>
    <w:p w:rsidR="007D303B" w:rsidRDefault="007D303B" w:rsidP="007D303B">
      <w:pPr>
        <w:autoSpaceDE w:val="0"/>
        <w:autoSpaceDN w:val="0"/>
        <w:spacing w:line="360" w:lineRule="auto"/>
        <w:ind w:right="65"/>
        <w:jc w:val="center"/>
        <w:textAlignment w:val="bottom"/>
        <w:rPr>
          <w:szCs w:val="24"/>
        </w:rPr>
      </w:pPr>
    </w:p>
    <w:p w:rsidR="007D303B" w:rsidRPr="00DC7E2F" w:rsidRDefault="007D303B" w:rsidP="007D303B">
      <w:pPr>
        <w:autoSpaceDE w:val="0"/>
        <w:autoSpaceDN w:val="0"/>
        <w:spacing w:line="360" w:lineRule="auto"/>
        <w:ind w:right="65"/>
        <w:jc w:val="center"/>
        <w:textAlignment w:val="bottom"/>
        <w:rPr>
          <w:rFonts w:ascii="宋体" w:hAnsi="宋体"/>
        </w:rPr>
      </w:pPr>
      <w:r w:rsidRPr="00DC7E2F">
        <w:rPr>
          <w:rFonts w:ascii="宋体" w:hAnsi="宋体" w:hint="eastAsia"/>
        </w:rPr>
        <w:t>主编部门：</w:t>
      </w:r>
      <w:r>
        <w:rPr>
          <w:rFonts w:ascii="宋体" w:hAnsi="宋体" w:hint="eastAsia"/>
        </w:rPr>
        <w:t>辽宁省建筑设计研究院</w:t>
      </w:r>
    </w:p>
    <w:p w:rsidR="007D303B" w:rsidRDefault="007D303B" w:rsidP="007D303B">
      <w:pPr>
        <w:autoSpaceDE w:val="0"/>
        <w:autoSpaceDN w:val="0"/>
        <w:spacing w:line="360" w:lineRule="auto"/>
        <w:ind w:right="65"/>
        <w:jc w:val="center"/>
        <w:textAlignment w:val="bottom"/>
        <w:rPr>
          <w:rFonts w:ascii="宋体" w:hAnsi="宋体"/>
        </w:rPr>
      </w:pPr>
      <w:r w:rsidRPr="00DC7E2F">
        <w:rPr>
          <w:rFonts w:ascii="宋体" w:hAnsi="宋体" w:hint="eastAsia"/>
        </w:rPr>
        <w:t>批准部门：</w:t>
      </w:r>
      <w:r>
        <w:rPr>
          <w:rFonts w:ascii="宋体" w:hAnsi="宋体" w:hint="eastAsia"/>
        </w:rPr>
        <w:t>沈阳市城乡建设委员会</w:t>
      </w:r>
    </w:p>
    <w:p w:rsidR="007D303B" w:rsidRPr="009F5AA3" w:rsidRDefault="007D303B" w:rsidP="007D303B">
      <w:pPr>
        <w:autoSpaceDE w:val="0"/>
        <w:autoSpaceDN w:val="0"/>
        <w:spacing w:line="360" w:lineRule="auto"/>
        <w:ind w:right="65"/>
        <w:jc w:val="center"/>
        <w:textAlignment w:val="bottom"/>
        <w:rPr>
          <w:rFonts w:ascii="宋体" w:hAnsi="宋体"/>
        </w:rPr>
      </w:pPr>
      <w:r>
        <w:rPr>
          <w:rFonts w:ascii="宋体" w:hAnsi="宋体" w:hint="eastAsia"/>
        </w:rPr>
        <w:t xml:space="preserve">          沈阳市质量技术监督局</w:t>
      </w:r>
    </w:p>
    <w:p w:rsidR="007D303B" w:rsidRPr="00DC7E2F" w:rsidRDefault="007D303B" w:rsidP="007D303B">
      <w:pPr>
        <w:autoSpaceDE w:val="0"/>
        <w:autoSpaceDN w:val="0"/>
        <w:spacing w:line="360" w:lineRule="auto"/>
        <w:ind w:right="65" w:firstLineChars="950" w:firstLine="2280"/>
        <w:textAlignment w:val="bottom"/>
      </w:pPr>
      <w:r w:rsidRPr="00DC7E2F">
        <w:rPr>
          <w:rFonts w:ascii="宋体" w:hAnsi="宋体" w:hint="eastAsia"/>
        </w:rPr>
        <w:t>施行日期：20</w:t>
      </w:r>
      <w:r w:rsidRPr="00DC7E2F">
        <w:rPr>
          <w:rFonts w:ascii="宋体" w:hAnsi="宋体" w:hint="eastAsia"/>
          <w:szCs w:val="24"/>
        </w:rPr>
        <w:t>1</w:t>
      </w:r>
      <w:r>
        <w:rPr>
          <w:rFonts w:ascii="宋体" w:hAnsi="宋体" w:hint="eastAsia"/>
          <w:szCs w:val="24"/>
        </w:rPr>
        <w:t>7</w:t>
      </w:r>
      <w:r w:rsidRPr="00DC7E2F">
        <w:rPr>
          <w:rFonts w:ascii="宋体" w:hAnsi="宋体"/>
          <w:szCs w:val="24"/>
        </w:rPr>
        <w:t>年</w:t>
      </w:r>
      <w:r w:rsidR="00B56D24">
        <w:rPr>
          <w:rFonts w:ascii="宋体" w:hAnsi="宋体" w:hint="eastAsia"/>
          <w:szCs w:val="24"/>
        </w:rPr>
        <w:t>10</w:t>
      </w:r>
      <w:r w:rsidRPr="00DC7E2F">
        <w:rPr>
          <w:rFonts w:ascii="宋体" w:hAnsi="宋体"/>
          <w:szCs w:val="24"/>
        </w:rPr>
        <w:t>月</w:t>
      </w:r>
      <w:r>
        <w:rPr>
          <w:rFonts w:ascii="宋体" w:hAnsi="宋体" w:hint="eastAsia"/>
          <w:szCs w:val="24"/>
        </w:rPr>
        <w:t>01</w:t>
      </w:r>
      <w:r w:rsidRPr="00DC7E2F">
        <w:rPr>
          <w:rFonts w:ascii="宋体" w:hAnsi="宋体"/>
          <w:szCs w:val="24"/>
        </w:rPr>
        <w:t>日</w:t>
      </w:r>
    </w:p>
    <w:p w:rsidR="007D303B" w:rsidRPr="00DC7E2F" w:rsidRDefault="007D303B" w:rsidP="007D303B">
      <w:pPr>
        <w:spacing w:line="360" w:lineRule="auto"/>
        <w:jc w:val="center"/>
        <w:rPr>
          <w:sz w:val="28"/>
        </w:rPr>
      </w:pPr>
    </w:p>
    <w:p w:rsidR="007D303B" w:rsidRDefault="007D303B" w:rsidP="007D303B">
      <w:pPr>
        <w:spacing w:line="360" w:lineRule="auto"/>
        <w:jc w:val="center"/>
        <w:rPr>
          <w:sz w:val="28"/>
        </w:rPr>
      </w:pPr>
    </w:p>
    <w:p w:rsidR="007D303B" w:rsidRDefault="007D303B" w:rsidP="007D303B">
      <w:pPr>
        <w:spacing w:line="360" w:lineRule="auto"/>
        <w:jc w:val="center"/>
        <w:rPr>
          <w:sz w:val="28"/>
        </w:rPr>
      </w:pPr>
    </w:p>
    <w:p w:rsidR="007D303B" w:rsidRPr="00DC7E2F" w:rsidRDefault="007D303B" w:rsidP="007D303B">
      <w:pPr>
        <w:spacing w:line="360" w:lineRule="auto"/>
        <w:jc w:val="center"/>
        <w:rPr>
          <w:sz w:val="28"/>
        </w:rPr>
      </w:pPr>
    </w:p>
    <w:p w:rsidR="007D303B" w:rsidRPr="00DC7E2F" w:rsidRDefault="007D303B" w:rsidP="007D303B">
      <w:pPr>
        <w:spacing w:line="360" w:lineRule="auto"/>
        <w:jc w:val="center"/>
        <w:rPr>
          <w:sz w:val="28"/>
        </w:rPr>
      </w:pPr>
    </w:p>
    <w:p w:rsidR="007D303B" w:rsidRPr="008215EA" w:rsidRDefault="007D303B" w:rsidP="007D303B">
      <w:pPr>
        <w:spacing w:line="360" w:lineRule="auto"/>
        <w:jc w:val="center"/>
        <w:rPr>
          <w:rFonts w:ascii="Times New Roman" w:hAnsi="Times New Roman" w:cs="Times New Roman"/>
          <w:b/>
        </w:rPr>
        <w:sectPr w:rsidR="007D303B" w:rsidRPr="008215EA" w:rsidSect="00F771C8">
          <w:footerReference w:type="even" r:id="rId8"/>
          <w:footerReference w:type="default" r:id="rId9"/>
          <w:footerReference w:type="first" r:id="rId10"/>
          <w:pgSz w:w="11906" w:h="16838" w:code="9"/>
          <w:pgMar w:top="1440" w:right="1797" w:bottom="1440" w:left="1797" w:header="851" w:footer="992" w:gutter="0"/>
          <w:pgNumType w:start="0"/>
          <w:cols w:space="425"/>
          <w:titlePg/>
        </w:sectPr>
      </w:pPr>
      <w:r w:rsidRPr="008215EA">
        <w:rPr>
          <w:rFonts w:ascii="Times New Roman" w:hAnsi="Times New Roman" w:cs="Times New Roman"/>
          <w:b/>
        </w:rPr>
        <w:t>201</w:t>
      </w:r>
      <w:r>
        <w:rPr>
          <w:rFonts w:ascii="Times New Roman" w:hAnsi="Times New Roman" w:cs="Times New Roman" w:hint="eastAsia"/>
          <w:b/>
        </w:rPr>
        <w:t>7</w:t>
      </w:r>
      <w:r w:rsidRPr="008215EA">
        <w:rPr>
          <w:rFonts w:ascii="Times New Roman" w:hAnsi="Times New Roman" w:cs="Times New Roman"/>
          <w:b/>
        </w:rPr>
        <w:t xml:space="preserve">  </w:t>
      </w:r>
      <w:r w:rsidRPr="008215EA">
        <w:rPr>
          <w:rFonts w:ascii="Times New Roman" w:hAnsi="宋体" w:cs="Times New Roman"/>
          <w:b/>
        </w:rPr>
        <w:t>沈阳</w:t>
      </w:r>
    </w:p>
    <w:tbl>
      <w:tblPr>
        <w:tblW w:w="16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2"/>
        <w:gridCol w:w="8152"/>
      </w:tblGrid>
      <w:tr w:rsidR="008C727A" w:rsidRPr="00DC7E2F" w:rsidTr="00554E0A">
        <w:tc>
          <w:tcPr>
            <w:tcW w:w="8152" w:type="dxa"/>
            <w:tcBorders>
              <w:top w:val="nil"/>
              <w:left w:val="nil"/>
              <w:bottom w:val="nil"/>
              <w:right w:val="nil"/>
            </w:tcBorders>
          </w:tcPr>
          <w:tbl>
            <w:tblPr>
              <w:tblW w:w="8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1"/>
              <w:gridCol w:w="3611"/>
            </w:tblGrid>
            <w:tr w:rsidR="008C727A" w:rsidRPr="00492A75" w:rsidTr="00554E0A">
              <w:trPr>
                <w:jc w:val="center"/>
              </w:trPr>
              <w:tc>
                <w:tcPr>
                  <w:tcW w:w="4541" w:type="dxa"/>
                  <w:tcBorders>
                    <w:top w:val="nil"/>
                    <w:left w:val="nil"/>
                    <w:bottom w:val="nil"/>
                    <w:right w:val="nil"/>
                  </w:tcBorders>
                </w:tcPr>
                <w:p w:rsidR="008C727A" w:rsidRPr="00492A75" w:rsidRDefault="008C727A" w:rsidP="00554E0A">
                  <w:pPr>
                    <w:autoSpaceDE w:val="0"/>
                    <w:autoSpaceDN w:val="0"/>
                    <w:spacing w:line="360" w:lineRule="auto"/>
                    <w:ind w:right="65"/>
                    <w:textAlignment w:val="bottom"/>
                    <w:rPr>
                      <w:rFonts w:ascii="宋体" w:hAnsi="宋体"/>
                      <w:sz w:val="30"/>
                      <w:szCs w:val="30"/>
                    </w:rPr>
                  </w:pPr>
                  <w:r w:rsidRPr="00492A75">
                    <w:rPr>
                      <w:rFonts w:ascii="宋体" w:hAnsi="宋体" w:hint="eastAsia"/>
                      <w:kern w:val="0"/>
                      <w:sz w:val="30"/>
                      <w:szCs w:val="30"/>
                    </w:rPr>
                    <w:lastRenderedPageBreak/>
                    <w:t xml:space="preserve">     沈阳市城乡建设委员会</w:t>
                  </w:r>
                </w:p>
              </w:tc>
              <w:tc>
                <w:tcPr>
                  <w:tcW w:w="3611" w:type="dxa"/>
                  <w:vMerge w:val="restart"/>
                  <w:tcBorders>
                    <w:top w:val="nil"/>
                    <w:left w:val="nil"/>
                    <w:bottom w:val="nil"/>
                    <w:right w:val="nil"/>
                  </w:tcBorders>
                  <w:vAlign w:val="center"/>
                </w:tcPr>
                <w:p w:rsidR="008C727A" w:rsidRPr="00492A75" w:rsidRDefault="008C727A" w:rsidP="00554E0A">
                  <w:pPr>
                    <w:autoSpaceDE w:val="0"/>
                    <w:autoSpaceDN w:val="0"/>
                    <w:spacing w:line="360" w:lineRule="auto"/>
                    <w:ind w:right="65"/>
                    <w:jc w:val="center"/>
                    <w:textAlignment w:val="bottom"/>
                    <w:rPr>
                      <w:rFonts w:ascii="宋体" w:hAnsi="宋体"/>
                      <w:sz w:val="30"/>
                      <w:szCs w:val="30"/>
                    </w:rPr>
                  </w:pPr>
                  <w:r w:rsidRPr="00492A75">
                    <w:rPr>
                      <w:rFonts w:ascii="宋体" w:hAnsi="宋体" w:hint="eastAsia"/>
                      <w:kern w:val="0"/>
                      <w:sz w:val="30"/>
                      <w:szCs w:val="30"/>
                    </w:rPr>
                    <w:t>文件</w:t>
                  </w:r>
                </w:p>
              </w:tc>
            </w:tr>
            <w:tr w:rsidR="008C727A" w:rsidRPr="00492A75" w:rsidTr="00554E0A">
              <w:trPr>
                <w:jc w:val="center"/>
              </w:trPr>
              <w:tc>
                <w:tcPr>
                  <w:tcW w:w="4541" w:type="dxa"/>
                  <w:tcBorders>
                    <w:top w:val="nil"/>
                    <w:left w:val="nil"/>
                    <w:bottom w:val="nil"/>
                    <w:right w:val="nil"/>
                  </w:tcBorders>
                </w:tcPr>
                <w:p w:rsidR="008C727A" w:rsidRPr="00492A75" w:rsidRDefault="008C727A" w:rsidP="00554E0A">
                  <w:pPr>
                    <w:autoSpaceDE w:val="0"/>
                    <w:autoSpaceDN w:val="0"/>
                    <w:spacing w:line="360" w:lineRule="auto"/>
                    <w:ind w:right="65"/>
                    <w:textAlignment w:val="bottom"/>
                    <w:rPr>
                      <w:rFonts w:ascii="宋体" w:hAnsi="宋体"/>
                      <w:sz w:val="30"/>
                      <w:szCs w:val="30"/>
                    </w:rPr>
                  </w:pPr>
                  <w:r w:rsidRPr="00492A75">
                    <w:rPr>
                      <w:rFonts w:ascii="宋体" w:hAnsi="宋体" w:hint="eastAsia"/>
                      <w:spacing w:val="20"/>
                      <w:sz w:val="30"/>
                      <w:szCs w:val="30"/>
                    </w:rPr>
                    <w:t xml:space="preserve">    沈阳市质量技术监督局</w:t>
                  </w:r>
                </w:p>
              </w:tc>
              <w:tc>
                <w:tcPr>
                  <w:tcW w:w="3611" w:type="dxa"/>
                  <w:vMerge/>
                  <w:tcBorders>
                    <w:left w:val="nil"/>
                    <w:bottom w:val="nil"/>
                    <w:right w:val="nil"/>
                  </w:tcBorders>
                </w:tcPr>
                <w:p w:rsidR="008C727A" w:rsidRPr="00492A75" w:rsidRDefault="008C727A" w:rsidP="00554E0A">
                  <w:pPr>
                    <w:autoSpaceDE w:val="0"/>
                    <w:autoSpaceDN w:val="0"/>
                    <w:spacing w:line="360" w:lineRule="auto"/>
                    <w:ind w:right="65"/>
                    <w:textAlignment w:val="bottom"/>
                    <w:rPr>
                      <w:rFonts w:ascii="宋体" w:hAnsi="宋体"/>
                      <w:sz w:val="30"/>
                      <w:szCs w:val="30"/>
                    </w:rPr>
                  </w:pPr>
                </w:p>
              </w:tc>
            </w:tr>
          </w:tbl>
          <w:p w:rsidR="008C727A" w:rsidRPr="00492A75" w:rsidRDefault="008C727A" w:rsidP="00554E0A">
            <w:pPr>
              <w:autoSpaceDE w:val="0"/>
              <w:autoSpaceDN w:val="0"/>
              <w:spacing w:line="360" w:lineRule="auto"/>
              <w:ind w:right="65"/>
              <w:textAlignment w:val="bottom"/>
              <w:rPr>
                <w:rFonts w:eastAsia="黑体"/>
                <w:sz w:val="30"/>
                <w:szCs w:val="30"/>
              </w:rPr>
            </w:pPr>
          </w:p>
        </w:tc>
        <w:tc>
          <w:tcPr>
            <w:tcW w:w="8152" w:type="dxa"/>
            <w:tcBorders>
              <w:top w:val="nil"/>
              <w:left w:val="nil"/>
              <w:bottom w:val="nil"/>
              <w:right w:val="nil"/>
            </w:tcBorders>
          </w:tcPr>
          <w:p w:rsidR="008C727A" w:rsidRPr="00DC7E2F" w:rsidRDefault="008C727A" w:rsidP="00554E0A">
            <w:pPr>
              <w:autoSpaceDE w:val="0"/>
              <w:autoSpaceDN w:val="0"/>
              <w:spacing w:line="360" w:lineRule="auto"/>
              <w:ind w:right="65"/>
              <w:textAlignment w:val="bottom"/>
              <w:rPr>
                <w:rFonts w:eastAsia="黑体"/>
                <w:sz w:val="30"/>
                <w:szCs w:val="30"/>
              </w:rPr>
            </w:pPr>
          </w:p>
        </w:tc>
      </w:tr>
      <w:tr w:rsidR="008C727A" w:rsidRPr="00DC7E2F" w:rsidTr="00554E0A">
        <w:tc>
          <w:tcPr>
            <w:tcW w:w="8152" w:type="dxa"/>
            <w:tcBorders>
              <w:top w:val="nil"/>
              <w:left w:val="nil"/>
              <w:bottom w:val="nil"/>
              <w:right w:val="nil"/>
            </w:tcBorders>
          </w:tcPr>
          <w:p w:rsidR="008C727A" w:rsidRPr="00492A75" w:rsidRDefault="008C727A" w:rsidP="008C727A">
            <w:pPr>
              <w:autoSpaceDE w:val="0"/>
              <w:autoSpaceDN w:val="0"/>
              <w:spacing w:line="360" w:lineRule="auto"/>
              <w:ind w:right="65"/>
              <w:jc w:val="center"/>
              <w:textAlignment w:val="bottom"/>
              <w:rPr>
                <w:rFonts w:ascii="宋体" w:hAnsi="宋体"/>
              </w:rPr>
            </w:pPr>
            <w:r w:rsidRPr="00492A75">
              <w:rPr>
                <w:rFonts w:ascii="宋体" w:hAnsi="宋体" w:hint="eastAsia"/>
              </w:rPr>
              <w:t>沈建发</w:t>
            </w:r>
            <w:r>
              <w:rPr>
                <w:rFonts w:ascii="宋体" w:hAnsi="宋体" w:hint="eastAsia"/>
              </w:rPr>
              <w:t>[2017</w:t>
            </w:r>
            <w:r w:rsidRPr="00492A75">
              <w:rPr>
                <w:rFonts w:ascii="宋体" w:hAnsi="宋体" w:hint="eastAsia"/>
              </w:rPr>
              <w:t xml:space="preserve">]  </w:t>
            </w:r>
            <w:r>
              <w:rPr>
                <w:rFonts w:ascii="宋体" w:hAnsi="宋体" w:hint="eastAsia"/>
              </w:rPr>
              <w:t>91</w:t>
            </w:r>
            <w:r w:rsidRPr="00492A75">
              <w:rPr>
                <w:rFonts w:ascii="宋体" w:hAnsi="宋体" w:hint="eastAsia"/>
              </w:rPr>
              <w:t>号</w:t>
            </w:r>
          </w:p>
        </w:tc>
        <w:tc>
          <w:tcPr>
            <w:tcW w:w="8152" w:type="dxa"/>
            <w:tcBorders>
              <w:top w:val="nil"/>
              <w:left w:val="nil"/>
              <w:bottom w:val="nil"/>
              <w:right w:val="nil"/>
            </w:tcBorders>
          </w:tcPr>
          <w:p w:rsidR="008C727A" w:rsidRPr="00DC7E2F" w:rsidRDefault="008C727A" w:rsidP="00554E0A">
            <w:pPr>
              <w:autoSpaceDE w:val="0"/>
              <w:autoSpaceDN w:val="0"/>
              <w:spacing w:line="360" w:lineRule="auto"/>
              <w:ind w:right="65"/>
              <w:textAlignment w:val="bottom"/>
              <w:rPr>
                <w:rFonts w:eastAsia="黑体"/>
                <w:sz w:val="30"/>
                <w:szCs w:val="30"/>
              </w:rPr>
            </w:pPr>
          </w:p>
        </w:tc>
      </w:tr>
    </w:tbl>
    <w:p w:rsidR="008C727A" w:rsidRPr="002A4F64" w:rsidRDefault="008C727A" w:rsidP="008C727A">
      <w:pPr>
        <w:rPr>
          <w:rFonts w:ascii="Times New Roman" w:hAnsi="Times New Roman" w:cs="Times New Roman"/>
          <w:u w:val="single"/>
        </w:rPr>
      </w:pPr>
      <w:r w:rsidRPr="002A4F64">
        <w:rPr>
          <w:rFonts w:ascii="Times New Roman" w:hAnsi="Times New Roman" w:cs="Times New Roman" w:hint="eastAsia"/>
          <w:u w:val="single"/>
        </w:rPr>
        <w:t xml:space="preserve">                                                                        </w:t>
      </w:r>
      <w:r>
        <w:rPr>
          <w:rFonts w:ascii="Times New Roman" w:hAnsi="Times New Roman" w:cs="Times New Roman" w:hint="eastAsia"/>
          <w:u w:val="single"/>
        </w:rPr>
        <w:t xml:space="preserve">      </w:t>
      </w:r>
    </w:p>
    <w:p w:rsidR="008C727A" w:rsidRDefault="008C727A" w:rsidP="008C727A">
      <w:pPr>
        <w:rPr>
          <w:rFonts w:ascii="Times New Roman" w:hAnsi="Times New Roman" w:cs="Times New Roman"/>
        </w:rPr>
      </w:pPr>
    </w:p>
    <w:p w:rsidR="008C727A" w:rsidRDefault="008C727A" w:rsidP="008C727A">
      <w:pPr>
        <w:spacing w:line="360" w:lineRule="auto"/>
        <w:jc w:val="center"/>
        <w:rPr>
          <w:rFonts w:ascii="Times New Roman" w:hAnsi="Times New Roman" w:cs="Times New Roman"/>
          <w:sz w:val="30"/>
          <w:szCs w:val="30"/>
        </w:rPr>
      </w:pPr>
      <w:r>
        <w:rPr>
          <w:rFonts w:ascii="Times New Roman" w:hAnsi="Times New Roman" w:cs="Times New Roman" w:hint="eastAsia"/>
          <w:sz w:val="30"/>
          <w:szCs w:val="30"/>
        </w:rPr>
        <w:t>市建委市质监局</w:t>
      </w:r>
      <w:r w:rsidRPr="002A4F64">
        <w:rPr>
          <w:rFonts w:ascii="Times New Roman" w:hAnsi="Times New Roman" w:cs="Times New Roman" w:hint="eastAsia"/>
          <w:sz w:val="30"/>
          <w:szCs w:val="30"/>
        </w:rPr>
        <w:t>关于发布《</w:t>
      </w:r>
      <w:r>
        <w:rPr>
          <w:rFonts w:ascii="Times New Roman" w:hAnsi="Times New Roman" w:cs="Times New Roman" w:hint="eastAsia"/>
          <w:sz w:val="30"/>
          <w:szCs w:val="30"/>
        </w:rPr>
        <w:t>沈阳市公共建筑绿色设计标准</w:t>
      </w:r>
      <w:r w:rsidRPr="002A4F64">
        <w:rPr>
          <w:rFonts w:ascii="Times New Roman" w:hAnsi="Times New Roman" w:cs="Times New Roman" w:hint="eastAsia"/>
          <w:sz w:val="30"/>
          <w:szCs w:val="30"/>
        </w:rPr>
        <w:t>》的通知</w:t>
      </w:r>
    </w:p>
    <w:p w:rsidR="008C727A" w:rsidRPr="00291635" w:rsidRDefault="008C727A" w:rsidP="008C727A">
      <w:pPr>
        <w:spacing w:line="560" w:lineRule="exact"/>
        <w:rPr>
          <w:rFonts w:ascii="仿宋" w:eastAsia="仿宋" w:hAnsi="仿宋"/>
          <w:kern w:val="20"/>
        </w:rPr>
      </w:pPr>
      <w:r w:rsidRPr="00291635">
        <w:rPr>
          <w:rFonts w:ascii="仿宋" w:eastAsia="仿宋" w:hAnsi="仿宋" w:hint="eastAsia"/>
          <w:kern w:val="20"/>
        </w:rPr>
        <w:t>各开发(建设)、设计、施工图审查等单位及有关部门：</w:t>
      </w:r>
    </w:p>
    <w:p w:rsidR="008C727A" w:rsidRPr="003369FA" w:rsidRDefault="008C727A" w:rsidP="008C727A">
      <w:pPr>
        <w:spacing w:line="560" w:lineRule="exact"/>
        <w:ind w:firstLine="630"/>
        <w:rPr>
          <w:rFonts w:ascii="仿宋" w:eastAsia="仿宋" w:hAnsi="仿宋"/>
          <w:kern w:val="20"/>
        </w:rPr>
      </w:pPr>
      <w:r>
        <w:rPr>
          <w:rFonts w:ascii="仿宋" w:eastAsia="仿宋" w:hAnsi="仿宋"/>
          <w:kern w:val="20"/>
        </w:rPr>
        <w:t>为贯彻落实国家节约</w:t>
      </w:r>
      <w:r>
        <w:rPr>
          <w:rFonts w:ascii="仿宋" w:eastAsia="仿宋" w:hAnsi="仿宋" w:hint="eastAsia"/>
          <w:kern w:val="20"/>
        </w:rPr>
        <w:t>能</w:t>
      </w:r>
      <w:r>
        <w:rPr>
          <w:rFonts w:ascii="仿宋" w:eastAsia="仿宋" w:hAnsi="仿宋"/>
          <w:kern w:val="20"/>
        </w:rPr>
        <w:t>源、保护环境的方针政策，</w:t>
      </w:r>
      <w:r w:rsidRPr="00A741B0">
        <w:rPr>
          <w:rFonts w:ascii="仿宋" w:eastAsia="仿宋" w:hAnsi="仿宋"/>
          <w:kern w:val="20"/>
        </w:rPr>
        <w:t>大力发展</w:t>
      </w:r>
      <w:r>
        <w:rPr>
          <w:rFonts w:ascii="仿宋" w:eastAsia="仿宋" w:hAnsi="仿宋" w:hint="eastAsia"/>
          <w:kern w:val="20"/>
        </w:rPr>
        <w:t>我市</w:t>
      </w:r>
      <w:r w:rsidRPr="00A741B0">
        <w:rPr>
          <w:rFonts w:ascii="仿宋" w:eastAsia="仿宋" w:hAnsi="仿宋"/>
          <w:kern w:val="20"/>
        </w:rPr>
        <w:t>绿色建筑，沈阳市城乡建设委员会</w:t>
      </w:r>
      <w:r>
        <w:rPr>
          <w:rFonts w:ascii="仿宋" w:eastAsia="仿宋" w:hAnsi="仿宋" w:hint="eastAsia"/>
          <w:kern w:val="20"/>
        </w:rPr>
        <w:t>会同沈阳市质量技术监督局</w:t>
      </w:r>
      <w:r w:rsidRPr="00A741B0">
        <w:rPr>
          <w:rFonts w:ascii="仿宋" w:eastAsia="仿宋" w:hAnsi="仿宋"/>
          <w:kern w:val="20"/>
        </w:rPr>
        <w:t>组织辽宁省建筑设计研究院等相关单位，</w:t>
      </w:r>
      <w:r w:rsidRPr="00A741B0">
        <w:rPr>
          <w:rFonts w:ascii="仿宋" w:eastAsia="仿宋" w:hAnsi="仿宋" w:hint="eastAsia"/>
          <w:kern w:val="20"/>
        </w:rPr>
        <w:t>制定</w:t>
      </w:r>
      <w:r>
        <w:rPr>
          <w:rFonts w:ascii="仿宋" w:eastAsia="仿宋" w:hAnsi="仿宋" w:hint="eastAsia"/>
          <w:kern w:val="20"/>
        </w:rPr>
        <w:t>了《</w:t>
      </w:r>
      <w:r w:rsidRPr="00C90B07">
        <w:rPr>
          <w:rFonts w:ascii="仿宋" w:eastAsia="仿宋" w:hAnsi="仿宋" w:hint="eastAsia"/>
          <w:kern w:val="20"/>
        </w:rPr>
        <w:t>沈阳市公共建筑绿色设计标准》</w:t>
      </w:r>
      <w:r w:rsidRPr="00A741B0">
        <w:rPr>
          <w:rFonts w:ascii="仿宋" w:eastAsia="仿宋" w:hAnsi="仿宋" w:hint="eastAsia"/>
          <w:kern w:val="20"/>
        </w:rPr>
        <w:t>。</w:t>
      </w:r>
      <w:r w:rsidRPr="005B1047">
        <w:rPr>
          <w:rFonts w:ascii="仿宋" w:eastAsia="仿宋" w:hAnsi="仿宋"/>
          <w:kern w:val="20"/>
        </w:rPr>
        <w:t>业经审定，现批准为沈阳市地方技术规范，编号为DB2101/TJ2</w:t>
      </w:r>
      <w:r>
        <w:rPr>
          <w:rFonts w:ascii="仿宋" w:eastAsia="仿宋" w:hAnsi="仿宋" w:hint="eastAsia"/>
          <w:kern w:val="20"/>
        </w:rPr>
        <w:t>5</w:t>
      </w:r>
      <w:r w:rsidRPr="005B1047">
        <w:rPr>
          <w:rFonts w:ascii="仿宋" w:eastAsia="仿宋" w:hAnsi="仿宋" w:hint="eastAsia"/>
          <w:kern w:val="20"/>
        </w:rPr>
        <w:t>-</w:t>
      </w:r>
      <w:r w:rsidRPr="005B1047">
        <w:rPr>
          <w:rFonts w:ascii="仿宋" w:eastAsia="仿宋" w:hAnsi="仿宋"/>
          <w:kern w:val="20"/>
        </w:rPr>
        <w:t>201</w:t>
      </w:r>
      <w:r>
        <w:rPr>
          <w:rFonts w:ascii="仿宋" w:eastAsia="仿宋" w:hAnsi="仿宋" w:hint="eastAsia"/>
          <w:kern w:val="20"/>
        </w:rPr>
        <w:t>7</w:t>
      </w:r>
      <w:r w:rsidRPr="005B1047">
        <w:rPr>
          <w:rFonts w:ascii="仿宋" w:eastAsia="仿宋" w:hAnsi="仿宋"/>
          <w:kern w:val="20"/>
        </w:rPr>
        <w:t>，现予以发布，自20</w:t>
      </w:r>
      <w:r w:rsidRPr="007F5429">
        <w:rPr>
          <w:rFonts w:ascii="仿宋" w:eastAsia="仿宋" w:hAnsi="仿宋"/>
          <w:kern w:val="20"/>
        </w:rPr>
        <w:t>1</w:t>
      </w:r>
      <w:r w:rsidRPr="007F5429">
        <w:rPr>
          <w:rFonts w:ascii="仿宋" w:eastAsia="仿宋" w:hAnsi="仿宋" w:hint="eastAsia"/>
          <w:kern w:val="20"/>
        </w:rPr>
        <w:t>7</w:t>
      </w:r>
      <w:r w:rsidRPr="007F5429">
        <w:rPr>
          <w:rFonts w:ascii="仿宋" w:eastAsia="仿宋" w:hAnsi="仿宋"/>
          <w:kern w:val="20"/>
        </w:rPr>
        <w:t>年</w:t>
      </w:r>
      <w:r>
        <w:rPr>
          <w:rFonts w:ascii="仿宋" w:eastAsia="仿宋" w:hAnsi="仿宋" w:hint="eastAsia"/>
          <w:kern w:val="20"/>
        </w:rPr>
        <w:t>10</w:t>
      </w:r>
      <w:r w:rsidRPr="007F5429">
        <w:rPr>
          <w:rFonts w:ascii="仿宋" w:eastAsia="仿宋" w:hAnsi="仿宋" w:hint="eastAsia"/>
          <w:kern w:val="20"/>
        </w:rPr>
        <w:t xml:space="preserve"> </w:t>
      </w:r>
      <w:r w:rsidRPr="007F5429">
        <w:rPr>
          <w:rFonts w:ascii="仿宋" w:eastAsia="仿宋" w:hAnsi="仿宋"/>
          <w:kern w:val="20"/>
        </w:rPr>
        <w:t>月 1</w:t>
      </w:r>
      <w:r w:rsidRPr="005B1047">
        <w:rPr>
          <w:rFonts w:ascii="仿宋" w:eastAsia="仿宋" w:hAnsi="仿宋"/>
          <w:kern w:val="20"/>
        </w:rPr>
        <w:t>日起施行。</w:t>
      </w:r>
    </w:p>
    <w:p w:rsidR="008C727A" w:rsidRPr="00291635" w:rsidRDefault="008C727A" w:rsidP="008C727A">
      <w:pPr>
        <w:widowControl/>
        <w:shd w:val="clear" w:color="auto" w:fill="FFFFFF"/>
        <w:spacing w:line="560" w:lineRule="exact"/>
        <w:ind w:leftChars="-19" w:left="-46" w:firstLineChars="200" w:firstLine="480"/>
        <w:jc w:val="left"/>
        <w:rPr>
          <w:rFonts w:ascii="仿宋" w:eastAsia="仿宋" w:hAnsi="仿宋"/>
          <w:kern w:val="20"/>
        </w:rPr>
      </w:pPr>
      <w:r w:rsidRPr="00291635">
        <w:rPr>
          <w:rFonts w:ascii="仿宋" w:eastAsia="仿宋" w:hAnsi="仿宋" w:hint="eastAsia"/>
          <w:kern w:val="20"/>
        </w:rPr>
        <w:t>本规范由沈阳市城乡建设委员会负责管理，辽宁省建筑设计研究院负责解释。请各有关单位认真贯彻执行。</w:t>
      </w:r>
    </w:p>
    <w:p w:rsidR="008C727A" w:rsidRPr="00291635" w:rsidRDefault="008C727A" w:rsidP="008C727A">
      <w:pPr>
        <w:widowControl/>
        <w:shd w:val="clear" w:color="auto" w:fill="FFFFFF"/>
        <w:spacing w:line="560" w:lineRule="exact"/>
        <w:ind w:leftChars="-19" w:left="-46" w:firstLineChars="200" w:firstLine="480"/>
        <w:jc w:val="left"/>
        <w:rPr>
          <w:rFonts w:ascii="仿宋" w:eastAsia="仿宋" w:hAnsi="仿宋"/>
          <w:kern w:val="20"/>
        </w:rPr>
      </w:pPr>
    </w:p>
    <w:p w:rsidR="008C727A" w:rsidRPr="00291635" w:rsidRDefault="008C727A" w:rsidP="008C727A">
      <w:pPr>
        <w:widowControl/>
        <w:shd w:val="clear" w:color="auto" w:fill="FFFFFF"/>
        <w:spacing w:line="560" w:lineRule="exact"/>
        <w:ind w:leftChars="-19" w:left="-46" w:firstLineChars="200" w:firstLine="480"/>
        <w:jc w:val="left"/>
        <w:rPr>
          <w:rFonts w:ascii="仿宋" w:eastAsia="仿宋" w:hAnsi="仿宋"/>
          <w:kern w:val="20"/>
        </w:rPr>
      </w:pPr>
    </w:p>
    <w:p w:rsidR="008C727A" w:rsidRPr="00ED322E" w:rsidRDefault="008C727A" w:rsidP="008C727A">
      <w:pPr>
        <w:widowControl/>
        <w:shd w:val="clear" w:color="auto" w:fill="FFFFFF"/>
        <w:spacing w:line="560" w:lineRule="exact"/>
        <w:ind w:leftChars="76" w:left="3782" w:hangingChars="1500" w:hanging="3600"/>
        <w:jc w:val="left"/>
        <w:rPr>
          <w:rFonts w:ascii="仿宋" w:eastAsia="仿宋" w:hAnsi="仿宋"/>
          <w:kern w:val="20"/>
        </w:rPr>
      </w:pPr>
      <w:r w:rsidRPr="00ED322E">
        <w:rPr>
          <w:rFonts w:ascii="仿宋" w:eastAsia="仿宋" w:hAnsi="仿宋" w:hint="eastAsia"/>
          <w:kern w:val="20"/>
        </w:rPr>
        <w:t>沈阳市城乡建设委员会</w:t>
      </w:r>
      <w:r w:rsidRPr="00ED322E">
        <w:rPr>
          <w:rFonts w:ascii="仿宋" w:eastAsia="仿宋" w:hAnsi="仿宋"/>
          <w:kern w:val="20"/>
        </w:rPr>
        <w:t xml:space="preserve">        </w:t>
      </w:r>
      <w:r w:rsidRPr="00ED322E">
        <w:rPr>
          <w:rFonts w:ascii="仿宋" w:eastAsia="仿宋" w:hAnsi="仿宋" w:hint="eastAsia"/>
          <w:kern w:val="20"/>
        </w:rPr>
        <w:t>沈阳市质量技术监督局</w:t>
      </w:r>
      <w:r w:rsidRPr="00ED322E">
        <w:rPr>
          <w:rFonts w:ascii="仿宋" w:eastAsia="仿宋" w:hAnsi="仿宋"/>
          <w:kern w:val="20"/>
        </w:rPr>
        <w:t xml:space="preserve">                               201</w:t>
      </w:r>
      <w:r w:rsidRPr="00ED322E">
        <w:rPr>
          <w:rFonts w:ascii="仿宋" w:eastAsia="仿宋" w:hAnsi="仿宋" w:hint="eastAsia"/>
          <w:kern w:val="20"/>
        </w:rPr>
        <w:t xml:space="preserve">7年5月 </w:t>
      </w:r>
      <w:r w:rsidR="00B56D24">
        <w:rPr>
          <w:rFonts w:ascii="仿宋" w:eastAsia="仿宋" w:hAnsi="仿宋" w:hint="eastAsia"/>
          <w:kern w:val="20"/>
        </w:rPr>
        <w:t>9</w:t>
      </w:r>
      <w:r w:rsidRPr="00ED322E">
        <w:rPr>
          <w:rFonts w:ascii="仿宋" w:eastAsia="仿宋" w:hAnsi="仿宋" w:hint="eastAsia"/>
          <w:kern w:val="20"/>
        </w:rPr>
        <w:t>日</w:t>
      </w:r>
    </w:p>
    <w:p w:rsidR="008C727A" w:rsidRPr="00135C8A" w:rsidRDefault="008C727A" w:rsidP="008C727A">
      <w:pPr>
        <w:widowControl/>
        <w:shd w:val="clear" w:color="auto" w:fill="FFFFFF"/>
        <w:spacing w:line="560" w:lineRule="exact"/>
        <w:ind w:leftChars="-19" w:left="-46" w:firstLineChars="200" w:firstLine="480"/>
        <w:jc w:val="left"/>
        <w:rPr>
          <w:rFonts w:ascii="仿宋" w:eastAsia="仿宋" w:hAnsi="仿宋"/>
          <w:kern w:val="20"/>
        </w:rPr>
      </w:pPr>
    </w:p>
    <w:p w:rsidR="008C727A" w:rsidRDefault="008C727A">
      <w:pPr>
        <w:widowControl/>
        <w:jc w:val="left"/>
        <w:rPr>
          <w:sz w:val="32"/>
          <w:szCs w:val="32"/>
        </w:rPr>
      </w:pPr>
      <w:r>
        <w:rPr>
          <w:sz w:val="32"/>
          <w:szCs w:val="32"/>
        </w:rPr>
        <w:br w:type="page"/>
      </w:r>
    </w:p>
    <w:p w:rsidR="00AB6A20" w:rsidRPr="00C7752A" w:rsidRDefault="00AB6A20" w:rsidP="00AB6A20">
      <w:pPr>
        <w:pStyle w:val="10"/>
        <w:rPr>
          <w:sz w:val="32"/>
          <w:szCs w:val="32"/>
        </w:rPr>
      </w:pPr>
      <w:r w:rsidRPr="00C7752A">
        <w:rPr>
          <w:rFonts w:hint="eastAsia"/>
          <w:sz w:val="32"/>
          <w:szCs w:val="32"/>
        </w:rPr>
        <w:lastRenderedPageBreak/>
        <w:t>目次</w:t>
      </w:r>
    </w:p>
    <w:p w:rsidR="0035303B" w:rsidRPr="00DC7D1B" w:rsidRDefault="00B012E6" w:rsidP="00AB6A20">
      <w:pPr>
        <w:pStyle w:val="10"/>
        <w:rPr>
          <w:rFonts w:eastAsiaTheme="minorEastAsia"/>
          <w:noProof/>
          <w:sz w:val="18"/>
          <w:szCs w:val="18"/>
        </w:rPr>
      </w:pPr>
      <w:r w:rsidRPr="00B012E6">
        <w:rPr>
          <w:rFonts w:ascii="宋体" w:hAnsi="宋体" w:cs="Times New Roman"/>
          <w:b/>
          <w:sz w:val="18"/>
          <w:szCs w:val="18"/>
        </w:rPr>
        <w:fldChar w:fldCharType="begin"/>
      </w:r>
      <w:r w:rsidR="0035303B" w:rsidRPr="00DC7D1B">
        <w:rPr>
          <w:rFonts w:ascii="宋体" w:hAnsi="宋体" w:cs="Times New Roman"/>
          <w:b/>
          <w:sz w:val="18"/>
          <w:szCs w:val="18"/>
        </w:rPr>
        <w:instrText xml:space="preserve"> TOC \o "1-3" \h \z \u </w:instrText>
      </w:r>
      <w:r w:rsidRPr="00B012E6">
        <w:rPr>
          <w:rFonts w:ascii="宋体" w:hAnsi="宋体" w:cs="Times New Roman"/>
          <w:b/>
          <w:sz w:val="18"/>
          <w:szCs w:val="18"/>
        </w:rPr>
        <w:fldChar w:fldCharType="separate"/>
      </w:r>
      <w:hyperlink w:anchor="_Toc478737071" w:history="1">
        <w:r w:rsidR="0035303B" w:rsidRPr="00DC7D1B">
          <w:rPr>
            <w:rStyle w:val="af"/>
            <w:rFonts w:ascii="宋体" w:hAnsi="宋体"/>
            <w:noProof/>
            <w:kern w:val="0"/>
            <w:sz w:val="18"/>
            <w:szCs w:val="18"/>
          </w:rPr>
          <w:t xml:space="preserve">1  </w:t>
        </w:r>
        <w:r w:rsidR="0035303B" w:rsidRPr="00DC7D1B">
          <w:rPr>
            <w:rStyle w:val="af"/>
            <w:rFonts w:ascii="宋体" w:hAnsi="宋体" w:cs="微软雅黑" w:hint="eastAsia"/>
            <w:noProof/>
            <w:kern w:val="0"/>
            <w:sz w:val="18"/>
            <w:szCs w:val="18"/>
          </w:rPr>
          <w:t>总则</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_Toc478737071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5</w:t>
        </w:r>
        <w:r w:rsidRPr="00DC7D1B">
          <w:rPr>
            <w:noProof/>
            <w:webHidden/>
            <w:sz w:val="18"/>
            <w:szCs w:val="18"/>
          </w:rPr>
          <w:fldChar w:fldCharType="end"/>
        </w:r>
      </w:hyperlink>
    </w:p>
    <w:p w:rsidR="0035303B" w:rsidRPr="00DC7D1B" w:rsidRDefault="00B012E6" w:rsidP="00AB6A20">
      <w:pPr>
        <w:pStyle w:val="10"/>
        <w:rPr>
          <w:rFonts w:eastAsiaTheme="minorEastAsia"/>
          <w:noProof/>
          <w:sz w:val="18"/>
          <w:szCs w:val="18"/>
        </w:rPr>
      </w:pPr>
      <w:hyperlink w:anchor="_Toc478737072" w:history="1">
        <w:r w:rsidR="0035303B" w:rsidRPr="00DC7D1B">
          <w:rPr>
            <w:rStyle w:val="af"/>
            <w:rFonts w:ascii="宋体" w:hAnsi="宋体"/>
            <w:noProof/>
            <w:kern w:val="0"/>
            <w:sz w:val="18"/>
            <w:szCs w:val="18"/>
          </w:rPr>
          <w:t xml:space="preserve">2  </w:t>
        </w:r>
        <w:r w:rsidR="0035303B" w:rsidRPr="00DC7D1B">
          <w:rPr>
            <w:rStyle w:val="af"/>
            <w:rFonts w:ascii="宋体" w:hAnsi="宋体" w:hint="eastAsia"/>
            <w:noProof/>
            <w:kern w:val="0"/>
            <w:sz w:val="18"/>
            <w:szCs w:val="18"/>
          </w:rPr>
          <w:t>术语</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_Toc478737072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6</w:t>
        </w:r>
        <w:r w:rsidRPr="00DC7D1B">
          <w:rPr>
            <w:noProof/>
            <w:webHidden/>
            <w:sz w:val="18"/>
            <w:szCs w:val="18"/>
          </w:rPr>
          <w:fldChar w:fldCharType="end"/>
        </w:r>
      </w:hyperlink>
    </w:p>
    <w:p w:rsidR="0035303B" w:rsidRPr="00DC7D1B" w:rsidRDefault="00B012E6" w:rsidP="00AB6A20">
      <w:pPr>
        <w:pStyle w:val="10"/>
        <w:rPr>
          <w:rFonts w:eastAsiaTheme="minorEastAsia"/>
          <w:noProof/>
          <w:sz w:val="18"/>
          <w:szCs w:val="18"/>
        </w:rPr>
      </w:pPr>
      <w:hyperlink w:anchor="_Toc478737073" w:history="1">
        <w:r w:rsidR="0035303B" w:rsidRPr="00DC7D1B">
          <w:rPr>
            <w:rStyle w:val="af"/>
            <w:rFonts w:ascii="宋体" w:hAnsi="宋体"/>
            <w:noProof/>
            <w:kern w:val="0"/>
            <w:sz w:val="18"/>
            <w:szCs w:val="18"/>
          </w:rPr>
          <w:t xml:space="preserve">3 </w:t>
        </w:r>
        <w:r w:rsidR="0035303B" w:rsidRPr="00DC7D1B">
          <w:rPr>
            <w:rStyle w:val="af"/>
            <w:rFonts w:ascii="宋体" w:hAnsi="宋体" w:hint="eastAsia"/>
            <w:noProof/>
            <w:kern w:val="0"/>
            <w:sz w:val="18"/>
            <w:szCs w:val="18"/>
          </w:rPr>
          <w:t>基本规定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_Toc478737073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8</w:t>
        </w:r>
        <w:r w:rsidRPr="00DC7D1B">
          <w:rPr>
            <w:noProof/>
            <w:webHidden/>
            <w:sz w:val="18"/>
            <w:szCs w:val="18"/>
          </w:rPr>
          <w:fldChar w:fldCharType="end"/>
        </w:r>
      </w:hyperlink>
    </w:p>
    <w:p w:rsidR="0035303B" w:rsidRPr="00DC7D1B" w:rsidRDefault="00B012E6" w:rsidP="00AB6A20">
      <w:pPr>
        <w:pStyle w:val="10"/>
        <w:rPr>
          <w:rFonts w:eastAsiaTheme="minorEastAsia"/>
          <w:noProof/>
          <w:sz w:val="18"/>
          <w:szCs w:val="18"/>
        </w:rPr>
      </w:pPr>
      <w:hyperlink w:anchor="_Toc478737074" w:history="1">
        <w:r w:rsidR="0035303B" w:rsidRPr="00DC7D1B">
          <w:rPr>
            <w:rStyle w:val="af"/>
            <w:rFonts w:ascii="宋体" w:hAnsi="宋体"/>
            <w:noProof/>
            <w:kern w:val="0"/>
            <w:sz w:val="18"/>
            <w:szCs w:val="18"/>
          </w:rPr>
          <w:t xml:space="preserve">4 </w:t>
        </w:r>
        <w:r w:rsidR="0035303B" w:rsidRPr="00DC7D1B">
          <w:rPr>
            <w:rStyle w:val="af"/>
            <w:rFonts w:ascii="宋体" w:hAnsi="宋体" w:hint="eastAsia"/>
            <w:noProof/>
            <w:kern w:val="0"/>
            <w:sz w:val="18"/>
            <w:szCs w:val="18"/>
          </w:rPr>
          <w:t>绿色建筑策划与绿色设计文件</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_Toc478737074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9</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75" w:history="1">
        <w:r w:rsidR="0035303B" w:rsidRPr="00DC7D1B">
          <w:rPr>
            <w:rStyle w:val="af"/>
            <w:rFonts w:ascii="宋体" w:hAnsi="宋体"/>
            <w:noProof/>
            <w:kern w:val="0"/>
            <w:sz w:val="18"/>
            <w:szCs w:val="18"/>
          </w:rPr>
          <w:t xml:space="preserve">4.1  </w:t>
        </w:r>
        <w:r w:rsidR="0035303B" w:rsidRPr="00DC7D1B">
          <w:rPr>
            <w:rStyle w:val="af"/>
            <w:rFonts w:ascii="宋体" w:hAnsi="宋体" w:hint="eastAsia"/>
            <w:noProof/>
            <w:kern w:val="0"/>
            <w:sz w:val="18"/>
            <w:szCs w:val="18"/>
          </w:rPr>
          <w:t>一般规定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_Toc478737075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9</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76" w:history="1">
        <w:r w:rsidR="0035303B" w:rsidRPr="00DC7D1B">
          <w:rPr>
            <w:rStyle w:val="af"/>
            <w:rFonts w:ascii="宋体" w:hAnsi="宋体"/>
            <w:noProof/>
            <w:kern w:val="0"/>
            <w:sz w:val="18"/>
            <w:szCs w:val="18"/>
          </w:rPr>
          <w:t xml:space="preserve">4.2  </w:t>
        </w:r>
        <w:r w:rsidR="0035303B" w:rsidRPr="00DC7D1B">
          <w:rPr>
            <w:rStyle w:val="af"/>
            <w:rFonts w:ascii="宋体" w:hAnsi="宋体" w:hint="eastAsia"/>
            <w:noProof/>
            <w:kern w:val="0"/>
            <w:sz w:val="18"/>
            <w:szCs w:val="18"/>
          </w:rPr>
          <w:t>策划内容</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_Toc478737076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9</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77" w:history="1">
        <w:r w:rsidR="0035303B" w:rsidRPr="00DC7D1B">
          <w:rPr>
            <w:rStyle w:val="af"/>
            <w:rFonts w:ascii="宋体" w:hAnsi="宋体"/>
            <w:noProof/>
            <w:kern w:val="0"/>
            <w:sz w:val="18"/>
            <w:szCs w:val="18"/>
          </w:rPr>
          <w:t xml:space="preserve">4.3  </w:t>
        </w:r>
        <w:r w:rsidR="0035303B" w:rsidRPr="00DC7D1B">
          <w:rPr>
            <w:rStyle w:val="af"/>
            <w:rFonts w:ascii="宋体" w:hAnsi="宋体" w:hint="eastAsia"/>
            <w:noProof/>
            <w:kern w:val="0"/>
            <w:sz w:val="18"/>
            <w:szCs w:val="18"/>
          </w:rPr>
          <w:t>绿色设计文件</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_Toc478737077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10</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78" w:history="1">
        <w:r w:rsidR="0035303B" w:rsidRPr="00DC7D1B">
          <w:rPr>
            <w:rStyle w:val="af"/>
            <w:rFonts w:ascii="宋体" w:hAnsi="宋体"/>
            <w:noProof/>
            <w:kern w:val="0"/>
            <w:sz w:val="18"/>
            <w:szCs w:val="18"/>
          </w:rPr>
          <w:t xml:space="preserve">4.4  </w:t>
        </w:r>
        <w:r w:rsidR="0035303B" w:rsidRPr="00DC7D1B">
          <w:rPr>
            <w:rStyle w:val="af"/>
            <w:rFonts w:ascii="宋体" w:hAnsi="宋体" w:hint="eastAsia"/>
            <w:noProof/>
            <w:kern w:val="0"/>
            <w:sz w:val="18"/>
            <w:szCs w:val="18"/>
          </w:rPr>
          <w:t>规划建筑专业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_Toc478737078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10</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79" w:history="1">
        <w:r w:rsidR="0035303B" w:rsidRPr="00DC7D1B">
          <w:rPr>
            <w:rStyle w:val="af"/>
            <w:rFonts w:ascii="宋体" w:hAnsi="宋体"/>
            <w:noProof/>
            <w:kern w:val="0"/>
            <w:sz w:val="18"/>
            <w:szCs w:val="18"/>
          </w:rPr>
          <w:t xml:space="preserve">4.5  </w:t>
        </w:r>
        <w:r w:rsidR="0035303B" w:rsidRPr="00DC7D1B">
          <w:rPr>
            <w:rStyle w:val="af"/>
            <w:rFonts w:ascii="宋体" w:hAnsi="宋体" w:hint="eastAsia"/>
            <w:noProof/>
            <w:kern w:val="0"/>
            <w:sz w:val="18"/>
            <w:szCs w:val="18"/>
          </w:rPr>
          <w:t>结构专业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_Toc478737079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11</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80" w:history="1">
        <w:r w:rsidR="0035303B" w:rsidRPr="00DC7D1B">
          <w:rPr>
            <w:rStyle w:val="af"/>
            <w:rFonts w:ascii="宋体" w:hAnsi="宋体"/>
            <w:noProof/>
            <w:kern w:val="0"/>
            <w:sz w:val="18"/>
            <w:szCs w:val="18"/>
          </w:rPr>
          <w:t xml:space="preserve">4.6  </w:t>
        </w:r>
        <w:r w:rsidR="0035303B" w:rsidRPr="00DC7D1B">
          <w:rPr>
            <w:rStyle w:val="af"/>
            <w:rFonts w:ascii="宋体" w:hAnsi="宋体" w:hint="eastAsia"/>
            <w:noProof/>
            <w:kern w:val="0"/>
            <w:sz w:val="18"/>
            <w:szCs w:val="18"/>
          </w:rPr>
          <w:t>给水排水专业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_Toc478737080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11</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81" w:history="1">
        <w:r w:rsidR="0035303B" w:rsidRPr="00DC7D1B">
          <w:rPr>
            <w:rStyle w:val="af"/>
            <w:rFonts w:ascii="宋体" w:hAnsi="宋体"/>
            <w:noProof/>
            <w:kern w:val="0"/>
            <w:sz w:val="18"/>
            <w:szCs w:val="18"/>
          </w:rPr>
          <w:t xml:space="preserve">4.7  </w:t>
        </w:r>
        <w:r w:rsidR="0035303B" w:rsidRPr="00DC7D1B">
          <w:rPr>
            <w:rStyle w:val="af"/>
            <w:rFonts w:ascii="宋体" w:hAnsi="宋体" w:hint="eastAsia"/>
            <w:noProof/>
            <w:kern w:val="0"/>
            <w:sz w:val="18"/>
            <w:szCs w:val="18"/>
          </w:rPr>
          <w:t>暖通空调专业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_Toc478737081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11</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82" w:history="1">
        <w:r w:rsidR="0035303B" w:rsidRPr="00DC7D1B">
          <w:rPr>
            <w:rStyle w:val="af"/>
            <w:rFonts w:ascii="宋体" w:hAnsi="宋体"/>
            <w:noProof/>
            <w:kern w:val="0"/>
            <w:sz w:val="18"/>
            <w:szCs w:val="18"/>
          </w:rPr>
          <w:t xml:space="preserve">4.8  </w:t>
        </w:r>
        <w:r w:rsidR="0035303B" w:rsidRPr="00DC7D1B">
          <w:rPr>
            <w:rStyle w:val="af"/>
            <w:rFonts w:ascii="宋体" w:hAnsi="宋体" w:hint="eastAsia"/>
            <w:noProof/>
            <w:kern w:val="0"/>
            <w:sz w:val="18"/>
            <w:szCs w:val="18"/>
          </w:rPr>
          <w:t>电气专业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_Toc478737082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12</w:t>
        </w:r>
        <w:r w:rsidRPr="00DC7D1B">
          <w:rPr>
            <w:noProof/>
            <w:webHidden/>
            <w:sz w:val="18"/>
            <w:szCs w:val="18"/>
          </w:rPr>
          <w:fldChar w:fldCharType="end"/>
        </w:r>
      </w:hyperlink>
    </w:p>
    <w:p w:rsidR="0035303B" w:rsidRPr="00DC7D1B" w:rsidRDefault="00B012E6" w:rsidP="00AB6A20">
      <w:pPr>
        <w:pStyle w:val="10"/>
        <w:rPr>
          <w:rFonts w:eastAsiaTheme="minorEastAsia"/>
          <w:noProof/>
          <w:sz w:val="18"/>
          <w:szCs w:val="18"/>
        </w:rPr>
      </w:pPr>
      <w:hyperlink w:anchor="_Toc478737083" w:history="1">
        <w:r w:rsidR="0035303B" w:rsidRPr="00DC7D1B">
          <w:rPr>
            <w:rStyle w:val="af"/>
            <w:rFonts w:ascii="宋体" w:hAnsi="宋体"/>
            <w:noProof/>
            <w:kern w:val="0"/>
            <w:sz w:val="18"/>
            <w:szCs w:val="18"/>
          </w:rPr>
          <w:t xml:space="preserve">5  </w:t>
        </w:r>
        <w:r w:rsidR="0035303B" w:rsidRPr="00DC7D1B">
          <w:rPr>
            <w:rStyle w:val="af"/>
            <w:rFonts w:ascii="宋体" w:hAnsi="宋体" w:hint="eastAsia"/>
            <w:noProof/>
            <w:kern w:val="0"/>
            <w:sz w:val="18"/>
            <w:szCs w:val="18"/>
          </w:rPr>
          <w:t>场地规划与室外环境</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_Toc478737083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13</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84" w:history="1">
        <w:r w:rsidR="0035303B" w:rsidRPr="00DC7D1B">
          <w:rPr>
            <w:rStyle w:val="af"/>
            <w:rFonts w:ascii="宋体" w:hAnsi="宋体"/>
            <w:noProof/>
            <w:kern w:val="0"/>
            <w:sz w:val="18"/>
            <w:szCs w:val="18"/>
          </w:rPr>
          <w:t xml:space="preserve">5.1  </w:t>
        </w:r>
        <w:r w:rsidR="0035303B" w:rsidRPr="00DC7D1B">
          <w:rPr>
            <w:rStyle w:val="af"/>
            <w:rFonts w:ascii="宋体" w:hAnsi="宋体" w:hint="eastAsia"/>
            <w:noProof/>
            <w:kern w:val="0"/>
            <w:sz w:val="18"/>
            <w:szCs w:val="18"/>
          </w:rPr>
          <w:t>一般规定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_Toc478737084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13</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85" w:history="1">
        <w:r w:rsidR="0035303B" w:rsidRPr="00DC7D1B">
          <w:rPr>
            <w:rStyle w:val="af"/>
            <w:rFonts w:ascii="宋体" w:hAnsi="宋体"/>
            <w:noProof/>
            <w:kern w:val="0"/>
            <w:sz w:val="18"/>
            <w:szCs w:val="18"/>
          </w:rPr>
          <w:t xml:space="preserve">5.2  </w:t>
        </w:r>
        <w:r w:rsidR="0035303B" w:rsidRPr="00DC7D1B">
          <w:rPr>
            <w:rStyle w:val="af"/>
            <w:rFonts w:ascii="宋体" w:hAnsi="宋体" w:hint="eastAsia"/>
            <w:noProof/>
            <w:kern w:val="0"/>
            <w:sz w:val="18"/>
            <w:szCs w:val="18"/>
          </w:rPr>
          <w:t>场地要求与建筑布局</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_Toc478737085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13</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86" w:history="1">
        <w:r w:rsidR="0035303B" w:rsidRPr="00DC7D1B">
          <w:rPr>
            <w:rStyle w:val="af"/>
            <w:rFonts w:ascii="宋体" w:hAnsi="宋体"/>
            <w:noProof/>
            <w:kern w:val="0"/>
            <w:sz w:val="18"/>
            <w:szCs w:val="18"/>
          </w:rPr>
          <w:t xml:space="preserve">5.3  </w:t>
        </w:r>
        <w:r w:rsidR="0035303B" w:rsidRPr="00DC7D1B">
          <w:rPr>
            <w:rStyle w:val="af"/>
            <w:rFonts w:ascii="宋体" w:hAnsi="宋体" w:hint="eastAsia"/>
            <w:noProof/>
            <w:kern w:val="0"/>
            <w:sz w:val="18"/>
            <w:szCs w:val="18"/>
          </w:rPr>
          <w:t>交通组织与公共设施</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_Toc478737086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13</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87" w:history="1">
        <w:r w:rsidR="0035303B" w:rsidRPr="00DC7D1B">
          <w:rPr>
            <w:rStyle w:val="af"/>
            <w:rFonts w:ascii="宋体" w:hAnsi="宋体"/>
            <w:noProof/>
            <w:kern w:val="0"/>
            <w:sz w:val="18"/>
            <w:szCs w:val="18"/>
          </w:rPr>
          <w:t xml:space="preserve">5.4  </w:t>
        </w:r>
        <w:r w:rsidR="0035303B" w:rsidRPr="00DC7D1B">
          <w:rPr>
            <w:rStyle w:val="af"/>
            <w:rFonts w:ascii="宋体" w:hAnsi="宋体" w:hint="eastAsia"/>
            <w:noProof/>
            <w:kern w:val="0"/>
            <w:sz w:val="18"/>
            <w:szCs w:val="18"/>
          </w:rPr>
          <w:t>室外环境与景观设计</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_Toc478737087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14</w:t>
        </w:r>
        <w:r w:rsidRPr="00DC7D1B">
          <w:rPr>
            <w:noProof/>
            <w:webHidden/>
            <w:sz w:val="18"/>
            <w:szCs w:val="18"/>
          </w:rPr>
          <w:fldChar w:fldCharType="end"/>
        </w:r>
      </w:hyperlink>
    </w:p>
    <w:p w:rsidR="0035303B" w:rsidRPr="00DC7D1B" w:rsidRDefault="00B012E6" w:rsidP="00AB6A20">
      <w:pPr>
        <w:pStyle w:val="10"/>
        <w:rPr>
          <w:rFonts w:eastAsiaTheme="minorEastAsia"/>
          <w:noProof/>
          <w:sz w:val="18"/>
          <w:szCs w:val="18"/>
        </w:rPr>
      </w:pPr>
      <w:hyperlink w:anchor="_Toc478737088" w:history="1">
        <w:r w:rsidR="0035303B" w:rsidRPr="00DC7D1B">
          <w:rPr>
            <w:rStyle w:val="af"/>
            <w:rFonts w:ascii="宋体" w:hAnsi="宋体"/>
            <w:noProof/>
            <w:kern w:val="0"/>
            <w:sz w:val="18"/>
            <w:szCs w:val="18"/>
          </w:rPr>
          <w:t xml:space="preserve">6  </w:t>
        </w:r>
        <w:r w:rsidR="0035303B" w:rsidRPr="00DC7D1B">
          <w:rPr>
            <w:rStyle w:val="af"/>
            <w:rFonts w:ascii="宋体" w:hAnsi="宋体" w:hint="eastAsia"/>
            <w:noProof/>
            <w:kern w:val="0"/>
            <w:sz w:val="18"/>
            <w:szCs w:val="18"/>
          </w:rPr>
          <w:t>建筑设计与室内环境</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_Toc478737088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16</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89" w:history="1">
        <w:r w:rsidR="0035303B" w:rsidRPr="00DC7D1B">
          <w:rPr>
            <w:rStyle w:val="af"/>
            <w:rFonts w:ascii="宋体" w:hAnsi="宋体"/>
            <w:noProof/>
            <w:kern w:val="0"/>
            <w:sz w:val="18"/>
            <w:szCs w:val="18"/>
          </w:rPr>
          <w:t xml:space="preserve">6.1  </w:t>
        </w:r>
        <w:r w:rsidR="0035303B" w:rsidRPr="00DC7D1B">
          <w:rPr>
            <w:rStyle w:val="af"/>
            <w:rFonts w:ascii="宋体" w:hAnsi="宋体" w:hint="eastAsia"/>
            <w:noProof/>
            <w:kern w:val="0"/>
            <w:sz w:val="18"/>
            <w:szCs w:val="18"/>
          </w:rPr>
          <w:t>一般规定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_Toc478737089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16</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90" w:history="1">
        <w:r w:rsidR="0035303B" w:rsidRPr="00DC7D1B">
          <w:rPr>
            <w:rStyle w:val="af"/>
            <w:rFonts w:ascii="宋体" w:hAnsi="宋体"/>
            <w:noProof/>
            <w:kern w:val="0"/>
            <w:sz w:val="18"/>
            <w:szCs w:val="18"/>
          </w:rPr>
          <w:t xml:space="preserve">6.2  </w:t>
        </w:r>
        <w:r w:rsidR="0035303B" w:rsidRPr="00DC7D1B">
          <w:rPr>
            <w:rStyle w:val="af"/>
            <w:rFonts w:ascii="宋体" w:hAnsi="宋体" w:hint="eastAsia"/>
            <w:noProof/>
            <w:kern w:val="0"/>
            <w:sz w:val="18"/>
            <w:szCs w:val="18"/>
          </w:rPr>
          <w:t>空间合理利用</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_Toc478737090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16</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91" w:history="1">
        <w:r w:rsidR="0035303B" w:rsidRPr="00DC7D1B">
          <w:rPr>
            <w:rStyle w:val="af"/>
            <w:rFonts w:ascii="宋体" w:hAnsi="宋体"/>
            <w:noProof/>
            <w:kern w:val="0"/>
            <w:sz w:val="18"/>
            <w:szCs w:val="18"/>
          </w:rPr>
          <w:t xml:space="preserve">6.3  </w:t>
        </w:r>
        <w:r w:rsidR="0035303B" w:rsidRPr="00DC7D1B">
          <w:rPr>
            <w:rStyle w:val="af"/>
            <w:rFonts w:ascii="宋体" w:hAnsi="宋体" w:hint="eastAsia"/>
            <w:noProof/>
            <w:kern w:val="0"/>
            <w:sz w:val="18"/>
            <w:szCs w:val="18"/>
          </w:rPr>
          <w:t>日照、采光及自然通风</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_Toc478737091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17</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92" w:history="1">
        <w:r w:rsidR="0035303B" w:rsidRPr="00DC7D1B">
          <w:rPr>
            <w:rStyle w:val="af"/>
            <w:rFonts w:ascii="宋体" w:hAnsi="宋体"/>
            <w:noProof/>
            <w:kern w:val="0"/>
            <w:sz w:val="18"/>
            <w:szCs w:val="18"/>
          </w:rPr>
          <w:t xml:space="preserve">6.4  </w:t>
        </w:r>
        <w:r w:rsidR="0035303B" w:rsidRPr="00DC7D1B">
          <w:rPr>
            <w:rStyle w:val="af"/>
            <w:rFonts w:ascii="宋体" w:hAnsi="宋体" w:hint="eastAsia"/>
            <w:noProof/>
            <w:kern w:val="0"/>
            <w:sz w:val="18"/>
            <w:szCs w:val="18"/>
          </w:rPr>
          <w:t>围护结构</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_Toc478737092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17</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93" w:history="1">
        <w:r w:rsidR="0035303B" w:rsidRPr="00DC7D1B">
          <w:rPr>
            <w:rStyle w:val="af"/>
            <w:rFonts w:ascii="宋体" w:hAnsi="宋体"/>
            <w:noProof/>
            <w:kern w:val="0"/>
            <w:sz w:val="18"/>
            <w:szCs w:val="18"/>
          </w:rPr>
          <w:t xml:space="preserve">6.5  </w:t>
        </w:r>
        <w:r w:rsidR="0035303B" w:rsidRPr="00DC7D1B">
          <w:rPr>
            <w:rStyle w:val="af"/>
            <w:rFonts w:ascii="宋体" w:hAnsi="宋体" w:hint="eastAsia"/>
            <w:noProof/>
            <w:kern w:val="0"/>
            <w:sz w:val="18"/>
            <w:szCs w:val="18"/>
          </w:rPr>
          <w:t>室内声环境</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_Toc478737093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18</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94" w:history="1">
        <w:r w:rsidR="0035303B" w:rsidRPr="00DC7D1B">
          <w:rPr>
            <w:rStyle w:val="af"/>
            <w:rFonts w:ascii="宋体" w:hAnsi="宋体"/>
            <w:noProof/>
            <w:kern w:val="0"/>
            <w:sz w:val="18"/>
            <w:szCs w:val="18"/>
          </w:rPr>
          <w:t xml:space="preserve">6.6  </w:t>
        </w:r>
        <w:r w:rsidR="0035303B" w:rsidRPr="00DC7D1B">
          <w:rPr>
            <w:rStyle w:val="af"/>
            <w:rFonts w:ascii="宋体" w:hAnsi="宋体" w:hint="eastAsia"/>
            <w:noProof/>
            <w:kern w:val="0"/>
            <w:sz w:val="18"/>
            <w:szCs w:val="18"/>
          </w:rPr>
          <w:t>工业化标准设计和建筑材料</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_Toc478737094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18</w:t>
        </w:r>
        <w:r w:rsidRPr="00DC7D1B">
          <w:rPr>
            <w:noProof/>
            <w:webHidden/>
            <w:sz w:val="18"/>
            <w:szCs w:val="18"/>
          </w:rPr>
          <w:fldChar w:fldCharType="end"/>
        </w:r>
      </w:hyperlink>
    </w:p>
    <w:p w:rsidR="0035303B" w:rsidRPr="00DC7D1B" w:rsidRDefault="00B012E6" w:rsidP="00AB6A20">
      <w:pPr>
        <w:pStyle w:val="10"/>
        <w:rPr>
          <w:rFonts w:eastAsiaTheme="minorEastAsia"/>
          <w:noProof/>
          <w:sz w:val="18"/>
          <w:szCs w:val="18"/>
        </w:rPr>
      </w:pPr>
      <w:hyperlink w:anchor="_Toc478737095" w:history="1">
        <w:r w:rsidR="0035303B" w:rsidRPr="00DC7D1B">
          <w:rPr>
            <w:rStyle w:val="af"/>
            <w:rFonts w:ascii="宋体" w:hAnsi="宋体"/>
            <w:noProof/>
            <w:kern w:val="0"/>
            <w:sz w:val="18"/>
            <w:szCs w:val="18"/>
          </w:rPr>
          <w:t xml:space="preserve">7  </w:t>
        </w:r>
        <w:r w:rsidR="0035303B" w:rsidRPr="00DC7D1B">
          <w:rPr>
            <w:rStyle w:val="af"/>
            <w:rFonts w:ascii="宋体" w:hAnsi="宋体" w:hint="eastAsia"/>
            <w:noProof/>
            <w:kern w:val="0"/>
            <w:sz w:val="18"/>
            <w:szCs w:val="18"/>
          </w:rPr>
          <w:t>结构设计</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_Toc478737095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20</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96" w:history="1">
        <w:r w:rsidR="0035303B" w:rsidRPr="00DC7D1B">
          <w:rPr>
            <w:rStyle w:val="af"/>
            <w:rFonts w:ascii="宋体" w:hAnsi="宋体"/>
            <w:noProof/>
            <w:kern w:val="0"/>
            <w:sz w:val="18"/>
            <w:szCs w:val="18"/>
          </w:rPr>
          <w:t xml:space="preserve">7.1  </w:t>
        </w:r>
        <w:r w:rsidR="0035303B" w:rsidRPr="00DC7D1B">
          <w:rPr>
            <w:rStyle w:val="af"/>
            <w:rFonts w:ascii="宋体" w:hAnsi="宋体" w:hint="eastAsia"/>
            <w:noProof/>
            <w:kern w:val="0"/>
            <w:sz w:val="18"/>
            <w:szCs w:val="18"/>
          </w:rPr>
          <w:t>一般规定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_Toc478737096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20</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97" w:history="1">
        <w:r w:rsidR="0035303B" w:rsidRPr="00DC7D1B">
          <w:rPr>
            <w:rStyle w:val="af"/>
            <w:rFonts w:ascii="宋体" w:hAnsi="宋体"/>
            <w:noProof/>
            <w:kern w:val="0"/>
            <w:sz w:val="18"/>
            <w:szCs w:val="18"/>
          </w:rPr>
          <w:t xml:space="preserve">7.2  </w:t>
        </w:r>
        <w:r w:rsidR="0035303B" w:rsidRPr="00DC7D1B">
          <w:rPr>
            <w:rStyle w:val="af"/>
            <w:rFonts w:ascii="宋体" w:hAnsi="宋体" w:hint="eastAsia"/>
            <w:noProof/>
            <w:kern w:val="0"/>
            <w:sz w:val="18"/>
            <w:szCs w:val="18"/>
          </w:rPr>
          <w:t>结构优化设计</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_Toc478737097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20</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098" w:history="1">
        <w:r w:rsidR="0035303B" w:rsidRPr="00DC7D1B">
          <w:rPr>
            <w:rStyle w:val="af"/>
            <w:rFonts w:ascii="宋体" w:hAnsi="宋体"/>
            <w:noProof/>
            <w:kern w:val="0"/>
            <w:sz w:val="18"/>
            <w:szCs w:val="18"/>
          </w:rPr>
          <w:t xml:space="preserve">7.3  </w:t>
        </w:r>
        <w:r w:rsidR="0035303B" w:rsidRPr="00DC7D1B">
          <w:rPr>
            <w:rStyle w:val="af"/>
            <w:rFonts w:ascii="宋体" w:hAnsi="宋体" w:hint="eastAsia"/>
            <w:noProof/>
            <w:kern w:val="0"/>
            <w:sz w:val="18"/>
            <w:szCs w:val="18"/>
          </w:rPr>
          <w:t>结构材料选用</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_Toc478737098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21</w:t>
        </w:r>
        <w:r w:rsidRPr="00DC7D1B">
          <w:rPr>
            <w:noProof/>
            <w:webHidden/>
            <w:sz w:val="18"/>
            <w:szCs w:val="18"/>
          </w:rPr>
          <w:fldChar w:fldCharType="end"/>
        </w:r>
      </w:hyperlink>
    </w:p>
    <w:p w:rsidR="0035303B" w:rsidRPr="00DC7D1B" w:rsidRDefault="00B012E6" w:rsidP="00AB6A20">
      <w:pPr>
        <w:pStyle w:val="10"/>
        <w:rPr>
          <w:rFonts w:eastAsiaTheme="minorEastAsia"/>
          <w:noProof/>
          <w:sz w:val="18"/>
          <w:szCs w:val="18"/>
        </w:rPr>
      </w:pPr>
      <w:hyperlink w:anchor="_Toc478737099" w:history="1">
        <w:r w:rsidR="0035303B" w:rsidRPr="00DC7D1B">
          <w:rPr>
            <w:rStyle w:val="af"/>
            <w:rFonts w:ascii="宋体" w:hAnsi="宋体"/>
            <w:noProof/>
            <w:kern w:val="0"/>
            <w:sz w:val="18"/>
            <w:szCs w:val="18"/>
          </w:rPr>
          <w:t xml:space="preserve">8  </w:t>
        </w:r>
        <w:r w:rsidR="0035303B" w:rsidRPr="00DC7D1B">
          <w:rPr>
            <w:rStyle w:val="af"/>
            <w:rFonts w:ascii="宋体" w:hAnsi="宋体" w:hint="eastAsia"/>
            <w:noProof/>
            <w:kern w:val="0"/>
            <w:sz w:val="18"/>
            <w:szCs w:val="18"/>
          </w:rPr>
          <w:t>给水排水设计</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_Toc478737099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22</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00" w:history="1">
        <w:r w:rsidR="0035303B" w:rsidRPr="00DC7D1B">
          <w:rPr>
            <w:rStyle w:val="af"/>
            <w:rFonts w:ascii="宋体" w:hAnsi="宋体"/>
            <w:noProof/>
            <w:kern w:val="0"/>
            <w:sz w:val="18"/>
            <w:szCs w:val="18"/>
          </w:rPr>
          <w:t xml:space="preserve">8.1  </w:t>
        </w:r>
        <w:r w:rsidR="0035303B" w:rsidRPr="00DC7D1B">
          <w:rPr>
            <w:rStyle w:val="af"/>
            <w:rFonts w:ascii="宋体" w:hAnsi="宋体" w:hint="eastAsia"/>
            <w:noProof/>
            <w:kern w:val="0"/>
            <w:sz w:val="18"/>
            <w:szCs w:val="18"/>
          </w:rPr>
          <w:t>一般规定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_Toc478737100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22</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01" w:history="1">
        <w:r w:rsidR="0035303B" w:rsidRPr="00DC7D1B">
          <w:rPr>
            <w:rStyle w:val="af"/>
            <w:rFonts w:ascii="宋体" w:hAnsi="宋体"/>
            <w:noProof/>
            <w:kern w:val="0"/>
            <w:sz w:val="18"/>
            <w:szCs w:val="18"/>
          </w:rPr>
          <w:t xml:space="preserve">8.2  </w:t>
        </w:r>
        <w:r w:rsidR="0035303B" w:rsidRPr="00DC7D1B">
          <w:rPr>
            <w:rStyle w:val="af"/>
            <w:rFonts w:ascii="宋体" w:hAnsi="宋体" w:hint="eastAsia"/>
            <w:noProof/>
            <w:kern w:val="0"/>
            <w:sz w:val="18"/>
            <w:szCs w:val="18"/>
          </w:rPr>
          <w:t>节水系统</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_Toc478737101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22</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02" w:history="1">
        <w:r w:rsidR="0035303B" w:rsidRPr="00DC7D1B">
          <w:rPr>
            <w:rStyle w:val="af"/>
            <w:rFonts w:ascii="宋体" w:hAnsi="宋体"/>
            <w:noProof/>
            <w:kern w:val="0"/>
            <w:sz w:val="18"/>
            <w:szCs w:val="18"/>
          </w:rPr>
          <w:t xml:space="preserve">8.3  </w:t>
        </w:r>
        <w:r w:rsidR="0035303B" w:rsidRPr="00DC7D1B">
          <w:rPr>
            <w:rStyle w:val="af"/>
            <w:rFonts w:ascii="宋体" w:hAnsi="宋体" w:hint="eastAsia"/>
            <w:noProof/>
            <w:kern w:val="0"/>
            <w:sz w:val="18"/>
            <w:szCs w:val="18"/>
          </w:rPr>
          <w:t>设备与器具</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_Toc478737102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22</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03" w:history="1">
        <w:r w:rsidR="0035303B" w:rsidRPr="00DC7D1B">
          <w:rPr>
            <w:rStyle w:val="af"/>
            <w:rFonts w:ascii="宋体" w:hAnsi="宋体"/>
            <w:noProof/>
            <w:kern w:val="0"/>
            <w:sz w:val="18"/>
            <w:szCs w:val="18"/>
          </w:rPr>
          <w:t xml:space="preserve">8.4  </w:t>
        </w:r>
        <w:r w:rsidR="0035303B" w:rsidRPr="00DC7D1B">
          <w:rPr>
            <w:rStyle w:val="af"/>
            <w:rFonts w:ascii="宋体" w:hAnsi="宋体" w:hint="eastAsia"/>
            <w:noProof/>
            <w:kern w:val="0"/>
            <w:sz w:val="18"/>
            <w:szCs w:val="18"/>
          </w:rPr>
          <w:t>非传统水利用</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_Toc478737103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23</w:t>
        </w:r>
        <w:r w:rsidRPr="00DC7D1B">
          <w:rPr>
            <w:noProof/>
            <w:webHidden/>
            <w:sz w:val="18"/>
            <w:szCs w:val="18"/>
          </w:rPr>
          <w:fldChar w:fldCharType="end"/>
        </w:r>
      </w:hyperlink>
    </w:p>
    <w:p w:rsidR="0035303B" w:rsidRPr="00DC7D1B" w:rsidRDefault="00B012E6" w:rsidP="00AB6A20">
      <w:pPr>
        <w:pStyle w:val="10"/>
        <w:rPr>
          <w:rFonts w:eastAsiaTheme="minorEastAsia"/>
          <w:noProof/>
          <w:sz w:val="18"/>
          <w:szCs w:val="18"/>
        </w:rPr>
      </w:pPr>
      <w:hyperlink w:anchor="_Toc478737104" w:history="1">
        <w:r w:rsidR="0035303B" w:rsidRPr="00DC7D1B">
          <w:rPr>
            <w:rStyle w:val="af"/>
            <w:rFonts w:ascii="宋体" w:hAnsi="宋体"/>
            <w:noProof/>
            <w:kern w:val="0"/>
            <w:sz w:val="18"/>
            <w:szCs w:val="18"/>
          </w:rPr>
          <w:t xml:space="preserve">9  </w:t>
        </w:r>
        <w:r w:rsidR="0035303B" w:rsidRPr="00DC7D1B">
          <w:rPr>
            <w:rStyle w:val="af"/>
            <w:rFonts w:ascii="宋体" w:hAnsi="宋体" w:hint="eastAsia"/>
            <w:noProof/>
            <w:kern w:val="0"/>
            <w:sz w:val="18"/>
            <w:szCs w:val="18"/>
          </w:rPr>
          <w:t>暖通空调设计</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_Toc478737104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24</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05" w:history="1">
        <w:r w:rsidR="0035303B" w:rsidRPr="00DC7D1B">
          <w:rPr>
            <w:rStyle w:val="af"/>
            <w:rFonts w:ascii="宋体" w:hAnsi="宋体"/>
            <w:noProof/>
            <w:kern w:val="0"/>
            <w:sz w:val="18"/>
            <w:szCs w:val="18"/>
          </w:rPr>
          <w:t xml:space="preserve">9.1  </w:t>
        </w:r>
        <w:r w:rsidR="0035303B" w:rsidRPr="00DC7D1B">
          <w:rPr>
            <w:rStyle w:val="af"/>
            <w:rFonts w:ascii="宋体" w:hAnsi="宋体" w:hint="eastAsia"/>
            <w:noProof/>
            <w:kern w:val="0"/>
            <w:sz w:val="18"/>
            <w:szCs w:val="18"/>
          </w:rPr>
          <w:t>一般规定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_Toc478737105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24</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06" w:history="1">
        <w:r w:rsidR="0035303B" w:rsidRPr="00DC7D1B">
          <w:rPr>
            <w:rStyle w:val="af"/>
            <w:rFonts w:ascii="宋体" w:hAnsi="宋体"/>
            <w:noProof/>
            <w:kern w:val="0"/>
            <w:sz w:val="18"/>
            <w:szCs w:val="18"/>
          </w:rPr>
          <w:t xml:space="preserve">9.2  </w:t>
        </w:r>
        <w:r w:rsidR="0035303B" w:rsidRPr="00DC7D1B">
          <w:rPr>
            <w:rStyle w:val="af"/>
            <w:rFonts w:ascii="宋体" w:hAnsi="宋体" w:hint="eastAsia"/>
            <w:noProof/>
            <w:kern w:val="0"/>
            <w:sz w:val="18"/>
            <w:szCs w:val="18"/>
          </w:rPr>
          <w:t>冷源与热源</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_Toc478737106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24</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07" w:history="1">
        <w:r w:rsidR="0035303B" w:rsidRPr="00DC7D1B">
          <w:rPr>
            <w:rStyle w:val="af"/>
            <w:rFonts w:ascii="宋体" w:hAnsi="宋体"/>
            <w:noProof/>
            <w:kern w:val="0"/>
            <w:sz w:val="18"/>
            <w:szCs w:val="18"/>
          </w:rPr>
          <w:t xml:space="preserve">9.3  </w:t>
        </w:r>
        <w:r w:rsidR="0035303B" w:rsidRPr="00DC7D1B">
          <w:rPr>
            <w:rStyle w:val="af"/>
            <w:rFonts w:ascii="宋体" w:hAnsi="宋体" w:hint="eastAsia"/>
            <w:noProof/>
            <w:kern w:val="0"/>
            <w:sz w:val="18"/>
            <w:szCs w:val="18"/>
          </w:rPr>
          <w:t>暖通空调水系统</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_Toc478737107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25</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08" w:history="1">
        <w:r w:rsidR="0035303B" w:rsidRPr="00DC7D1B">
          <w:rPr>
            <w:rStyle w:val="af"/>
            <w:rFonts w:ascii="宋体" w:hAnsi="宋体"/>
            <w:noProof/>
            <w:kern w:val="0"/>
            <w:sz w:val="18"/>
            <w:szCs w:val="18"/>
          </w:rPr>
          <w:t xml:space="preserve">9.4  </w:t>
        </w:r>
        <w:r w:rsidR="0035303B" w:rsidRPr="00DC7D1B">
          <w:rPr>
            <w:rStyle w:val="af"/>
            <w:rFonts w:ascii="宋体" w:hAnsi="宋体" w:hint="eastAsia"/>
            <w:noProof/>
            <w:kern w:val="0"/>
            <w:sz w:val="18"/>
            <w:szCs w:val="18"/>
          </w:rPr>
          <w:t>空调风系统</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_Toc478737108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25</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09" w:history="1">
        <w:r w:rsidR="0035303B" w:rsidRPr="00DC7D1B">
          <w:rPr>
            <w:rStyle w:val="af"/>
            <w:rFonts w:ascii="宋体" w:hAnsi="宋体"/>
            <w:noProof/>
            <w:kern w:val="0"/>
            <w:sz w:val="18"/>
            <w:szCs w:val="18"/>
          </w:rPr>
          <w:t xml:space="preserve">9.5  </w:t>
        </w:r>
        <w:r w:rsidR="0035303B" w:rsidRPr="00DC7D1B">
          <w:rPr>
            <w:rStyle w:val="af"/>
            <w:rFonts w:ascii="宋体" w:hAnsi="宋体" w:hint="eastAsia"/>
            <w:noProof/>
            <w:kern w:val="0"/>
            <w:sz w:val="18"/>
            <w:szCs w:val="18"/>
          </w:rPr>
          <w:t>自动控制与检测</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_Toc478737109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26</w:t>
        </w:r>
        <w:r w:rsidRPr="00DC7D1B">
          <w:rPr>
            <w:noProof/>
            <w:webHidden/>
            <w:sz w:val="18"/>
            <w:szCs w:val="18"/>
          </w:rPr>
          <w:fldChar w:fldCharType="end"/>
        </w:r>
      </w:hyperlink>
    </w:p>
    <w:p w:rsidR="0035303B" w:rsidRPr="00DC7D1B" w:rsidRDefault="00B012E6" w:rsidP="00AB6A20">
      <w:pPr>
        <w:pStyle w:val="10"/>
        <w:rPr>
          <w:rFonts w:eastAsiaTheme="minorEastAsia"/>
          <w:noProof/>
          <w:sz w:val="18"/>
          <w:szCs w:val="18"/>
        </w:rPr>
      </w:pPr>
      <w:hyperlink w:anchor="_Toc478737110" w:history="1">
        <w:r w:rsidR="0035303B" w:rsidRPr="00DC7D1B">
          <w:rPr>
            <w:rStyle w:val="af"/>
            <w:rFonts w:ascii="宋体" w:hAnsi="宋体"/>
            <w:noProof/>
            <w:kern w:val="0"/>
            <w:sz w:val="18"/>
            <w:szCs w:val="18"/>
          </w:rPr>
          <w:t xml:space="preserve">10  </w:t>
        </w:r>
        <w:r w:rsidR="0035303B" w:rsidRPr="00DC7D1B">
          <w:rPr>
            <w:rStyle w:val="af"/>
            <w:rFonts w:ascii="宋体" w:hAnsi="宋体" w:hint="eastAsia"/>
            <w:noProof/>
            <w:kern w:val="0"/>
            <w:sz w:val="18"/>
            <w:szCs w:val="18"/>
          </w:rPr>
          <w:t>电气设计</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_Toc478737110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27</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11" w:history="1">
        <w:r w:rsidR="0035303B" w:rsidRPr="00DC7D1B">
          <w:rPr>
            <w:rStyle w:val="af"/>
            <w:rFonts w:ascii="宋体" w:hAnsi="宋体"/>
            <w:noProof/>
            <w:kern w:val="0"/>
            <w:sz w:val="18"/>
            <w:szCs w:val="18"/>
          </w:rPr>
          <w:t xml:space="preserve">10.1  </w:t>
        </w:r>
        <w:r w:rsidR="0035303B" w:rsidRPr="00DC7D1B">
          <w:rPr>
            <w:rStyle w:val="af"/>
            <w:rFonts w:ascii="宋体" w:hAnsi="宋体" w:hint="eastAsia"/>
            <w:noProof/>
            <w:kern w:val="0"/>
            <w:sz w:val="18"/>
            <w:szCs w:val="18"/>
          </w:rPr>
          <w:t>一般规定</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_Toc478737111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27</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12" w:history="1">
        <w:r w:rsidR="0035303B" w:rsidRPr="00DC7D1B">
          <w:rPr>
            <w:rStyle w:val="af"/>
            <w:rFonts w:ascii="宋体" w:hAnsi="宋体"/>
            <w:noProof/>
            <w:kern w:val="0"/>
            <w:sz w:val="18"/>
            <w:szCs w:val="18"/>
          </w:rPr>
          <w:t xml:space="preserve">10.2  </w:t>
        </w:r>
        <w:r w:rsidR="0035303B" w:rsidRPr="00DC7D1B">
          <w:rPr>
            <w:rStyle w:val="af"/>
            <w:rFonts w:ascii="宋体" w:hAnsi="宋体" w:hint="eastAsia"/>
            <w:noProof/>
            <w:kern w:val="0"/>
            <w:sz w:val="18"/>
            <w:szCs w:val="18"/>
          </w:rPr>
          <w:t>供配电系统</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_Toc478737112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27</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13" w:history="1">
        <w:r w:rsidR="0035303B" w:rsidRPr="00DC7D1B">
          <w:rPr>
            <w:rStyle w:val="af"/>
            <w:rFonts w:ascii="宋体" w:hAnsi="宋体"/>
            <w:noProof/>
            <w:kern w:val="0"/>
            <w:sz w:val="18"/>
            <w:szCs w:val="18"/>
          </w:rPr>
          <w:t xml:space="preserve">10.3  </w:t>
        </w:r>
        <w:r w:rsidR="0035303B" w:rsidRPr="00DC7D1B">
          <w:rPr>
            <w:rStyle w:val="af"/>
            <w:rFonts w:ascii="宋体" w:hAnsi="宋体" w:hint="eastAsia"/>
            <w:noProof/>
            <w:kern w:val="0"/>
            <w:sz w:val="18"/>
            <w:szCs w:val="18"/>
          </w:rPr>
          <w:t>照明</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_Toc478737113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28</w:t>
        </w:r>
        <w:r w:rsidRPr="00DC7D1B">
          <w:rPr>
            <w:noProof/>
            <w:webHidden/>
            <w:sz w:val="18"/>
            <w:szCs w:val="18"/>
          </w:rPr>
          <w:fldChar w:fldCharType="end"/>
        </w:r>
      </w:hyperlink>
    </w:p>
    <w:p w:rsidR="0035303B" w:rsidRPr="00DC7D1B" w:rsidRDefault="00B012E6" w:rsidP="009D64A6">
      <w:pPr>
        <w:pStyle w:val="20"/>
        <w:rPr>
          <w:rFonts w:eastAsiaTheme="minorEastAsia"/>
          <w:noProof/>
          <w:sz w:val="18"/>
          <w:szCs w:val="18"/>
        </w:rPr>
      </w:pPr>
      <w:hyperlink w:anchor="_Toc478737114" w:history="1">
        <w:r w:rsidR="0035303B" w:rsidRPr="00DC7D1B">
          <w:rPr>
            <w:rStyle w:val="af"/>
            <w:rFonts w:ascii="宋体" w:hAnsi="宋体"/>
            <w:noProof/>
            <w:kern w:val="0"/>
            <w:sz w:val="18"/>
            <w:szCs w:val="18"/>
          </w:rPr>
          <w:t xml:space="preserve">10.4  </w:t>
        </w:r>
        <w:r w:rsidR="0035303B" w:rsidRPr="00DC7D1B">
          <w:rPr>
            <w:rStyle w:val="af"/>
            <w:rFonts w:ascii="宋体" w:hAnsi="宋体" w:hint="eastAsia"/>
            <w:noProof/>
            <w:kern w:val="0"/>
            <w:sz w:val="18"/>
            <w:szCs w:val="18"/>
          </w:rPr>
          <w:t>电气设备</w:t>
        </w:r>
        <w:r w:rsidR="0035303B" w:rsidRPr="00DC7D1B">
          <w:rPr>
            <w:noProof/>
            <w:webHidden/>
            <w:sz w:val="18"/>
            <w:szCs w:val="18"/>
          </w:rPr>
          <w:tab/>
        </w:r>
        <w:r w:rsidRPr="00DC7D1B">
          <w:rPr>
            <w:noProof/>
            <w:webHidden/>
            <w:sz w:val="18"/>
            <w:szCs w:val="18"/>
          </w:rPr>
          <w:fldChar w:fldCharType="begin"/>
        </w:r>
        <w:r w:rsidR="0035303B" w:rsidRPr="00DC7D1B">
          <w:rPr>
            <w:noProof/>
            <w:webHidden/>
            <w:sz w:val="18"/>
            <w:szCs w:val="18"/>
          </w:rPr>
          <w:instrText xml:space="preserve"> PAGEREF _Toc478737114 \h </w:instrText>
        </w:r>
        <w:r w:rsidRPr="00DC7D1B">
          <w:rPr>
            <w:noProof/>
            <w:webHidden/>
            <w:sz w:val="18"/>
            <w:szCs w:val="18"/>
          </w:rPr>
        </w:r>
        <w:r w:rsidRPr="00DC7D1B">
          <w:rPr>
            <w:noProof/>
            <w:webHidden/>
            <w:sz w:val="18"/>
            <w:szCs w:val="18"/>
          </w:rPr>
          <w:fldChar w:fldCharType="separate"/>
        </w:r>
        <w:r w:rsidR="0035303B" w:rsidRPr="00DC7D1B">
          <w:rPr>
            <w:noProof/>
            <w:webHidden/>
            <w:sz w:val="18"/>
            <w:szCs w:val="18"/>
          </w:rPr>
          <w:t>28</w:t>
        </w:r>
        <w:r w:rsidRPr="00DC7D1B">
          <w:rPr>
            <w:noProof/>
            <w:webHidden/>
            <w:sz w:val="18"/>
            <w:szCs w:val="18"/>
          </w:rPr>
          <w:fldChar w:fldCharType="end"/>
        </w:r>
      </w:hyperlink>
    </w:p>
    <w:p w:rsidR="009D64A6" w:rsidRPr="00DC7D1B" w:rsidRDefault="0048713C" w:rsidP="009D64A6">
      <w:pPr>
        <w:pStyle w:val="10"/>
        <w:rPr>
          <w:rStyle w:val="af"/>
          <w:noProof/>
          <w:sz w:val="18"/>
          <w:szCs w:val="18"/>
        </w:rPr>
      </w:pPr>
      <w:r>
        <w:rPr>
          <w:rFonts w:hint="eastAsia"/>
        </w:rPr>
        <w:t xml:space="preserve"> </w:t>
      </w:r>
      <w:hyperlink w:anchor="_Toc478737115" w:history="1">
        <w:r w:rsidR="0035303B" w:rsidRPr="00DC7D1B">
          <w:rPr>
            <w:rStyle w:val="af"/>
            <w:rFonts w:ascii="宋体" w:hAnsi="宋体"/>
            <w:noProof/>
            <w:kern w:val="0"/>
            <w:sz w:val="18"/>
            <w:szCs w:val="18"/>
          </w:rPr>
          <w:t xml:space="preserve">10.5  </w:t>
        </w:r>
        <w:r w:rsidR="0035303B" w:rsidRPr="00DC7D1B">
          <w:rPr>
            <w:rStyle w:val="af"/>
            <w:rFonts w:ascii="宋体" w:hAnsi="宋体" w:hint="eastAsia"/>
            <w:noProof/>
            <w:kern w:val="0"/>
            <w:sz w:val="18"/>
            <w:szCs w:val="18"/>
          </w:rPr>
          <w:t>计量与智能化</w:t>
        </w:r>
        <w:r w:rsidR="0035303B" w:rsidRPr="00DC7D1B">
          <w:rPr>
            <w:noProof/>
            <w:webHidden/>
            <w:sz w:val="18"/>
            <w:szCs w:val="18"/>
          </w:rPr>
          <w:tab/>
        </w:r>
        <w:r w:rsidR="00B012E6" w:rsidRPr="00DC7D1B">
          <w:rPr>
            <w:noProof/>
            <w:webHidden/>
            <w:sz w:val="18"/>
            <w:szCs w:val="18"/>
          </w:rPr>
          <w:fldChar w:fldCharType="begin"/>
        </w:r>
        <w:r w:rsidR="0035303B" w:rsidRPr="00DC7D1B">
          <w:rPr>
            <w:noProof/>
            <w:webHidden/>
            <w:sz w:val="18"/>
            <w:szCs w:val="18"/>
          </w:rPr>
          <w:instrText xml:space="preserve"> PAGEREF _Toc478737115 \h </w:instrText>
        </w:r>
        <w:r w:rsidR="00B012E6" w:rsidRPr="00DC7D1B">
          <w:rPr>
            <w:noProof/>
            <w:webHidden/>
            <w:sz w:val="18"/>
            <w:szCs w:val="18"/>
          </w:rPr>
        </w:r>
        <w:r w:rsidR="00B012E6" w:rsidRPr="00DC7D1B">
          <w:rPr>
            <w:noProof/>
            <w:webHidden/>
            <w:sz w:val="18"/>
            <w:szCs w:val="18"/>
          </w:rPr>
          <w:fldChar w:fldCharType="separate"/>
        </w:r>
        <w:r w:rsidR="0035303B" w:rsidRPr="00DC7D1B">
          <w:rPr>
            <w:noProof/>
            <w:webHidden/>
            <w:sz w:val="18"/>
            <w:szCs w:val="18"/>
          </w:rPr>
          <w:t>29</w:t>
        </w:r>
        <w:r w:rsidR="00B012E6" w:rsidRPr="00DC7D1B">
          <w:rPr>
            <w:noProof/>
            <w:webHidden/>
            <w:sz w:val="18"/>
            <w:szCs w:val="18"/>
          </w:rPr>
          <w:fldChar w:fldCharType="end"/>
        </w:r>
      </w:hyperlink>
    </w:p>
    <w:p w:rsidR="009D64A6" w:rsidRPr="00DC7D1B" w:rsidRDefault="00B012E6" w:rsidP="009D64A6">
      <w:pPr>
        <w:pStyle w:val="20"/>
        <w:rPr>
          <w:noProof/>
          <w:sz w:val="18"/>
          <w:szCs w:val="18"/>
        </w:rPr>
      </w:pPr>
      <w:hyperlink w:anchor="_Toc478737110" w:history="1">
        <w:r w:rsidR="009D64A6" w:rsidRPr="00DC7D1B">
          <w:rPr>
            <w:rFonts w:hint="eastAsia"/>
            <w:noProof/>
            <w:sz w:val="18"/>
            <w:szCs w:val="18"/>
          </w:rPr>
          <w:t>本标准用词说明</w:t>
        </w:r>
        <w:r w:rsidR="009D64A6" w:rsidRPr="00DC7D1B">
          <w:rPr>
            <w:noProof/>
            <w:webHidden/>
            <w:sz w:val="18"/>
            <w:szCs w:val="18"/>
          </w:rPr>
          <w:tab/>
        </w:r>
        <w:r w:rsidRPr="00DC7D1B">
          <w:rPr>
            <w:noProof/>
            <w:webHidden/>
            <w:sz w:val="18"/>
            <w:szCs w:val="18"/>
          </w:rPr>
          <w:fldChar w:fldCharType="begin"/>
        </w:r>
        <w:r w:rsidR="009D64A6" w:rsidRPr="00DC7D1B">
          <w:rPr>
            <w:noProof/>
            <w:webHidden/>
            <w:sz w:val="18"/>
            <w:szCs w:val="18"/>
          </w:rPr>
          <w:instrText xml:space="preserve"> PAGEREF _Toc478737110 \h </w:instrText>
        </w:r>
        <w:r w:rsidRPr="00DC7D1B">
          <w:rPr>
            <w:noProof/>
            <w:webHidden/>
            <w:sz w:val="18"/>
            <w:szCs w:val="18"/>
          </w:rPr>
        </w:r>
        <w:r w:rsidRPr="00DC7D1B">
          <w:rPr>
            <w:noProof/>
            <w:webHidden/>
            <w:sz w:val="18"/>
            <w:szCs w:val="18"/>
          </w:rPr>
          <w:fldChar w:fldCharType="separate"/>
        </w:r>
        <w:r w:rsidR="009D64A6" w:rsidRPr="00DC7D1B">
          <w:rPr>
            <w:noProof/>
            <w:webHidden/>
            <w:sz w:val="18"/>
            <w:szCs w:val="18"/>
          </w:rPr>
          <w:t>27</w:t>
        </w:r>
        <w:r w:rsidRPr="00DC7D1B">
          <w:rPr>
            <w:noProof/>
            <w:webHidden/>
            <w:sz w:val="18"/>
            <w:szCs w:val="18"/>
          </w:rPr>
          <w:fldChar w:fldCharType="end"/>
        </w:r>
      </w:hyperlink>
    </w:p>
    <w:p w:rsidR="009D64A6" w:rsidRPr="00DC7D1B" w:rsidRDefault="00B012E6" w:rsidP="009D64A6">
      <w:pPr>
        <w:pStyle w:val="20"/>
        <w:rPr>
          <w:noProof/>
          <w:sz w:val="18"/>
          <w:szCs w:val="18"/>
        </w:rPr>
      </w:pPr>
      <w:hyperlink w:anchor="_Toc478737110" w:history="1">
        <w:r w:rsidR="009D64A6" w:rsidRPr="00DC7D1B">
          <w:rPr>
            <w:rFonts w:hint="eastAsia"/>
            <w:noProof/>
            <w:sz w:val="18"/>
            <w:szCs w:val="18"/>
          </w:rPr>
          <w:t>条文说明</w:t>
        </w:r>
        <w:r w:rsidR="009D64A6" w:rsidRPr="00DC7D1B">
          <w:rPr>
            <w:noProof/>
            <w:webHidden/>
            <w:sz w:val="18"/>
            <w:szCs w:val="18"/>
          </w:rPr>
          <w:tab/>
        </w:r>
        <w:r w:rsidRPr="00DC7D1B">
          <w:rPr>
            <w:noProof/>
            <w:webHidden/>
            <w:sz w:val="18"/>
            <w:szCs w:val="18"/>
          </w:rPr>
          <w:fldChar w:fldCharType="begin"/>
        </w:r>
        <w:r w:rsidR="009D64A6" w:rsidRPr="00DC7D1B">
          <w:rPr>
            <w:noProof/>
            <w:webHidden/>
            <w:sz w:val="18"/>
            <w:szCs w:val="18"/>
          </w:rPr>
          <w:instrText xml:space="preserve"> PAGEREF _Toc478737110 \h </w:instrText>
        </w:r>
        <w:r w:rsidRPr="00DC7D1B">
          <w:rPr>
            <w:noProof/>
            <w:webHidden/>
            <w:sz w:val="18"/>
            <w:szCs w:val="18"/>
          </w:rPr>
        </w:r>
        <w:r w:rsidRPr="00DC7D1B">
          <w:rPr>
            <w:noProof/>
            <w:webHidden/>
            <w:sz w:val="18"/>
            <w:szCs w:val="18"/>
          </w:rPr>
          <w:fldChar w:fldCharType="separate"/>
        </w:r>
        <w:r w:rsidR="009D64A6" w:rsidRPr="00DC7D1B">
          <w:rPr>
            <w:noProof/>
            <w:webHidden/>
            <w:sz w:val="18"/>
            <w:szCs w:val="18"/>
          </w:rPr>
          <w:t>27</w:t>
        </w:r>
        <w:r w:rsidRPr="00DC7D1B">
          <w:rPr>
            <w:noProof/>
            <w:webHidden/>
            <w:sz w:val="18"/>
            <w:szCs w:val="18"/>
          </w:rPr>
          <w:fldChar w:fldCharType="end"/>
        </w:r>
      </w:hyperlink>
    </w:p>
    <w:p w:rsidR="009D64A6" w:rsidRPr="00DC7D1B" w:rsidRDefault="009D64A6" w:rsidP="009D64A6">
      <w:pPr>
        <w:rPr>
          <w:noProof/>
          <w:sz w:val="18"/>
          <w:szCs w:val="18"/>
        </w:rPr>
      </w:pPr>
    </w:p>
    <w:p w:rsidR="0035303B" w:rsidRPr="00DC7D1B" w:rsidRDefault="0035303B" w:rsidP="009D64A6">
      <w:pPr>
        <w:pStyle w:val="20"/>
        <w:rPr>
          <w:rStyle w:val="af"/>
          <w:noProof/>
          <w:sz w:val="18"/>
          <w:szCs w:val="18"/>
        </w:rPr>
      </w:pPr>
    </w:p>
    <w:p w:rsidR="009D64A6" w:rsidRPr="00DC7D1B" w:rsidRDefault="009D64A6" w:rsidP="009D64A6">
      <w:pPr>
        <w:rPr>
          <w:noProof/>
          <w:sz w:val="18"/>
          <w:szCs w:val="18"/>
        </w:rPr>
      </w:pPr>
    </w:p>
    <w:p w:rsidR="0035303B" w:rsidRDefault="00B012E6" w:rsidP="007D303B">
      <w:pPr>
        <w:jc w:val="center"/>
        <w:rPr>
          <w:rFonts w:ascii="宋体" w:hAnsi="宋体" w:cs="Times New Roman"/>
          <w:b/>
          <w:color w:val="000000"/>
          <w:sz w:val="18"/>
          <w:szCs w:val="18"/>
        </w:rPr>
      </w:pPr>
      <w:r w:rsidRPr="00DC7D1B">
        <w:rPr>
          <w:rFonts w:ascii="宋体" w:hAnsi="宋体" w:cs="Times New Roman"/>
          <w:b/>
          <w:color w:val="000000"/>
          <w:sz w:val="18"/>
          <w:szCs w:val="18"/>
        </w:rPr>
        <w:fldChar w:fldCharType="end"/>
      </w:r>
    </w:p>
    <w:p w:rsidR="00594899" w:rsidRDefault="0035303B">
      <w:pPr>
        <w:widowControl/>
        <w:jc w:val="left"/>
        <w:rPr>
          <w:rFonts w:ascii="Times New Roman" w:hAnsi="宋体" w:cs="Times New Roman"/>
          <w:b/>
          <w:color w:val="000000"/>
          <w:sz w:val="32"/>
          <w:szCs w:val="32"/>
        </w:rPr>
      </w:pPr>
      <w:r>
        <w:rPr>
          <w:rFonts w:ascii="宋体" w:hAnsi="宋体" w:cs="Times New Roman"/>
          <w:b/>
          <w:color w:val="000000"/>
          <w:sz w:val="18"/>
          <w:szCs w:val="18"/>
        </w:rPr>
        <w:br w:type="page"/>
      </w:r>
      <w:r w:rsidR="002D70F6">
        <w:rPr>
          <w:rFonts w:ascii="宋体" w:hAnsi="宋体" w:cs="Times New Roman" w:hint="eastAsia"/>
          <w:b/>
          <w:color w:val="000000"/>
          <w:sz w:val="18"/>
          <w:szCs w:val="18"/>
        </w:rPr>
        <w:lastRenderedPageBreak/>
        <w:t xml:space="preserve">                     </w:t>
      </w:r>
    </w:p>
    <w:p w:rsidR="007D303B" w:rsidRPr="00BA1142" w:rsidRDefault="007D303B" w:rsidP="007D303B">
      <w:pPr>
        <w:jc w:val="center"/>
        <w:rPr>
          <w:rFonts w:ascii="Times New Roman" w:hAnsi="Times New Roman" w:cs="Times New Roman"/>
          <w:b/>
          <w:color w:val="000000"/>
          <w:sz w:val="32"/>
          <w:szCs w:val="32"/>
        </w:rPr>
      </w:pPr>
      <w:r w:rsidRPr="00BA1142">
        <w:rPr>
          <w:rFonts w:ascii="Times New Roman" w:hAnsi="宋体" w:cs="Times New Roman"/>
          <w:b/>
          <w:color w:val="000000"/>
          <w:sz w:val="32"/>
          <w:szCs w:val="32"/>
        </w:rPr>
        <w:t>前言</w:t>
      </w:r>
    </w:p>
    <w:p w:rsidR="007D303B" w:rsidRPr="00BA1142" w:rsidRDefault="007D303B" w:rsidP="007D303B">
      <w:pPr>
        <w:jc w:val="center"/>
        <w:rPr>
          <w:rFonts w:ascii="Times New Roman" w:hAnsi="Times New Roman" w:cs="Times New Roman"/>
          <w:b/>
          <w:color w:val="000000"/>
          <w:sz w:val="32"/>
          <w:szCs w:val="32"/>
        </w:rPr>
      </w:pPr>
    </w:p>
    <w:p w:rsidR="007D303B" w:rsidRPr="00BA1142" w:rsidRDefault="007D303B" w:rsidP="007D303B">
      <w:pPr>
        <w:rPr>
          <w:rFonts w:ascii="Times New Roman" w:hAnsi="Times New Roman" w:cs="Times New Roman"/>
          <w:color w:val="000000"/>
          <w:szCs w:val="24"/>
        </w:rPr>
      </w:pPr>
      <w:r w:rsidRPr="00BA1142">
        <w:rPr>
          <w:rFonts w:ascii="Times New Roman" w:hAnsi="Times New Roman" w:cs="Times New Roman"/>
          <w:color w:val="000000"/>
          <w:szCs w:val="24"/>
        </w:rPr>
        <w:t xml:space="preserve">    </w:t>
      </w:r>
      <w:r w:rsidRPr="00BA1142">
        <w:rPr>
          <w:rFonts w:ascii="Times New Roman" w:hAnsi="宋体" w:cs="Times New Roman"/>
          <w:color w:val="000000"/>
          <w:szCs w:val="24"/>
        </w:rPr>
        <w:t>为了贯彻落实国家节约资源、保护环境的方针政策，实现城乡建设可持续发展，为我市大力发展绿色建筑提供技术支撑，沈阳市城乡建设委员会组织辽宁省建筑设计研究院等相关科研设计单位，</w:t>
      </w:r>
      <w:r w:rsidR="00F771C8" w:rsidRPr="00F771C8">
        <w:rPr>
          <w:rFonts w:ascii="Times New Roman" w:hAnsi="宋体" w:cs="Times New Roman" w:hint="eastAsia"/>
          <w:color w:val="000000"/>
          <w:szCs w:val="24"/>
        </w:rPr>
        <w:t>经广泛调查研究，参考国内外绿色建筑设计标准，反复论证公共建筑可适用的绿色建筑技术，并在多次征求意见的基础上，制定本标准。</w:t>
      </w:r>
    </w:p>
    <w:p w:rsidR="00F771C8" w:rsidRPr="00BA1142" w:rsidRDefault="007D303B" w:rsidP="00F771C8">
      <w:pPr>
        <w:rPr>
          <w:rFonts w:ascii="Times New Roman" w:hAnsi="Times New Roman" w:cs="Times New Roman"/>
          <w:color w:val="000000"/>
          <w:szCs w:val="24"/>
        </w:rPr>
      </w:pPr>
      <w:r w:rsidRPr="00BA1142">
        <w:rPr>
          <w:rFonts w:ascii="Times New Roman" w:hAnsi="Times New Roman" w:cs="Times New Roman"/>
          <w:color w:val="000000"/>
          <w:szCs w:val="24"/>
        </w:rPr>
        <w:t xml:space="preserve">    </w:t>
      </w:r>
      <w:r w:rsidR="00F771C8" w:rsidRPr="00F771C8">
        <w:rPr>
          <w:rFonts w:ascii="Times New Roman" w:hAnsi="宋体" w:cs="Times New Roman" w:hint="eastAsia"/>
          <w:color w:val="000000"/>
          <w:szCs w:val="24"/>
        </w:rPr>
        <w:t>本标准主要内容有</w:t>
      </w:r>
      <w:r w:rsidR="00F771C8">
        <w:rPr>
          <w:rFonts w:ascii="Times New Roman" w:hAnsi="宋体" w:cs="Times New Roman" w:hint="eastAsia"/>
          <w:color w:val="000000"/>
          <w:szCs w:val="24"/>
        </w:rPr>
        <w:t>：</w:t>
      </w:r>
      <w:r w:rsidR="00F771C8">
        <w:rPr>
          <w:rFonts w:ascii="Times New Roman" w:hAnsi="宋体" w:cs="Times New Roman" w:hint="eastAsia"/>
          <w:color w:val="000000"/>
          <w:szCs w:val="24"/>
        </w:rPr>
        <w:t>1</w:t>
      </w:r>
      <w:r w:rsidR="00F771C8" w:rsidRPr="00F771C8">
        <w:rPr>
          <w:rFonts w:ascii="Times New Roman" w:hAnsi="宋体" w:cs="Times New Roman" w:hint="eastAsia"/>
          <w:color w:val="000000"/>
          <w:szCs w:val="24"/>
        </w:rPr>
        <w:t>总则</w:t>
      </w:r>
      <w:r w:rsidR="00F771C8">
        <w:rPr>
          <w:rFonts w:ascii="Times New Roman" w:hAnsi="宋体" w:cs="Times New Roman" w:hint="eastAsia"/>
          <w:color w:val="000000"/>
          <w:szCs w:val="24"/>
        </w:rPr>
        <w:t>；</w:t>
      </w:r>
      <w:r w:rsidR="00F771C8" w:rsidRPr="00F771C8">
        <w:rPr>
          <w:rFonts w:ascii="Times New Roman" w:hAnsi="宋体" w:cs="Times New Roman" w:hint="eastAsia"/>
          <w:color w:val="000000"/>
          <w:szCs w:val="24"/>
        </w:rPr>
        <w:t xml:space="preserve">2 </w:t>
      </w:r>
      <w:r w:rsidR="00F771C8" w:rsidRPr="00F771C8">
        <w:rPr>
          <w:rFonts w:ascii="Times New Roman" w:hAnsi="宋体" w:cs="Times New Roman" w:hint="eastAsia"/>
          <w:color w:val="000000"/>
          <w:szCs w:val="24"/>
        </w:rPr>
        <w:t>术语</w:t>
      </w:r>
      <w:r w:rsidR="00F771C8">
        <w:rPr>
          <w:rFonts w:ascii="Times New Roman" w:hAnsi="宋体" w:cs="Times New Roman" w:hint="eastAsia"/>
          <w:color w:val="000000"/>
          <w:szCs w:val="24"/>
        </w:rPr>
        <w:t>；</w:t>
      </w:r>
      <w:r w:rsidR="00F771C8">
        <w:rPr>
          <w:rFonts w:ascii="Times New Roman" w:hAnsi="宋体" w:cs="Times New Roman" w:hint="eastAsia"/>
          <w:color w:val="000000"/>
          <w:szCs w:val="24"/>
        </w:rPr>
        <w:t>3</w:t>
      </w:r>
      <w:r w:rsidR="00F771C8" w:rsidRPr="00F771C8">
        <w:rPr>
          <w:rFonts w:ascii="Times New Roman" w:hAnsi="宋体" w:cs="Times New Roman" w:hint="eastAsia"/>
          <w:color w:val="000000"/>
          <w:szCs w:val="24"/>
        </w:rPr>
        <w:t>基本规定</w:t>
      </w:r>
      <w:r w:rsidR="00F771C8">
        <w:rPr>
          <w:rFonts w:ascii="Times New Roman" w:hAnsi="宋体" w:cs="Times New Roman" w:hint="eastAsia"/>
          <w:color w:val="000000"/>
          <w:szCs w:val="24"/>
        </w:rPr>
        <w:t>；</w:t>
      </w:r>
      <w:r w:rsidR="00F771C8" w:rsidRPr="00F771C8">
        <w:rPr>
          <w:rFonts w:ascii="Times New Roman" w:hAnsi="宋体" w:cs="Times New Roman" w:hint="eastAsia"/>
          <w:color w:val="000000"/>
          <w:szCs w:val="24"/>
        </w:rPr>
        <w:t xml:space="preserve">4 </w:t>
      </w:r>
      <w:r w:rsidR="00F771C8" w:rsidRPr="00F771C8">
        <w:rPr>
          <w:rFonts w:ascii="Times New Roman" w:hAnsi="宋体" w:cs="Times New Roman" w:hint="eastAsia"/>
          <w:color w:val="000000"/>
          <w:szCs w:val="24"/>
        </w:rPr>
        <w:t>绿色设计策划与绿色设计文件</w:t>
      </w:r>
      <w:r w:rsidR="00F771C8">
        <w:rPr>
          <w:rFonts w:ascii="Times New Roman" w:hAnsi="宋体" w:cs="Times New Roman" w:hint="eastAsia"/>
          <w:color w:val="000000"/>
          <w:szCs w:val="24"/>
        </w:rPr>
        <w:t>；</w:t>
      </w:r>
      <w:r w:rsidR="00F771C8" w:rsidRPr="00F771C8">
        <w:rPr>
          <w:rFonts w:ascii="Times New Roman" w:hAnsi="宋体" w:cs="Times New Roman" w:hint="eastAsia"/>
          <w:color w:val="000000"/>
          <w:szCs w:val="24"/>
        </w:rPr>
        <w:t xml:space="preserve">5 </w:t>
      </w:r>
      <w:r w:rsidR="00F771C8" w:rsidRPr="00F771C8">
        <w:rPr>
          <w:rFonts w:ascii="Times New Roman" w:hAnsi="宋体" w:cs="Times New Roman" w:hint="eastAsia"/>
          <w:color w:val="000000"/>
          <w:szCs w:val="24"/>
        </w:rPr>
        <w:t>场地规划与室外环境</w:t>
      </w:r>
      <w:r w:rsidR="00F771C8">
        <w:rPr>
          <w:rFonts w:ascii="Times New Roman" w:hAnsi="宋体" w:cs="Times New Roman" w:hint="eastAsia"/>
          <w:color w:val="000000"/>
          <w:szCs w:val="24"/>
        </w:rPr>
        <w:t>；</w:t>
      </w:r>
      <w:r w:rsidR="00442512">
        <w:rPr>
          <w:rFonts w:ascii="Times New Roman" w:hAnsi="宋体" w:cs="Times New Roman" w:hint="eastAsia"/>
          <w:color w:val="000000"/>
          <w:szCs w:val="24"/>
        </w:rPr>
        <w:t xml:space="preserve">6 </w:t>
      </w:r>
      <w:r w:rsidR="00F771C8" w:rsidRPr="00F771C8">
        <w:rPr>
          <w:rFonts w:ascii="Times New Roman" w:hAnsi="宋体" w:cs="Times New Roman" w:hint="eastAsia"/>
          <w:color w:val="000000"/>
          <w:szCs w:val="24"/>
        </w:rPr>
        <w:t>建筑设计与室内环境</w:t>
      </w:r>
      <w:r w:rsidR="00F771C8">
        <w:rPr>
          <w:rFonts w:ascii="Times New Roman" w:hAnsi="宋体" w:cs="Times New Roman" w:hint="eastAsia"/>
          <w:color w:val="000000"/>
          <w:szCs w:val="24"/>
        </w:rPr>
        <w:t>；</w:t>
      </w:r>
      <w:r w:rsidR="00442512">
        <w:rPr>
          <w:rFonts w:ascii="Times New Roman" w:hAnsi="宋体" w:cs="Times New Roman" w:hint="eastAsia"/>
          <w:color w:val="000000"/>
          <w:szCs w:val="24"/>
        </w:rPr>
        <w:t xml:space="preserve">7 </w:t>
      </w:r>
      <w:r w:rsidR="00F771C8" w:rsidRPr="00F771C8">
        <w:rPr>
          <w:rFonts w:ascii="Times New Roman" w:hAnsi="宋体" w:cs="Times New Roman" w:hint="eastAsia"/>
          <w:color w:val="000000"/>
          <w:szCs w:val="24"/>
        </w:rPr>
        <w:t>结构设计</w:t>
      </w:r>
      <w:r w:rsidR="00442512">
        <w:rPr>
          <w:rFonts w:ascii="Times New Roman" w:hAnsi="宋体" w:cs="Times New Roman" w:hint="eastAsia"/>
          <w:color w:val="000000"/>
          <w:szCs w:val="24"/>
        </w:rPr>
        <w:t>；</w:t>
      </w:r>
      <w:r w:rsidR="00442512">
        <w:rPr>
          <w:rFonts w:ascii="Times New Roman" w:hAnsi="宋体" w:cs="Times New Roman" w:hint="eastAsia"/>
          <w:color w:val="000000"/>
          <w:szCs w:val="24"/>
        </w:rPr>
        <w:t xml:space="preserve">8 </w:t>
      </w:r>
      <w:r w:rsidR="00F771C8" w:rsidRPr="00F771C8">
        <w:rPr>
          <w:rFonts w:ascii="Times New Roman" w:hAnsi="宋体" w:cs="Times New Roman" w:hint="eastAsia"/>
          <w:color w:val="000000"/>
          <w:szCs w:val="24"/>
        </w:rPr>
        <w:t>给水排水设计</w:t>
      </w:r>
      <w:r w:rsidR="00F771C8">
        <w:rPr>
          <w:rFonts w:ascii="Times New Roman" w:hAnsi="宋体" w:cs="Times New Roman" w:hint="eastAsia"/>
          <w:color w:val="000000"/>
          <w:szCs w:val="24"/>
        </w:rPr>
        <w:t>；</w:t>
      </w:r>
      <w:r w:rsidR="004D3E8E">
        <w:rPr>
          <w:rFonts w:ascii="Times New Roman" w:hAnsi="宋体" w:cs="Times New Roman" w:hint="eastAsia"/>
          <w:color w:val="000000"/>
          <w:szCs w:val="24"/>
        </w:rPr>
        <w:t xml:space="preserve">9 </w:t>
      </w:r>
      <w:r w:rsidR="00F771C8" w:rsidRPr="00F771C8">
        <w:rPr>
          <w:rFonts w:ascii="Times New Roman" w:hAnsi="宋体" w:cs="Times New Roman" w:hint="eastAsia"/>
          <w:color w:val="000000"/>
          <w:szCs w:val="24"/>
        </w:rPr>
        <w:t>暖通空调设计</w:t>
      </w:r>
      <w:r w:rsidR="00F771C8">
        <w:rPr>
          <w:rFonts w:ascii="Times New Roman" w:hAnsi="宋体" w:cs="Times New Roman" w:hint="eastAsia"/>
          <w:color w:val="000000"/>
          <w:szCs w:val="24"/>
        </w:rPr>
        <w:t>；</w:t>
      </w:r>
      <w:r w:rsidR="00F771C8" w:rsidRPr="00F771C8">
        <w:rPr>
          <w:rFonts w:ascii="Times New Roman" w:hAnsi="宋体" w:cs="Times New Roman" w:hint="eastAsia"/>
          <w:color w:val="000000"/>
          <w:szCs w:val="24"/>
        </w:rPr>
        <w:t xml:space="preserve">10 </w:t>
      </w:r>
      <w:r w:rsidR="00F771C8" w:rsidRPr="00F771C8">
        <w:rPr>
          <w:rFonts w:ascii="Times New Roman" w:hAnsi="宋体" w:cs="Times New Roman" w:hint="eastAsia"/>
          <w:color w:val="000000"/>
          <w:szCs w:val="24"/>
        </w:rPr>
        <w:t>电气</w:t>
      </w:r>
      <w:r w:rsidR="00F771C8">
        <w:rPr>
          <w:rFonts w:ascii="Times New Roman" w:hAnsi="宋体" w:cs="Times New Roman" w:hint="eastAsia"/>
          <w:color w:val="000000"/>
          <w:szCs w:val="24"/>
        </w:rPr>
        <w:t>设计。</w:t>
      </w:r>
    </w:p>
    <w:p w:rsidR="007D303B" w:rsidRPr="00BA1142" w:rsidRDefault="007D303B" w:rsidP="007D303B">
      <w:pPr>
        <w:rPr>
          <w:rFonts w:ascii="Times New Roman" w:hAnsi="Times New Roman" w:cs="Times New Roman"/>
          <w:color w:val="000000"/>
          <w:szCs w:val="24"/>
        </w:rPr>
      </w:pPr>
      <w:r w:rsidRPr="00BA1142">
        <w:rPr>
          <w:rFonts w:ascii="Times New Roman" w:hAnsi="Times New Roman" w:cs="Times New Roman"/>
          <w:color w:val="000000"/>
          <w:szCs w:val="24"/>
        </w:rPr>
        <w:t xml:space="preserve">    </w:t>
      </w:r>
      <w:r w:rsidRPr="00BA1142">
        <w:rPr>
          <w:rFonts w:ascii="Times New Roman" w:hAnsi="宋体" w:cs="Times New Roman"/>
          <w:color w:val="000000"/>
          <w:szCs w:val="24"/>
        </w:rPr>
        <w:t>本标准由沈阳市城乡建设委员会负责管理，由辽宁省建筑设计研究院负责具体技术内容的解释。请各单位在执行的过程中，总结实践经验，提出修改完善意见和建议。如有意见</w:t>
      </w:r>
      <w:r>
        <w:rPr>
          <w:rFonts w:ascii="Times New Roman" w:hAnsi="宋体" w:cs="Times New Roman" w:hint="eastAsia"/>
          <w:color w:val="000000"/>
          <w:szCs w:val="24"/>
        </w:rPr>
        <w:t>或</w:t>
      </w:r>
      <w:r w:rsidRPr="00BA1142">
        <w:rPr>
          <w:rFonts w:ascii="Times New Roman" w:hAnsi="宋体" w:cs="Times New Roman"/>
          <w:color w:val="000000"/>
          <w:szCs w:val="24"/>
        </w:rPr>
        <w:t>建议</w:t>
      </w:r>
      <w:r>
        <w:rPr>
          <w:rFonts w:ascii="Times New Roman" w:hAnsi="宋体" w:cs="Times New Roman" w:hint="eastAsia"/>
          <w:color w:val="000000"/>
          <w:szCs w:val="24"/>
        </w:rPr>
        <w:t>，</w:t>
      </w:r>
      <w:r w:rsidRPr="00BA1142">
        <w:rPr>
          <w:rFonts w:ascii="Times New Roman" w:hAnsi="宋体" w:cs="Times New Roman"/>
          <w:color w:val="000000"/>
          <w:szCs w:val="24"/>
        </w:rPr>
        <w:t>请寄送辽宁省建筑设计研究院（沈阳市</w:t>
      </w:r>
      <w:r>
        <w:rPr>
          <w:rFonts w:ascii="Times New Roman" w:hAnsi="宋体" w:cs="Times New Roman" w:hint="eastAsia"/>
          <w:color w:val="000000"/>
          <w:szCs w:val="24"/>
        </w:rPr>
        <w:t>和平区</w:t>
      </w:r>
      <w:r w:rsidRPr="00BA1142">
        <w:rPr>
          <w:rFonts w:ascii="Times New Roman" w:hAnsi="宋体" w:cs="Times New Roman"/>
          <w:color w:val="000000"/>
          <w:szCs w:val="24"/>
        </w:rPr>
        <w:t>和平南大街</w:t>
      </w:r>
      <w:r w:rsidRPr="00BA1142">
        <w:rPr>
          <w:rFonts w:ascii="Times New Roman" w:hAnsi="Times New Roman" w:cs="Times New Roman"/>
          <w:color w:val="000000"/>
          <w:szCs w:val="24"/>
        </w:rPr>
        <w:t>84</w:t>
      </w:r>
      <w:r w:rsidRPr="00BA1142">
        <w:rPr>
          <w:rFonts w:ascii="Times New Roman" w:hAnsi="宋体" w:cs="Times New Roman"/>
          <w:color w:val="000000"/>
          <w:szCs w:val="24"/>
        </w:rPr>
        <w:t>号，邮编</w:t>
      </w:r>
      <w:r w:rsidRPr="00BA1142">
        <w:rPr>
          <w:rFonts w:ascii="Times New Roman" w:hAnsi="Times New Roman" w:cs="Times New Roman"/>
          <w:color w:val="000000"/>
          <w:szCs w:val="24"/>
        </w:rPr>
        <w:t>110005</w:t>
      </w:r>
      <w:r w:rsidRPr="00BA1142">
        <w:rPr>
          <w:rFonts w:ascii="Times New Roman" w:hAnsi="宋体" w:cs="Times New Roman"/>
          <w:color w:val="000000"/>
          <w:szCs w:val="24"/>
        </w:rPr>
        <w:t>）。</w:t>
      </w:r>
    </w:p>
    <w:p w:rsidR="00443313" w:rsidRDefault="007D303B" w:rsidP="007D303B">
      <w:pPr>
        <w:rPr>
          <w:szCs w:val="24"/>
        </w:rPr>
      </w:pPr>
      <w:r>
        <w:rPr>
          <w:rFonts w:hint="eastAsia"/>
          <w:szCs w:val="24"/>
        </w:rPr>
        <w:t xml:space="preserve">   </w:t>
      </w:r>
    </w:p>
    <w:p w:rsidR="00251463" w:rsidRDefault="00251463" w:rsidP="007D303B">
      <w:pPr>
        <w:rPr>
          <w:szCs w:val="24"/>
        </w:rPr>
      </w:pPr>
    </w:p>
    <w:p w:rsidR="00251463" w:rsidRDefault="00251463" w:rsidP="007D303B">
      <w:pPr>
        <w:rPr>
          <w:szCs w:val="24"/>
        </w:rPr>
      </w:pPr>
    </w:p>
    <w:p w:rsidR="00251463" w:rsidRDefault="00251463" w:rsidP="007D303B">
      <w:pPr>
        <w:rPr>
          <w:szCs w:val="24"/>
        </w:rPr>
      </w:pPr>
    </w:p>
    <w:p w:rsidR="007D303B" w:rsidRPr="00A86329" w:rsidRDefault="00443313" w:rsidP="007D303B">
      <w:pPr>
        <w:rPr>
          <w:szCs w:val="24"/>
        </w:rPr>
      </w:pPr>
      <w:r>
        <w:rPr>
          <w:rFonts w:hint="eastAsia"/>
          <w:szCs w:val="24"/>
        </w:rPr>
        <w:t xml:space="preserve">   </w:t>
      </w:r>
      <w:r w:rsidR="007D303B">
        <w:rPr>
          <w:rFonts w:hint="eastAsia"/>
          <w:szCs w:val="24"/>
        </w:rPr>
        <w:t xml:space="preserve"> </w:t>
      </w:r>
      <w:r w:rsidR="007D303B" w:rsidRPr="00A86329">
        <w:rPr>
          <w:rFonts w:hint="eastAsia"/>
          <w:szCs w:val="24"/>
        </w:rPr>
        <w:t>本标准主编单位：辽宁</w:t>
      </w:r>
      <w:r w:rsidR="007D303B">
        <w:rPr>
          <w:rFonts w:hint="eastAsia"/>
          <w:szCs w:val="24"/>
        </w:rPr>
        <w:t>省</w:t>
      </w:r>
      <w:r w:rsidR="007D303B" w:rsidRPr="00A86329">
        <w:rPr>
          <w:rFonts w:hint="eastAsia"/>
          <w:szCs w:val="24"/>
        </w:rPr>
        <w:t>建筑设计研究院</w:t>
      </w:r>
    </w:p>
    <w:p w:rsidR="007D303B" w:rsidRPr="00A86329" w:rsidRDefault="007D303B" w:rsidP="007D303B">
      <w:pPr>
        <w:rPr>
          <w:szCs w:val="24"/>
        </w:rPr>
      </w:pPr>
      <w:r>
        <w:rPr>
          <w:rFonts w:hint="eastAsia"/>
          <w:szCs w:val="24"/>
        </w:rPr>
        <w:t xml:space="preserve">    </w:t>
      </w:r>
      <w:r w:rsidRPr="00A86329">
        <w:rPr>
          <w:rFonts w:hint="eastAsia"/>
          <w:szCs w:val="24"/>
        </w:rPr>
        <w:t>本标准参编单位：沈阳市建筑节能墙体材料改革办公室</w:t>
      </w:r>
    </w:p>
    <w:p w:rsidR="007D303B" w:rsidRPr="00A86329" w:rsidRDefault="007D303B" w:rsidP="007D303B">
      <w:pPr>
        <w:rPr>
          <w:szCs w:val="24"/>
        </w:rPr>
      </w:pPr>
      <w:r w:rsidRPr="00A86329">
        <w:rPr>
          <w:rFonts w:hint="eastAsia"/>
          <w:szCs w:val="24"/>
        </w:rPr>
        <w:t xml:space="preserve">               </w:t>
      </w:r>
      <w:r>
        <w:rPr>
          <w:rFonts w:hint="eastAsia"/>
          <w:szCs w:val="24"/>
        </w:rPr>
        <w:t xml:space="preserve">    </w:t>
      </w:r>
      <w:r w:rsidRPr="00A86329">
        <w:rPr>
          <w:rFonts w:hint="eastAsia"/>
          <w:szCs w:val="24"/>
        </w:rPr>
        <w:t xml:space="preserve"> </w:t>
      </w:r>
      <w:r w:rsidRPr="00A86329">
        <w:rPr>
          <w:rFonts w:hint="eastAsia"/>
          <w:szCs w:val="24"/>
        </w:rPr>
        <w:t>沈阳市绿色建筑</w:t>
      </w:r>
      <w:r w:rsidR="00443313">
        <w:rPr>
          <w:rFonts w:hint="eastAsia"/>
          <w:szCs w:val="24"/>
        </w:rPr>
        <w:t>协会</w:t>
      </w:r>
    </w:p>
    <w:p w:rsidR="007D303B" w:rsidRPr="00A86329" w:rsidRDefault="007D303B" w:rsidP="007D303B">
      <w:pPr>
        <w:rPr>
          <w:szCs w:val="24"/>
        </w:rPr>
      </w:pPr>
      <w:r w:rsidRPr="00A86329">
        <w:rPr>
          <w:rFonts w:hint="eastAsia"/>
          <w:szCs w:val="24"/>
        </w:rPr>
        <w:t xml:space="preserve">               </w:t>
      </w:r>
      <w:r>
        <w:rPr>
          <w:rFonts w:hint="eastAsia"/>
          <w:szCs w:val="24"/>
        </w:rPr>
        <w:t xml:space="preserve">    </w:t>
      </w:r>
      <w:r w:rsidRPr="00A86329">
        <w:rPr>
          <w:rFonts w:hint="eastAsia"/>
          <w:szCs w:val="24"/>
        </w:rPr>
        <w:t xml:space="preserve"> </w:t>
      </w:r>
      <w:r w:rsidRPr="00A86329">
        <w:rPr>
          <w:rFonts w:hint="eastAsia"/>
          <w:szCs w:val="24"/>
        </w:rPr>
        <w:t>中国建筑东北设计研究院有限公司</w:t>
      </w:r>
    </w:p>
    <w:p w:rsidR="007D303B" w:rsidRPr="00A86329" w:rsidRDefault="007D303B" w:rsidP="007D303B">
      <w:pPr>
        <w:rPr>
          <w:szCs w:val="24"/>
        </w:rPr>
      </w:pPr>
      <w:r w:rsidRPr="00A86329">
        <w:rPr>
          <w:rFonts w:hint="eastAsia"/>
          <w:szCs w:val="24"/>
        </w:rPr>
        <w:t xml:space="preserve">               </w:t>
      </w:r>
      <w:r>
        <w:rPr>
          <w:rFonts w:hint="eastAsia"/>
          <w:szCs w:val="24"/>
        </w:rPr>
        <w:t xml:space="preserve">    </w:t>
      </w:r>
      <w:r w:rsidRPr="00A86329">
        <w:rPr>
          <w:rFonts w:hint="eastAsia"/>
          <w:szCs w:val="24"/>
        </w:rPr>
        <w:t xml:space="preserve"> </w:t>
      </w:r>
      <w:r w:rsidRPr="00A86329">
        <w:rPr>
          <w:rFonts w:hint="eastAsia"/>
          <w:szCs w:val="24"/>
        </w:rPr>
        <w:t>沈阳建筑大学建筑设计研究院</w:t>
      </w:r>
    </w:p>
    <w:p w:rsidR="007D303B" w:rsidRPr="00A86329" w:rsidRDefault="007D303B" w:rsidP="007D303B">
      <w:pPr>
        <w:rPr>
          <w:szCs w:val="24"/>
        </w:rPr>
      </w:pPr>
      <w:r w:rsidRPr="00A86329">
        <w:rPr>
          <w:rFonts w:hint="eastAsia"/>
          <w:szCs w:val="24"/>
        </w:rPr>
        <w:t xml:space="preserve">               </w:t>
      </w:r>
      <w:r>
        <w:rPr>
          <w:rFonts w:hint="eastAsia"/>
          <w:szCs w:val="24"/>
        </w:rPr>
        <w:t xml:space="preserve">    </w:t>
      </w:r>
      <w:r w:rsidRPr="00A86329">
        <w:rPr>
          <w:rFonts w:hint="eastAsia"/>
          <w:szCs w:val="24"/>
        </w:rPr>
        <w:t xml:space="preserve"> </w:t>
      </w:r>
      <w:r w:rsidRPr="00A86329">
        <w:rPr>
          <w:rFonts w:hint="eastAsia"/>
          <w:szCs w:val="24"/>
        </w:rPr>
        <w:t>辽宁省建设科学研究院</w:t>
      </w:r>
    </w:p>
    <w:p w:rsidR="007D303B" w:rsidRDefault="007D303B" w:rsidP="007D303B">
      <w:pPr>
        <w:rPr>
          <w:szCs w:val="24"/>
        </w:rPr>
      </w:pPr>
      <w:r w:rsidRPr="00A86329">
        <w:rPr>
          <w:rFonts w:hint="eastAsia"/>
          <w:szCs w:val="24"/>
        </w:rPr>
        <w:t xml:space="preserve">                </w:t>
      </w:r>
      <w:r>
        <w:rPr>
          <w:rFonts w:hint="eastAsia"/>
          <w:szCs w:val="24"/>
        </w:rPr>
        <w:t xml:space="preserve">    </w:t>
      </w:r>
      <w:r w:rsidRPr="00A86329">
        <w:rPr>
          <w:rFonts w:hint="eastAsia"/>
          <w:szCs w:val="24"/>
        </w:rPr>
        <w:t>沈阳市建筑设计院</w:t>
      </w:r>
    </w:p>
    <w:p w:rsidR="007D303B" w:rsidRDefault="007D303B" w:rsidP="007D303B">
      <w:pPr>
        <w:rPr>
          <w:szCs w:val="24"/>
        </w:rPr>
      </w:pPr>
      <w:r>
        <w:rPr>
          <w:rFonts w:hint="eastAsia"/>
          <w:szCs w:val="24"/>
        </w:rPr>
        <w:t xml:space="preserve">                    </w:t>
      </w:r>
      <w:r w:rsidRPr="00A86329">
        <w:rPr>
          <w:rFonts w:hint="eastAsia"/>
          <w:szCs w:val="24"/>
        </w:rPr>
        <w:t>沈阳建筑大学</w:t>
      </w:r>
    </w:p>
    <w:p w:rsidR="007D303B" w:rsidRPr="00A86329" w:rsidRDefault="006C108A" w:rsidP="007D303B">
      <w:pPr>
        <w:rPr>
          <w:szCs w:val="24"/>
        </w:rPr>
      </w:pPr>
      <w:r>
        <w:rPr>
          <w:rFonts w:hint="eastAsia"/>
          <w:szCs w:val="24"/>
        </w:rPr>
        <w:t xml:space="preserve">                    </w:t>
      </w:r>
      <w:r>
        <w:rPr>
          <w:rFonts w:hint="eastAsia"/>
          <w:szCs w:val="24"/>
        </w:rPr>
        <w:t>沈阳理工大学</w:t>
      </w:r>
      <w:r w:rsidR="007D303B" w:rsidRPr="00A86329">
        <w:rPr>
          <w:rFonts w:hint="eastAsia"/>
          <w:szCs w:val="24"/>
        </w:rPr>
        <w:t xml:space="preserve">                </w:t>
      </w:r>
      <w:r w:rsidR="007D303B">
        <w:rPr>
          <w:rFonts w:hint="eastAsia"/>
          <w:szCs w:val="24"/>
        </w:rPr>
        <w:t xml:space="preserve">    </w:t>
      </w:r>
    </w:p>
    <w:p w:rsidR="007D303B" w:rsidRPr="00A86329" w:rsidRDefault="007D303B" w:rsidP="007D303B">
      <w:pPr>
        <w:rPr>
          <w:szCs w:val="24"/>
        </w:rPr>
      </w:pPr>
      <w:r w:rsidRPr="00A86329">
        <w:rPr>
          <w:rFonts w:hint="eastAsia"/>
          <w:szCs w:val="24"/>
        </w:rPr>
        <w:t xml:space="preserve">               </w:t>
      </w:r>
      <w:r>
        <w:rPr>
          <w:rFonts w:hint="eastAsia"/>
          <w:szCs w:val="24"/>
        </w:rPr>
        <w:t xml:space="preserve">    </w:t>
      </w:r>
      <w:r w:rsidRPr="00A86329">
        <w:rPr>
          <w:rFonts w:hint="eastAsia"/>
          <w:szCs w:val="24"/>
        </w:rPr>
        <w:t xml:space="preserve"> </w:t>
      </w:r>
    </w:p>
    <w:p w:rsidR="00E27654" w:rsidRDefault="00E27654" w:rsidP="00E27654">
      <w:pPr>
        <w:rPr>
          <w:rFonts w:ascii="等线" w:hAnsi="等线" w:cs="Times New Roman"/>
          <w:szCs w:val="24"/>
        </w:rPr>
      </w:pPr>
      <w:r w:rsidRPr="00A86329">
        <w:rPr>
          <w:rFonts w:ascii="等线" w:hAnsi="等线" w:cs="Times New Roman" w:hint="eastAsia"/>
          <w:szCs w:val="24"/>
        </w:rPr>
        <w:t>本标准主要起草人员：曹辉、谢春清、杨德福、王红、王少营、</w:t>
      </w:r>
      <w:r w:rsidR="00967283">
        <w:rPr>
          <w:rFonts w:ascii="等线" w:hAnsi="等线" w:cs="Times New Roman" w:hint="eastAsia"/>
          <w:szCs w:val="24"/>
        </w:rPr>
        <w:t>王新斌、</w:t>
      </w:r>
      <w:r w:rsidR="001708BD" w:rsidRPr="00A86329">
        <w:rPr>
          <w:rFonts w:ascii="等线" w:hAnsi="等线" w:cs="Times New Roman" w:hint="eastAsia"/>
          <w:szCs w:val="24"/>
        </w:rPr>
        <w:t>王晓东、</w:t>
      </w:r>
      <w:r w:rsidR="00967283">
        <w:rPr>
          <w:rFonts w:hint="eastAsia"/>
          <w:szCs w:val="24"/>
        </w:rPr>
        <w:t>郝建军、杨燕慧、</w:t>
      </w:r>
      <w:r>
        <w:rPr>
          <w:rFonts w:hint="eastAsia"/>
          <w:szCs w:val="24"/>
        </w:rPr>
        <w:t>那夏微、张旭、</w:t>
      </w:r>
      <w:r w:rsidR="00967283">
        <w:rPr>
          <w:rFonts w:hint="eastAsia"/>
          <w:szCs w:val="24"/>
        </w:rPr>
        <w:t>楼世竹、冯国会、</w:t>
      </w:r>
      <w:r w:rsidR="00E47A5F">
        <w:rPr>
          <w:rFonts w:ascii="等线" w:hAnsi="等线" w:cs="Times New Roman" w:hint="eastAsia"/>
          <w:szCs w:val="24"/>
        </w:rPr>
        <w:t>宿专青、</w:t>
      </w:r>
      <w:r>
        <w:rPr>
          <w:rFonts w:hint="eastAsia"/>
          <w:szCs w:val="24"/>
        </w:rPr>
        <w:t>李娜、</w:t>
      </w:r>
      <w:r w:rsidRPr="00A86329">
        <w:rPr>
          <w:rFonts w:ascii="等线" w:hAnsi="等线" w:cs="Times New Roman" w:hint="eastAsia"/>
          <w:szCs w:val="24"/>
        </w:rPr>
        <w:t>于靓、</w:t>
      </w:r>
      <w:r w:rsidR="00967283">
        <w:rPr>
          <w:rFonts w:ascii="等线" w:hAnsi="等线" w:cs="Times New Roman" w:hint="eastAsia"/>
          <w:szCs w:val="24"/>
        </w:rPr>
        <w:t>王维、</w:t>
      </w:r>
      <w:r w:rsidRPr="00A86329">
        <w:rPr>
          <w:rFonts w:ascii="等线" w:hAnsi="等线" w:cs="Times New Roman" w:hint="eastAsia"/>
          <w:szCs w:val="24"/>
        </w:rPr>
        <w:t>赵宇</w:t>
      </w:r>
      <w:r w:rsidR="00B76425">
        <w:rPr>
          <w:rFonts w:ascii="等线" w:hAnsi="等线" w:cs="Times New Roman" w:hint="eastAsia"/>
          <w:szCs w:val="24"/>
        </w:rPr>
        <w:t>、徐云飞、吴金凤、白亚</w:t>
      </w:r>
      <w:r w:rsidR="00967283">
        <w:rPr>
          <w:rFonts w:ascii="等线" w:hAnsi="等线" w:cs="Times New Roman" w:hint="eastAsia"/>
          <w:szCs w:val="24"/>
        </w:rPr>
        <w:t>娜、杨雨铮、张寒、谢焕莲</w:t>
      </w:r>
    </w:p>
    <w:p w:rsidR="008C75B8" w:rsidRPr="00A81B8E" w:rsidRDefault="00E27654" w:rsidP="008C75B8">
      <w:pPr>
        <w:rPr>
          <w:rFonts w:ascii="等线" w:hAnsi="等线" w:cs="Times New Roman"/>
          <w:szCs w:val="24"/>
        </w:rPr>
      </w:pPr>
      <w:r w:rsidRPr="00A86329">
        <w:rPr>
          <w:rFonts w:ascii="等线" w:hAnsi="等线" w:cs="Times New Roman" w:hint="eastAsia"/>
          <w:szCs w:val="24"/>
        </w:rPr>
        <w:t>主要审</w:t>
      </w:r>
      <w:r>
        <w:rPr>
          <w:rFonts w:ascii="等线" w:hAnsi="等线" w:cs="Times New Roman" w:hint="eastAsia"/>
          <w:szCs w:val="24"/>
        </w:rPr>
        <w:t>查</w:t>
      </w:r>
      <w:r w:rsidRPr="00A86329">
        <w:rPr>
          <w:rFonts w:ascii="等线" w:hAnsi="等线" w:cs="Times New Roman" w:hint="eastAsia"/>
          <w:szCs w:val="24"/>
        </w:rPr>
        <w:t>人：陈志新、</w:t>
      </w:r>
      <w:r>
        <w:rPr>
          <w:rFonts w:hint="eastAsia"/>
          <w:szCs w:val="24"/>
        </w:rPr>
        <w:t>任志生、</w:t>
      </w:r>
      <w:r w:rsidRPr="00A86329">
        <w:rPr>
          <w:rFonts w:ascii="等线" w:hAnsi="等线" w:cs="Times New Roman" w:hint="eastAsia"/>
          <w:szCs w:val="24"/>
        </w:rPr>
        <w:t>郑襄勤</w:t>
      </w:r>
      <w:r>
        <w:rPr>
          <w:rFonts w:hint="eastAsia"/>
          <w:szCs w:val="24"/>
        </w:rPr>
        <w:t>、</w:t>
      </w:r>
      <w:r>
        <w:rPr>
          <w:rFonts w:ascii="等线" w:hAnsi="等线" w:cs="Times New Roman" w:hint="eastAsia"/>
        </w:rPr>
        <w:t>刘子青</w:t>
      </w:r>
      <w:r>
        <w:rPr>
          <w:rFonts w:hint="eastAsia"/>
        </w:rPr>
        <w:t>、</w:t>
      </w:r>
      <w:r>
        <w:rPr>
          <w:rFonts w:ascii="等线" w:hAnsi="等线" w:cs="Times New Roman" w:hint="eastAsia"/>
        </w:rPr>
        <w:t>金鹏</w:t>
      </w:r>
      <w:r>
        <w:rPr>
          <w:rFonts w:hint="eastAsia"/>
        </w:rPr>
        <w:t>、</w:t>
      </w:r>
      <w:r>
        <w:rPr>
          <w:rFonts w:ascii="等线" w:hAnsi="等线" w:cs="Times New Roman" w:hint="eastAsia"/>
        </w:rPr>
        <w:t>张晓明</w:t>
      </w:r>
      <w:r>
        <w:rPr>
          <w:rFonts w:hint="eastAsia"/>
        </w:rPr>
        <w:t>、</w:t>
      </w:r>
      <w:r>
        <w:rPr>
          <w:rFonts w:ascii="等线" w:hAnsi="等线" w:cs="Times New Roman" w:hint="eastAsia"/>
        </w:rPr>
        <w:t>田英策</w:t>
      </w:r>
      <w:r w:rsidR="008C75B8">
        <w:rPr>
          <w:rFonts w:ascii="等线" w:hAnsi="等线" w:cs="Times New Roman" w:hint="eastAsia"/>
        </w:rPr>
        <w:t>、</w:t>
      </w:r>
      <w:r w:rsidR="008C75B8">
        <w:rPr>
          <w:rFonts w:ascii="等线" w:hAnsi="等线" w:cs="Times New Roman" w:hint="eastAsia"/>
          <w:szCs w:val="24"/>
        </w:rPr>
        <w:t>姜雷、张岩</w:t>
      </w:r>
    </w:p>
    <w:p w:rsidR="007D303B" w:rsidRDefault="007D303B" w:rsidP="005F2A9C">
      <w:pPr>
        <w:rPr>
          <w:rFonts w:ascii="宋体" w:hAnsi="宋体"/>
          <w:b/>
          <w:bCs/>
          <w:kern w:val="0"/>
          <w:sz w:val="32"/>
          <w:szCs w:val="32"/>
        </w:rPr>
      </w:pPr>
      <w:r>
        <w:rPr>
          <w:rFonts w:ascii="宋体" w:hAnsi="宋体"/>
          <w:kern w:val="0"/>
          <w:sz w:val="32"/>
          <w:szCs w:val="32"/>
        </w:rPr>
        <w:br w:type="page"/>
      </w:r>
    </w:p>
    <w:p w:rsidR="00EA3E9B" w:rsidRPr="000A4878" w:rsidRDefault="00EA3E9B" w:rsidP="000A4878">
      <w:pPr>
        <w:pStyle w:val="1"/>
        <w:jc w:val="center"/>
        <w:rPr>
          <w:rFonts w:ascii="宋体" w:hAnsi="宋体" w:cs="微软雅黑"/>
          <w:kern w:val="0"/>
          <w:sz w:val="32"/>
          <w:szCs w:val="32"/>
        </w:rPr>
      </w:pPr>
      <w:bookmarkStart w:id="1" w:name="_Toc478737071"/>
      <w:r w:rsidRPr="000A4878">
        <w:rPr>
          <w:rFonts w:ascii="宋体" w:hAnsi="宋体"/>
          <w:kern w:val="0"/>
          <w:sz w:val="32"/>
          <w:szCs w:val="32"/>
        </w:rPr>
        <w:lastRenderedPageBreak/>
        <w:t xml:space="preserve">1 </w:t>
      </w:r>
      <w:r w:rsidR="00652D77" w:rsidRPr="000A4878">
        <w:rPr>
          <w:rFonts w:ascii="宋体" w:hAnsi="宋体" w:hint="eastAsia"/>
          <w:kern w:val="0"/>
          <w:sz w:val="32"/>
          <w:szCs w:val="32"/>
        </w:rPr>
        <w:t xml:space="preserve"> </w:t>
      </w:r>
      <w:r w:rsidRPr="000A4878">
        <w:rPr>
          <w:rFonts w:ascii="宋体" w:hAnsi="宋体" w:cs="微软雅黑" w:hint="eastAsia"/>
          <w:kern w:val="0"/>
          <w:sz w:val="32"/>
          <w:szCs w:val="32"/>
        </w:rPr>
        <w:t>总则</w:t>
      </w:r>
      <w:bookmarkEnd w:id="1"/>
    </w:p>
    <w:p w:rsidR="004F5E65" w:rsidRPr="005604DA" w:rsidRDefault="004F5E65" w:rsidP="00C512C4">
      <w:pPr>
        <w:autoSpaceDE w:val="0"/>
        <w:autoSpaceDN w:val="0"/>
        <w:adjustRightInd w:val="0"/>
        <w:jc w:val="left"/>
        <w:rPr>
          <w:rFonts w:ascii="宋体" w:hAnsi="宋体" w:cs="HiddenHorzOCR"/>
          <w:b/>
          <w:kern w:val="0"/>
          <w:szCs w:val="21"/>
        </w:rPr>
      </w:pPr>
    </w:p>
    <w:p w:rsidR="00701E29" w:rsidRPr="005604DA" w:rsidRDefault="00701E29" w:rsidP="008F02A9">
      <w:pPr>
        <w:autoSpaceDE w:val="0"/>
        <w:autoSpaceDN w:val="0"/>
        <w:adjustRightInd w:val="0"/>
        <w:jc w:val="left"/>
        <w:rPr>
          <w:rFonts w:ascii="宋体" w:hAnsi="宋体" w:cs="HiddenHorzOCR"/>
          <w:kern w:val="0"/>
          <w:szCs w:val="24"/>
        </w:rPr>
      </w:pPr>
      <w:r w:rsidRPr="005604DA">
        <w:rPr>
          <w:rFonts w:ascii="宋体" w:hAnsi="宋体" w:cs="Arial" w:hint="eastAsia"/>
          <w:b/>
          <w:kern w:val="0"/>
          <w:szCs w:val="24"/>
        </w:rPr>
        <w:t>1.0.1</w:t>
      </w:r>
      <w:r w:rsidR="008F02A9" w:rsidRPr="005604DA">
        <w:rPr>
          <w:rFonts w:ascii="宋体" w:hAnsi="宋体" w:cs="Times New Roman" w:hint="eastAsia"/>
          <w:kern w:val="0"/>
          <w:szCs w:val="24"/>
        </w:rPr>
        <w:t xml:space="preserve">  </w:t>
      </w:r>
      <w:r w:rsidR="00EA3E9B" w:rsidRPr="005604DA">
        <w:rPr>
          <w:rFonts w:ascii="宋体" w:hAnsi="宋体" w:cs="微软雅黑" w:hint="eastAsia"/>
          <w:kern w:val="0"/>
          <w:szCs w:val="24"/>
        </w:rPr>
        <w:t>为贯彻执</w:t>
      </w:r>
      <w:r w:rsidR="00EA3E9B" w:rsidRPr="005604DA">
        <w:rPr>
          <w:rFonts w:ascii="宋体" w:hAnsi="宋体" w:cs="MS Mincho" w:hint="eastAsia"/>
          <w:kern w:val="0"/>
          <w:szCs w:val="24"/>
        </w:rPr>
        <w:t>行</w:t>
      </w:r>
      <w:r w:rsidR="00EA3E9B" w:rsidRPr="005604DA">
        <w:rPr>
          <w:rFonts w:ascii="宋体" w:hAnsi="宋体" w:cs="微软雅黑" w:hint="eastAsia"/>
          <w:kern w:val="0"/>
          <w:szCs w:val="24"/>
        </w:rPr>
        <w:t>节约资</w:t>
      </w:r>
      <w:r w:rsidR="00EA3E9B" w:rsidRPr="005604DA">
        <w:rPr>
          <w:rFonts w:ascii="宋体" w:hAnsi="宋体" w:cs="MS Mincho" w:hint="eastAsia"/>
          <w:kern w:val="0"/>
          <w:szCs w:val="24"/>
        </w:rPr>
        <w:t>源和保</w:t>
      </w:r>
      <w:r w:rsidR="00EA3E9B" w:rsidRPr="005604DA">
        <w:rPr>
          <w:rFonts w:ascii="宋体" w:hAnsi="宋体" w:cs="微软雅黑" w:hint="eastAsia"/>
          <w:kern w:val="0"/>
          <w:szCs w:val="24"/>
        </w:rPr>
        <w:t>护环</w:t>
      </w:r>
      <w:r w:rsidR="00EA3E9B" w:rsidRPr="005604DA">
        <w:rPr>
          <w:rFonts w:ascii="宋体" w:hAnsi="宋体" w:cs="MS Mincho" w:hint="eastAsia"/>
          <w:kern w:val="0"/>
          <w:szCs w:val="24"/>
        </w:rPr>
        <w:t>境的国家技</w:t>
      </w:r>
      <w:r w:rsidR="00EA3E9B" w:rsidRPr="005604DA">
        <w:rPr>
          <w:rFonts w:ascii="宋体" w:hAnsi="宋体" w:cs="微软雅黑" w:hint="eastAsia"/>
          <w:kern w:val="0"/>
          <w:szCs w:val="24"/>
        </w:rPr>
        <w:t>术经济</w:t>
      </w:r>
      <w:r w:rsidR="00EA3E9B" w:rsidRPr="005604DA">
        <w:rPr>
          <w:rFonts w:ascii="宋体" w:hAnsi="宋体" w:cs="MS Mincho" w:hint="eastAsia"/>
          <w:kern w:val="0"/>
          <w:szCs w:val="24"/>
        </w:rPr>
        <w:t>政策，</w:t>
      </w:r>
      <w:r w:rsidR="00EA3E9B" w:rsidRPr="005604DA">
        <w:rPr>
          <w:rFonts w:ascii="宋体" w:hAnsi="宋体" w:cs="HiddenHorzOCR" w:hint="eastAsia"/>
          <w:kern w:val="0"/>
          <w:szCs w:val="24"/>
        </w:rPr>
        <w:t>推</w:t>
      </w:r>
      <w:r w:rsidR="00EA3E9B" w:rsidRPr="005604DA">
        <w:rPr>
          <w:rFonts w:ascii="宋体" w:hAnsi="宋体" w:cs="微软雅黑" w:hint="eastAsia"/>
          <w:kern w:val="0"/>
          <w:szCs w:val="24"/>
        </w:rPr>
        <w:t>进</w:t>
      </w:r>
      <w:r w:rsidR="000C7BE5">
        <w:rPr>
          <w:rFonts w:ascii="宋体" w:hAnsi="宋体" w:cs="MS Mincho" w:hint="eastAsia"/>
          <w:kern w:val="0"/>
          <w:szCs w:val="24"/>
        </w:rPr>
        <w:t>沈阳</w:t>
      </w:r>
      <w:r w:rsidR="00EA3E9B" w:rsidRPr="005604DA">
        <w:rPr>
          <w:rFonts w:ascii="宋体" w:hAnsi="宋体" w:cs="MS Mincho" w:hint="eastAsia"/>
          <w:kern w:val="0"/>
          <w:szCs w:val="24"/>
        </w:rPr>
        <w:t>市建筑行</w:t>
      </w:r>
      <w:r w:rsidR="00EA3E9B" w:rsidRPr="005604DA">
        <w:rPr>
          <w:rFonts w:ascii="宋体" w:hAnsi="宋体" w:cs="微软雅黑" w:hint="eastAsia"/>
          <w:kern w:val="0"/>
          <w:szCs w:val="24"/>
        </w:rPr>
        <w:t>业</w:t>
      </w:r>
      <w:r w:rsidR="00EA3E9B" w:rsidRPr="005604DA">
        <w:rPr>
          <w:rFonts w:ascii="宋体" w:hAnsi="宋体" w:cs="MS Mincho" w:hint="eastAsia"/>
          <w:kern w:val="0"/>
          <w:szCs w:val="24"/>
        </w:rPr>
        <w:t>的可持</w:t>
      </w:r>
      <w:r w:rsidR="00EA3E9B" w:rsidRPr="005604DA">
        <w:rPr>
          <w:rFonts w:ascii="宋体" w:hAnsi="宋体" w:cs="微软雅黑" w:hint="eastAsia"/>
          <w:kern w:val="0"/>
          <w:szCs w:val="24"/>
        </w:rPr>
        <w:t>续发</w:t>
      </w:r>
      <w:r w:rsidR="00EA3E9B" w:rsidRPr="005604DA">
        <w:rPr>
          <w:rFonts w:ascii="宋体" w:hAnsi="宋体" w:cs="MS Mincho" w:hint="eastAsia"/>
          <w:kern w:val="0"/>
          <w:szCs w:val="24"/>
        </w:rPr>
        <w:t>展，</w:t>
      </w:r>
      <w:r w:rsidR="00EA3E9B" w:rsidRPr="005604DA">
        <w:rPr>
          <w:rFonts w:ascii="宋体" w:hAnsi="宋体" w:cs="微软雅黑" w:hint="eastAsia"/>
          <w:kern w:val="0"/>
          <w:szCs w:val="24"/>
        </w:rPr>
        <w:t>规</w:t>
      </w:r>
      <w:r w:rsidR="00EA3E9B" w:rsidRPr="005604DA">
        <w:rPr>
          <w:rFonts w:ascii="宋体" w:hAnsi="宋体" w:cs="MS Mincho" w:hint="eastAsia"/>
          <w:kern w:val="0"/>
          <w:szCs w:val="24"/>
        </w:rPr>
        <w:t>范</w:t>
      </w:r>
      <w:r w:rsidR="000C7BE5">
        <w:rPr>
          <w:rFonts w:ascii="宋体" w:hAnsi="宋体" w:cs="MS Mincho" w:hint="eastAsia"/>
          <w:kern w:val="0"/>
          <w:szCs w:val="24"/>
        </w:rPr>
        <w:t>沈阳市</w:t>
      </w:r>
      <w:r w:rsidR="00EA3E9B" w:rsidRPr="005604DA">
        <w:rPr>
          <w:rFonts w:ascii="宋体" w:hAnsi="宋体" w:cs="MS Mincho" w:hint="eastAsia"/>
          <w:kern w:val="0"/>
          <w:szCs w:val="24"/>
        </w:rPr>
        <w:t>公共建筑的</w:t>
      </w:r>
      <w:r w:rsidR="00EA3E9B" w:rsidRPr="005604DA">
        <w:rPr>
          <w:rFonts w:ascii="宋体" w:hAnsi="宋体" w:cs="微软雅黑" w:hint="eastAsia"/>
          <w:kern w:val="0"/>
          <w:szCs w:val="24"/>
        </w:rPr>
        <w:t>绿</w:t>
      </w:r>
      <w:r w:rsidR="00EA3E9B" w:rsidRPr="005604DA">
        <w:rPr>
          <w:rFonts w:ascii="宋体" w:hAnsi="宋体" w:cs="MS Mincho" w:hint="eastAsia"/>
          <w:kern w:val="0"/>
          <w:szCs w:val="24"/>
        </w:rPr>
        <w:t>色</w:t>
      </w:r>
      <w:r w:rsidR="00EA3E9B" w:rsidRPr="005604DA">
        <w:rPr>
          <w:rFonts w:ascii="宋体" w:hAnsi="宋体" w:cs="微软雅黑" w:hint="eastAsia"/>
          <w:kern w:val="0"/>
          <w:szCs w:val="24"/>
        </w:rPr>
        <w:t>设计</w:t>
      </w:r>
      <w:r w:rsidR="00EA3E9B" w:rsidRPr="005604DA">
        <w:rPr>
          <w:rFonts w:ascii="宋体" w:hAnsi="宋体" w:cs="MS Mincho" w:hint="eastAsia"/>
          <w:kern w:val="0"/>
          <w:szCs w:val="24"/>
        </w:rPr>
        <w:t>，</w:t>
      </w:r>
      <w:r w:rsidR="00EA3E9B" w:rsidRPr="005604DA">
        <w:rPr>
          <w:rFonts w:ascii="宋体" w:hAnsi="宋体" w:cs="HiddenHorzOCR" w:hint="eastAsia"/>
          <w:kern w:val="0"/>
          <w:szCs w:val="24"/>
        </w:rPr>
        <w:t>制定本</w:t>
      </w:r>
      <w:r w:rsidR="00EA3E9B" w:rsidRPr="005604DA">
        <w:rPr>
          <w:rFonts w:ascii="宋体" w:hAnsi="宋体" w:cs="微软雅黑" w:hint="eastAsia"/>
          <w:kern w:val="0"/>
          <w:szCs w:val="24"/>
        </w:rPr>
        <w:t>标</w:t>
      </w:r>
      <w:r w:rsidR="00EA3E9B" w:rsidRPr="005604DA">
        <w:rPr>
          <w:rFonts w:ascii="宋体" w:hAnsi="宋体" w:cs="MS Mincho" w:hint="eastAsia"/>
          <w:kern w:val="0"/>
          <w:szCs w:val="24"/>
        </w:rPr>
        <w:t>准</w:t>
      </w:r>
      <w:r w:rsidR="00EA3E9B" w:rsidRPr="005604DA">
        <w:rPr>
          <w:rFonts w:ascii="宋体" w:hAnsi="宋体" w:cs="HiddenHorzOCR" w:hint="eastAsia"/>
          <w:kern w:val="0"/>
          <w:szCs w:val="24"/>
        </w:rPr>
        <w:t>。</w:t>
      </w:r>
    </w:p>
    <w:p w:rsidR="00EA3E9B" w:rsidRPr="005604DA" w:rsidRDefault="00701E29" w:rsidP="008F02A9">
      <w:pPr>
        <w:pStyle w:val="a3"/>
        <w:numPr>
          <w:ilvl w:val="2"/>
          <w:numId w:val="5"/>
        </w:numPr>
        <w:ind w:firstLineChars="0"/>
        <w:rPr>
          <w:rFonts w:ascii="宋体" w:hAnsi="宋体" w:cs="HiddenHorzOCR"/>
          <w:kern w:val="0"/>
          <w:szCs w:val="24"/>
        </w:rPr>
      </w:pPr>
      <w:r w:rsidRPr="005604DA">
        <w:rPr>
          <w:rFonts w:ascii="宋体" w:hAnsi="宋体" w:cs="HiddenHorzOCR" w:hint="eastAsia"/>
          <w:kern w:val="0"/>
          <w:szCs w:val="24"/>
        </w:rPr>
        <w:t xml:space="preserve"> </w:t>
      </w:r>
      <w:r w:rsidR="00EA3E9B" w:rsidRPr="005604DA">
        <w:rPr>
          <w:rFonts w:ascii="宋体" w:hAnsi="宋体" w:cs="HiddenHorzOCR" w:hint="eastAsia"/>
          <w:kern w:val="0"/>
          <w:szCs w:val="24"/>
        </w:rPr>
        <w:t>本</w:t>
      </w:r>
      <w:r w:rsidR="00EA3E9B" w:rsidRPr="005604DA">
        <w:rPr>
          <w:rFonts w:ascii="宋体" w:hAnsi="宋体" w:cs="微软雅黑" w:hint="eastAsia"/>
          <w:kern w:val="0"/>
          <w:szCs w:val="24"/>
        </w:rPr>
        <w:t>标</w:t>
      </w:r>
      <w:r w:rsidR="00EA3E9B" w:rsidRPr="005604DA">
        <w:rPr>
          <w:rFonts w:ascii="宋体" w:hAnsi="宋体" w:cs="MS Mincho" w:hint="eastAsia"/>
          <w:kern w:val="0"/>
          <w:szCs w:val="24"/>
        </w:rPr>
        <w:t>准适用于新建、改建和</w:t>
      </w:r>
      <w:r w:rsidR="00EA3E9B" w:rsidRPr="005604DA">
        <w:rPr>
          <w:rFonts w:ascii="宋体" w:hAnsi="宋体" w:cs="微软雅黑" w:hint="eastAsia"/>
          <w:kern w:val="0"/>
          <w:szCs w:val="24"/>
        </w:rPr>
        <w:t>扩</w:t>
      </w:r>
      <w:r w:rsidR="00EA3E9B" w:rsidRPr="005604DA">
        <w:rPr>
          <w:rFonts w:ascii="宋体" w:hAnsi="宋体" w:cs="MS Mincho" w:hint="eastAsia"/>
          <w:kern w:val="0"/>
          <w:szCs w:val="24"/>
        </w:rPr>
        <w:t>建公共建筑</w:t>
      </w:r>
      <w:r w:rsidR="00EA3E9B" w:rsidRPr="005604DA">
        <w:rPr>
          <w:rFonts w:ascii="宋体" w:hAnsi="宋体" w:cs="HiddenHorzOCR" w:hint="eastAsia"/>
          <w:kern w:val="0"/>
          <w:szCs w:val="24"/>
        </w:rPr>
        <w:t>的</w:t>
      </w:r>
      <w:r w:rsidR="00EA3E9B" w:rsidRPr="005604DA">
        <w:rPr>
          <w:rFonts w:ascii="宋体" w:hAnsi="宋体" w:cs="微软雅黑" w:hint="eastAsia"/>
          <w:kern w:val="0"/>
          <w:szCs w:val="24"/>
        </w:rPr>
        <w:t>绿</w:t>
      </w:r>
      <w:r w:rsidR="00EA3E9B" w:rsidRPr="005604DA">
        <w:rPr>
          <w:rFonts w:ascii="宋体" w:hAnsi="宋体" w:cs="MS Mincho" w:hint="eastAsia"/>
          <w:kern w:val="0"/>
          <w:szCs w:val="24"/>
        </w:rPr>
        <w:t>色</w:t>
      </w:r>
      <w:r w:rsidR="00EA3E9B" w:rsidRPr="005604DA">
        <w:rPr>
          <w:rFonts w:ascii="宋体" w:hAnsi="宋体" w:cs="微软雅黑" w:hint="eastAsia"/>
          <w:kern w:val="0"/>
          <w:szCs w:val="24"/>
        </w:rPr>
        <w:t>设计</w:t>
      </w:r>
      <w:r w:rsidR="00EA3E9B" w:rsidRPr="005604DA">
        <w:rPr>
          <w:rFonts w:ascii="宋体" w:hAnsi="宋体" w:cs="HiddenHorzOCR" w:hint="eastAsia"/>
          <w:kern w:val="0"/>
          <w:szCs w:val="24"/>
        </w:rPr>
        <w:t>。</w:t>
      </w:r>
    </w:p>
    <w:p w:rsidR="00A44E92" w:rsidRDefault="00701E29" w:rsidP="008F02A9">
      <w:pPr>
        <w:rPr>
          <w:rFonts w:ascii="宋体" w:hAnsi="宋体" w:cs="HiddenHorzOCR"/>
          <w:kern w:val="0"/>
          <w:szCs w:val="24"/>
        </w:rPr>
      </w:pPr>
      <w:r w:rsidRPr="005604DA">
        <w:rPr>
          <w:rFonts w:ascii="宋体" w:hAnsi="宋体" w:cs="微软雅黑" w:hint="eastAsia"/>
          <w:b/>
          <w:kern w:val="0"/>
          <w:szCs w:val="24"/>
        </w:rPr>
        <w:t>1.0.3</w:t>
      </w:r>
      <w:r w:rsidRPr="005604DA">
        <w:rPr>
          <w:rFonts w:ascii="宋体" w:hAnsi="宋体" w:cs="微软雅黑" w:hint="eastAsia"/>
          <w:kern w:val="0"/>
          <w:szCs w:val="24"/>
        </w:rPr>
        <w:t xml:space="preserve"> </w:t>
      </w:r>
      <w:r w:rsidR="008F02A9" w:rsidRPr="005604DA">
        <w:rPr>
          <w:rFonts w:ascii="宋体" w:hAnsi="宋体" w:cs="微软雅黑" w:hint="eastAsia"/>
          <w:kern w:val="0"/>
          <w:szCs w:val="24"/>
        </w:rPr>
        <w:t xml:space="preserve"> </w:t>
      </w:r>
      <w:r w:rsidR="00960A2F" w:rsidRPr="00960A2F">
        <w:rPr>
          <w:rFonts w:ascii="宋体" w:hAnsi="宋体" w:cs="HiddenHorzOCR" w:hint="eastAsia"/>
          <w:kern w:val="0"/>
          <w:szCs w:val="24"/>
        </w:rPr>
        <w:t>绿色设计应统筹考虑公共建筑全寿命周期内最大限度地节能、节地、节水、节材和保护环境，遵循健康、简约、高效的设计理念，实现人、建筑与自然和谐共生</w:t>
      </w:r>
      <w:r w:rsidR="00960A2F" w:rsidRPr="00960A2F">
        <w:rPr>
          <w:rFonts w:ascii="宋体" w:hAnsi="宋体" w:cs="HiddenHorzOCR"/>
          <w:kern w:val="0"/>
          <w:szCs w:val="24"/>
        </w:rPr>
        <w:t>。</w:t>
      </w:r>
    </w:p>
    <w:p w:rsidR="00EA3E9B" w:rsidRPr="005604DA" w:rsidRDefault="00701E29" w:rsidP="008F02A9">
      <w:pPr>
        <w:rPr>
          <w:rFonts w:ascii="宋体" w:hAnsi="宋体" w:cs="MS Mincho"/>
          <w:kern w:val="0"/>
          <w:szCs w:val="24"/>
        </w:rPr>
      </w:pPr>
      <w:r w:rsidRPr="005604DA">
        <w:rPr>
          <w:rFonts w:ascii="宋体" w:hAnsi="宋体" w:cs="Times New Roman" w:hint="eastAsia"/>
          <w:b/>
          <w:kern w:val="0"/>
          <w:szCs w:val="24"/>
        </w:rPr>
        <w:t>1.0.4</w:t>
      </w:r>
      <w:r w:rsidR="00EA3E9B" w:rsidRPr="005604DA">
        <w:rPr>
          <w:rFonts w:ascii="宋体" w:hAnsi="宋体" w:cs="Times New Roman"/>
          <w:kern w:val="0"/>
          <w:szCs w:val="24"/>
        </w:rPr>
        <w:t xml:space="preserve"> </w:t>
      </w:r>
      <w:r w:rsidR="008F02A9" w:rsidRPr="005604DA">
        <w:rPr>
          <w:rFonts w:ascii="宋体" w:hAnsi="宋体" w:cs="Times New Roman" w:hint="eastAsia"/>
          <w:kern w:val="0"/>
          <w:szCs w:val="24"/>
        </w:rPr>
        <w:t xml:space="preserve"> </w:t>
      </w:r>
      <w:r w:rsidR="00EA3E9B" w:rsidRPr="005604DA">
        <w:rPr>
          <w:rFonts w:ascii="宋体" w:hAnsi="宋体" w:cs="HiddenHorzOCR" w:hint="eastAsia"/>
          <w:kern w:val="0"/>
          <w:szCs w:val="24"/>
        </w:rPr>
        <w:t>公共建筑的</w:t>
      </w:r>
      <w:r w:rsidR="00EA3E9B" w:rsidRPr="005604DA">
        <w:rPr>
          <w:rFonts w:ascii="宋体" w:hAnsi="宋体" w:cs="HiddenHorzOCR"/>
          <w:kern w:val="0"/>
          <w:szCs w:val="24"/>
        </w:rPr>
        <w:t>绿色设计</w:t>
      </w:r>
      <w:r w:rsidR="00EC671C">
        <w:rPr>
          <w:rFonts w:ascii="宋体" w:hAnsi="宋体" w:cs="HiddenHorzOCR" w:hint="eastAsia"/>
          <w:kern w:val="0"/>
          <w:szCs w:val="24"/>
        </w:rPr>
        <w:t>除</w:t>
      </w:r>
      <w:r w:rsidR="00EA3E9B" w:rsidRPr="005604DA">
        <w:rPr>
          <w:rFonts w:ascii="宋体" w:hAnsi="宋体" w:cs="HiddenHorzOCR"/>
          <w:kern w:val="0"/>
          <w:szCs w:val="24"/>
        </w:rPr>
        <w:t>应符合</w:t>
      </w:r>
      <w:r w:rsidR="00EA3E9B" w:rsidRPr="005604DA">
        <w:rPr>
          <w:rFonts w:ascii="宋体" w:hAnsi="宋体" w:cs="HiddenHorzOCR" w:hint="eastAsia"/>
          <w:kern w:val="0"/>
          <w:szCs w:val="24"/>
        </w:rPr>
        <w:t>本标准的</w:t>
      </w:r>
      <w:r w:rsidR="00EA3E9B" w:rsidRPr="005604DA">
        <w:rPr>
          <w:rFonts w:ascii="宋体" w:hAnsi="宋体" w:cs="HiddenHorzOCR"/>
          <w:kern w:val="0"/>
          <w:szCs w:val="24"/>
        </w:rPr>
        <w:t>规定外，尚应符合</w:t>
      </w:r>
      <w:r w:rsidR="00EA3E9B" w:rsidRPr="005604DA">
        <w:rPr>
          <w:rFonts w:ascii="宋体" w:hAnsi="宋体" w:cs="HiddenHorzOCR" w:hint="eastAsia"/>
          <w:kern w:val="0"/>
          <w:szCs w:val="24"/>
        </w:rPr>
        <w:t>国家、行</w:t>
      </w:r>
      <w:r w:rsidR="00EA3E9B" w:rsidRPr="005604DA">
        <w:rPr>
          <w:rFonts w:ascii="宋体" w:hAnsi="宋体" w:cs="微软雅黑" w:hint="eastAsia"/>
          <w:kern w:val="0"/>
          <w:szCs w:val="24"/>
        </w:rPr>
        <w:t>业</w:t>
      </w:r>
      <w:r w:rsidR="00EA3E9B" w:rsidRPr="005604DA">
        <w:rPr>
          <w:rFonts w:ascii="宋体" w:hAnsi="宋体" w:cs="MS Mincho" w:hint="eastAsia"/>
          <w:kern w:val="0"/>
          <w:szCs w:val="24"/>
        </w:rPr>
        <w:t>和地方</w:t>
      </w:r>
      <w:r w:rsidR="00EA3E9B" w:rsidRPr="005604DA">
        <w:rPr>
          <w:rFonts w:ascii="宋体" w:hAnsi="宋体" w:cs="MS Mincho"/>
          <w:kern w:val="0"/>
          <w:szCs w:val="24"/>
        </w:rPr>
        <w:t>现行有关标</w:t>
      </w:r>
      <w:r w:rsidR="00EA3E9B" w:rsidRPr="005604DA">
        <w:rPr>
          <w:rFonts w:ascii="宋体" w:hAnsi="宋体" w:cs="MS Mincho" w:hint="eastAsia"/>
          <w:kern w:val="0"/>
          <w:szCs w:val="24"/>
        </w:rPr>
        <w:t>准</w:t>
      </w:r>
      <w:r w:rsidR="00EA3E9B" w:rsidRPr="005604DA">
        <w:rPr>
          <w:rFonts w:ascii="宋体" w:hAnsi="宋体" w:cs="MS Mincho"/>
          <w:kern w:val="0"/>
          <w:szCs w:val="24"/>
        </w:rPr>
        <w:t>的规定。</w:t>
      </w:r>
    </w:p>
    <w:p w:rsidR="00C512C4" w:rsidRDefault="00C512C4">
      <w:pPr>
        <w:widowControl/>
        <w:jc w:val="left"/>
        <w:rPr>
          <w:rFonts w:ascii="宋体" w:hAnsi="宋体" w:cs="Times New Roman"/>
          <w:kern w:val="0"/>
          <w:szCs w:val="24"/>
        </w:rPr>
      </w:pPr>
      <w:r>
        <w:rPr>
          <w:rFonts w:ascii="宋体" w:hAnsi="宋体" w:cs="Times New Roman"/>
          <w:kern w:val="0"/>
          <w:szCs w:val="24"/>
        </w:rPr>
        <w:br w:type="page"/>
      </w:r>
      <w:r w:rsidR="00D469F7">
        <w:rPr>
          <w:rFonts w:ascii="宋体" w:hAnsi="宋体" w:cs="Times New Roman" w:hint="eastAsia"/>
          <w:kern w:val="0"/>
          <w:szCs w:val="24"/>
        </w:rPr>
        <w:lastRenderedPageBreak/>
        <w:t xml:space="preserve"> </w:t>
      </w:r>
    </w:p>
    <w:p w:rsidR="004215F7" w:rsidRPr="000A4878" w:rsidRDefault="00C512C4" w:rsidP="000A4878">
      <w:pPr>
        <w:pStyle w:val="1"/>
        <w:jc w:val="center"/>
        <w:rPr>
          <w:rFonts w:ascii="宋体" w:hAnsi="宋体"/>
          <w:kern w:val="0"/>
          <w:sz w:val="32"/>
          <w:szCs w:val="32"/>
        </w:rPr>
      </w:pPr>
      <w:bookmarkStart w:id="2" w:name="_Toc478737072"/>
      <w:r>
        <w:rPr>
          <w:rFonts w:ascii="宋体" w:hAnsi="宋体" w:hint="eastAsia"/>
          <w:kern w:val="0"/>
          <w:sz w:val="32"/>
          <w:szCs w:val="32"/>
        </w:rPr>
        <w:t xml:space="preserve">2  </w:t>
      </w:r>
      <w:r w:rsidR="004215F7" w:rsidRPr="000A4878">
        <w:rPr>
          <w:rFonts w:ascii="宋体" w:hAnsi="宋体" w:hint="eastAsia"/>
          <w:kern w:val="0"/>
          <w:sz w:val="32"/>
          <w:szCs w:val="32"/>
        </w:rPr>
        <w:t>术语</w:t>
      </w:r>
      <w:bookmarkEnd w:id="2"/>
    </w:p>
    <w:p w:rsidR="004F5E65" w:rsidRPr="004D7C18" w:rsidRDefault="004F5E65" w:rsidP="004D7C18">
      <w:pPr>
        <w:rPr>
          <w:rFonts w:ascii="Times New Roman" w:hAnsi="Times New Roman" w:cs="Times New Roman"/>
        </w:rPr>
      </w:pPr>
    </w:p>
    <w:p w:rsidR="004215F7" w:rsidRPr="004D7C18" w:rsidRDefault="004215F7" w:rsidP="004D7C18">
      <w:pPr>
        <w:rPr>
          <w:rFonts w:ascii="Times New Roman" w:hAnsi="Times New Roman" w:cs="Times New Roman"/>
        </w:rPr>
      </w:pPr>
      <w:r w:rsidRPr="004D7C18">
        <w:rPr>
          <w:rFonts w:ascii="Times New Roman" w:hAnsi="Times New Roman" w:cs="Times New Roman"/>
          <w:b/>
        </w:rPr>
        <w:t>2.0.1</w:t>
      </w:r>
      <w:r w:rsidRPr="004D7C18">
        <w:rPr>
          <w:rFonts w:ascii="Times New Roman" w:hAnsi="Times New Roman" w:cs="Times New Roman"/>
        </w:rPr>
        <w:t xml:space="preserve"> </w:t>
      </w:r>
      <w:r w:rsidR="004F5E65" w:rsidRPr="004D7C18">
        <w:rPr>
          <w:rFonts w:ascii="Times New Roman" w:hAnsi="Times New Roman" w:cs="Times New Roman"/>
        </w:rPr>
        <w:t xml:space="preserve"> </w:t>
      </w:r>
      <w:r w:rsidRPr="004D7C18">
        <w:rPr>
          <w:rFonts w:ascii="Times New Roman" w:cs="Times New Roman"/>
        </w:rPr>
        <w:t>公共建筑绿色设计</w:t>
      </w:r>
      <w:r w:rsidR="00701E29" w:rsidRPr="004D7C18">
        <w:rPr>
          <w:rFonts w:ascii="Times New Roman" w:hAnsi="Times New Roman" w:cs="Times New Roman"/>
        </w:rPr>
        <w:t xml:space="preserve"> </w:t>
      </w:r>
      <w:r w:rsidRPr="004D7C18">
        <w:rPr>
          <w:rFonts w:ascii="Times New Roman" w:hAnsi="Times New Roman" w:cs="Times New Roman"/>
        </w:rPr>
        <w:t>green design of public building</w:t>
      </w:r>
    </w:p>
    <w:p w:rsidR="00373B31" w:rsidRPr="004D7C18" w:rsidRDefault="00960A2F" w:rsidP="004D7C18">
      <w:pPr>
        <w:rPr>
          <w:rFonts w:ascii="Times New Roman" w:hAnsi="Times New Roman" w:cs="Times New Roman"/>
          <w:szCs w:val="24"/>
        </w:rPr>
      </w:pPr>
      <w:r>
        <w:rPr>
          <w:rFonts w:ascii="Times New Roman" w:cs="Times New Roman" w:hint="eastAsia"/>
          <w:szCs w:val="24"/>
        </w:rPr>
        <w:t xml:space="preserve">    </w:t>
      </w:r>
      <w:r w:rsidR="004215F7" w:rsidRPr="004D7C18">
        <w:rPr>
          <w:rFonts w:ascii="Times New Roman" w:cs="Times New Roman"/>
          <w:szCs w:val="24"/>
        </w:rPr>
        <w:t>在公共建筑设计中采用可持续发展的技术措施，在满足公共建筑结构安全和使用功能的基础上，实现建筑全寿命周期内的资源节约和环境保护，为人们提供健康、适用和高效的使用空间。</w:t>
      </w:r>
    </w:p>
    <w:p w:rsidR="00D277A1" w:rsidRPr="004D7C18" w:rsidRDefault="00D277A1" w:rsidP="004D7C18">
      <w:pPr>
        <w:rPr>
          <w:rFonts w:ascii="Times New Roman" w:hAnsi="Times New Roman" w:cs="Times New Roman"/>
          <w:bCs/>
        </w:rPr>
      </w:pPr>
      <w:r w:rsidRPr="004D7C18">
        <w:rPr>
          <w:rFonts w:ascii="Times New Roman" w:hAnsi="Times New Roman" w:cs="Times New Roman"/>
          <w:b/>
          <w:bCs/>
        </w:rPr>
        <w:t>2.0.2</w:t>
      </w:r>
      <w:r w:rsidRPr="004D7C18">
        <w:rPr>
          <w:rFonts w:ascii="Times New Roman" w:hAnsi="Times New Roman" w:cs="Times New Roman"/>
        </w:rPr>
        <w:t xml:space="preserve">  </w:t>
      </w:r>
      <w:r w:rsidRPr="004D7C18">
        <w:rPr>
          <w:rFonts w:ascii="Times New Roman" w:cs="Times New Roman"/>
        </w:rPr>
        <w:t>被动措施</w:t>
      </w:r>
      <w:r w:rsidRPr="004D7C18">
        <w:rPr>
          <w:rFonts w:ascii="Times New Roman" w:hAnsi="Times New Roman" w:cs="Times New Roman"/>
        </w:rPr>
        <w:t xml:space="preserve"> passive techniques</w:t>
      </w:r>
    </w:p>
    <w:p w:rsidR="00D277A1" w:rsidRPr="004D7C18" w:rsidRDefault="00960A2F" w:rsidP="004D7C18">
      <w:pPr>
        <w:rPr>
          <w:rFonts w:ascii="Times New Roman" w:hAnsi="Times New Roman" w:cs="Times New Roman"/>
          <w:szCs w:val="24"/>
        </w:rPr>
      </w:pPr>
      <w:r>
        <w:rPr>
          <w:rFonts w:ascii="Times New Roman" w:cs="Times New Roman" w:hint="eastAsia"/>
          <w:szCs w:val="24"/>
        </w:rPr>
        <w:t xml:space="preserve">    </w:t>
      </w:r>
      <w:r w:rsidR="00D277A1" w:rsidRPr="004D7C18">
        <w:rPr>
          <w:rFonts w:ascii="Times New Roman" w:cs="Times New Roman"/>
          <w:szCs w:val="24"/>
        </w:rPr>
        <w:t>直接利用阳光、风力、气温、湿度、地形、植物等现场自然条件，通过优化建筑设计，采用非机械、不耗能或少耗能的方式，降低建筑的采暖、空调和照明等负荷，提高室内外环境性能。通常包括天然采光、自然通风、</w:t>
      </w:r>
      <w:r w:rsidR="00591F8C" w:rsidRPr="004D7C18">
        <w:rPr>
          <w:rFonts w:ascii="Times New Roman" w:cs="Times New Roman"/>
          <w:szCs w:val="24"/>
        </w:rPr>
        <w:t>围护结构</w:t>
      </w:r>
      <w:r w:rsidR="00D277A1" w:rsidRPr="004D7C18">
        <w:rPr>
          <w:rFonts w:ascii="Times New Roman" w:cs="Times New Roman"/>
          <w:szCs w:val="24"/>
        </w:rPr>
        <w:t>的保温、隔热、遮阳、蓄热、雨水入渗等措施。</w:t>
      </w:r>
    </w:p>
    <w:p w:rsidR="00D277A1" w:rsidRPr="004D7C18" w:rsidRDefault="00D277A1" w:rsidP="004D7C18">
      <w:pPr>
        <w:rPr>
          <w:rFonts w:ascii="Times New Roman" w:hAnsi="Times New Roman" w:cs="Times New Roman"/>
        </w:rPr>
      </w:pPr>
      <w:r w:rsidRPr="004D7C18">
        <w:rPr>
          <w:rFonts w:ascii="Times New Roman" w:hAnsi="Times New Roman" w:cs="Times New Roman"/>
          <w:b/>
          <w:bCs/>
        </w:rPr>
        <w:t>2.0.3</w:t>
      </w:r>
      <w:r w:rsidRPr="004D7C18">
        <w:rPr>
          <w:rFonts w:ascii="Times New Roman" w:hAnsi="Times New Roman" w:cs="Times New Roman"/>
          <w:bCs/>
        </w:rPr>
        <w:t xml:space="preserve"> </w:t>
      </w:r>
      <w:r w:rsidR="004D7C18">
        <w:rPr>
          <w:rFonts w:ascii="Times New Roman" w:hAnsi="Times New Roman" w:cs="Times New Roman" w:hint="eastAsia"/>
          <w:bCs/>
        </w:rPr>
        <w:t xml:space="preserve"> </w:t>
      </w:r>
      <w:r w:rsidRPr="004D7C18">
        <w:rPr>
          <w:rFonts w:ascii="Times New Roman" w:cs="Times New Roman"/>
        </w:rPr>
        <w:t>主动措施</w:t>
      </w:r>
      <w:r w:rsidRPr="004D7C18">
        <w:rPr>
          <w:rFonts w:ascii="Times New Roman" w:hAnsi="Times New Roman" w:cs="Times New Roman"/>
        </w:rPr>
        <w:t xml:space="preserve"> active techniques</w:t>
      </w:r>
    </w:p>
    <w:p w:rsidR="00D277A1" w:rsidRPr="004D7C18" w:rsidRDefault="00960A2F" w:rsidP="004D7C18">
      <w:pPr>
        <w:rPr>
          <w:rFonts w:ascii="Times New Roman" w:hAnsi="Times New Roman" w:cs="Times New Roman"/>
        </w:rPr>
      </w:pPr>
      <w:r>
        <w:rPr>
          <w:rFonts w:ascii="Times New Roman" w:cs="Times New Roman" w:hint="eastAsia"/>
        </w:rPr>
        <w:t xml:space="preserve">    </w:t>
      </w:r>
      <w:r w:rsidR="00D277A1" w:rsidRPr="004D7C18">
        <w:rPr>
          <w:rFonts w:ascii="Times New Roman" w:cs="Times New Roman"/>
        </w:rPr>
        <w:t>通过采用消耗能源的机械系统，提高室内舒适度，实现室内外环境性能。通常包括采暖、空调、机械通风、人工照明等措施。</w:t>
      </w:r>
    </w:p>
    <w:p w:rsidR="00D277A1" w:rsidRPr="004D7C18" w:rsidRDefault="00D277A1" w:rsidP="004D7C18">
      <w:pPr>
        <w:rPr>
          <w:rFonts w:ascii="Times New Roman" w:hAnsi="Times New Roman" w:cs="Times New Roman"/>
        </w:rPr>
      </w:pPr>
      <w:r w:rsidRPr="004D7C18">
        <w:rPr>
          <w:rFonts w:ascii="Times New Roman" w:hAnsi="Times New Roman" w:cs="Times New Roman"/>
          <w:b/>
          <w:bCs/>
        </w:rPr>
        <w:t>2.0.</w:t>
      </w:r>
      <w:r w:rsidR="003E65F7" w:rsidRPr="004D7C18">
        <w:rPr>
          <w:rFonts w:ascii="Times New Roman" w:hAnsi="Times New Roman" w:cs="Times New Roman"/>
          <w:b/>
          <w:bCs/>
        </w:rPr>
        <w:t>4</w:t>
      </w:r>
      <w:r w:rsidRPr="004D7C18">
        <w:rPr>
          <w:rFonts w:ascii="Times New Roman" w:hAnsi="Times New Roman" w:cs="Times New Roman"/>
        </w:rPr>
        <w:t xml:space="preserve"> </w:t>
      </w:r>
      <w:r w:rsidR="004D7C18">
        <w:rPr>
          <w:rFonts w:ascii="Times New Roman" w:hAnsi="Times New Roman" w:cs="Times New Roman" w:hint="eastAsia"/>
        </w:rPr>
        <w:t xml:space="preserve"> </w:t>
      </w:r>
      <w:r w:rsidRPr="004D7C18">
        <w:rPr>
          <w:rFonts w:ascii="Times New Roman" w:cs="Times New Roman"/>
        </w:rPr>
        <w:t>绿色建筑增量成本</w:t>
      </w:r>
      <w:r w:rsidR="006E528C">
        <w:rPr>
          <w:rFonts w:ascii="Times New Roman" w:cs="Times New Roman" w:hint="eastAsia"/>
        </w:rPr>
        <w:t xml:space="preserve">  incremental cost of green building</w:t>
      </w:r>
    </w:p>
    <w:p w:rsidR="00D277A1" w:rsidRPr="004D7C18" w:rsidRDefault="00960A2F" w:rsidP="004D7C18">
      <w:pPr>
        <w:rPr>
          <w:rFonts w:ascii="Times New Roman" w:hAnsi="Times New Roman" w:cs="Times New Roman"/>
        </w:rPr>
      </w:pPr>
      <w:r>
        <w:rPr>
          <w:rFonts w:ascii="Times New Roman" w:cs="Times New Roman" w:hint="eastAsia"/>
        </w:rPr>
        <w:t xml:space="preserve">    </w:t>
      </w:r>
      <w:r w:rsidR="00D277A1" w:rsidRPr="004D7C18">
        <w:rPr>
          <w:rFonts w:ascii="Times New Roman" w:cs="Times New Roman"/>
        </w:rPr>
        <w:t>因实施绿色建筑理念和策略而产生的投资成本的增加值或减少值。</w:t>
      </w:r>
    </w:p>
    <w:p w:rsidR="00D277A1" w:rsidRPr="004D7C18" w:rsidRDefault="00D277A1" w:rsidP="004D7C18">
      <w:pPr>
        <w:rPr>
          <w:rFonts w:ascii="Times New Roman" w:hAnsi="Times New Roman" w:cs="Times New Roman"/>
        </w:rPr>
      </w:pPr>
      <w:r w:rsidRPr="004D7C18">
        <w:rPr>
          <w:rFonts w:ascii="Times New Roman" w:hAnsi="Times New Roman" w:cs="Times New Roman"/>
          <w:b/>
          <w:bCs/>
        </w:rPr>
        <w:t>2.0.</w:t>
      </w:r>
      <w:r w:rsidR="003E65F7" w:rsidRPr="004D7C18">
        <w:rPr>
          <w:rFonts w:ascii="Times New Roman" w:hAnsi="Times New Roman" w:cs="Times New Roman"/>
          <w:b/>
          <w:bCs/>
        </w:rPr>
        <w:t>5</w:t>
      </w:r>
      <w:r w:rsidRPr="004D7C18">
        <w:rPr>
          <w:rFonts w:ascii="Times New Roman" w:hAnsi="Times New Roman" w:cs="Times New Roman"/>
          <w:bCs/>
        </w:rPr>
        <w:t xml:space="preserve">  </w:t>
      </w:r>
      <w:r w:rsidRPr="004D7C18">
        <w:rPr>
          <w:rFonts w:ascii="Times New Roman" w:cs="Times New Roman"/>
        </w:rPr>
        <w:t>建筑全寿命周期</w:t>
      </w:r>
      <w:r w:rsidRPr="004D7C18">
        <w:rPr>
          <w:rFonts w:ascii="Times New Roman" w:hAnsi="Times New Roman" w:cs="Times New Roman"/>
        </w:rPr>
        <w:t xml:space="preserve">  building life cycle</w:t>
      </w:r>
    </w:p>
    <w:p w:rsidR="00D277A1" w:rsidRPr="004D7C18" w:rsidRDefault="00960A2F" w:rsidP="004D7C18">
      <w:pPr>
        <w:rPr>
          <w:rFonts w:ascii="Times New Roman" w:hAnsi="Times New Roman" w:cs="Times New Roman"/>
        </w:rPr>
      </w:pPr>
      <w:r>
        <w:rPr>
          <w:rFonts w:ascii="Times New Roman" w:cs="Times New Roman" w:hint="eastAsia"/>
        </w:rPr>
        <w:t xml:space="preserve">    </w:t>
      </w:r>
      <w:r w:rsidR="00D277A1" w:rsidRPr="004D7C18">
        <w:rPr>
          <w:rFonts w:ascii="Times New Roman" w:cs="Times New Roman"/>
        </w:rPr>
        <w:t>建筑从建造、使用到拆除</w:t>
      </w:r>
      <w:r w:rsidR="006E528C">
        <w:rPr>
          <w:rFonts w:ascii="Times New Roman" w:cs="Times New Roman" w:hint="eastAsia"/>
        </w:rPr>
        <w:t>的</w:t>
      </w:r>
      <w:r w:rsidR="00D277A1" w:rsidRPr="004D7C18">
        <w:rPr>
          <w:rFonts w:ascii="Times New Roman" w:cs="Times New Roman"/>
        </w:rPr>
        <w:t>全过程。包括原材料</w:t>
      </w:r>
      <w:r w:rsidR="00EC671C">
        <w:rPr>
          <w:rFonts w:ascii="Times New Roman" w:cs="Times New Roman" w:hint="eastAsia"/>
        </w:rPr>
        <w:t>的</w:t>
      </w:r>
      <w:r w:rsidR="00D277A1" w:rsidRPr="004D7C18">
        <w:rPr>
          <w:rFonts w:ascii="Times New Roman" w:cs="Times New Roman"/>
        </w:rPr>
        <w:t>获取，建筑材料与构配件</w:t>
      </w:r>
      <w:r w:rsidR="00EC671C">
        <w:rPr>
          <w:rFonts w:ascii="Times New Roman" w:cs="Times New Roman" w:hint="eastAsia"/>
        </w:rPr>
        <w:t>的</w:t>
      </w:r>
      <w:r w:rsidR="00D277A1" w:rsidRPr="004D7C18">
        <w:rPr>
          <w:rFonts w:ascii="Times New Roman" w:cs="Times New Roman"/>
        </w:rPr>
        <w:t>加工制造，现场施工与安装，建筑的运行和维护，以及建筑最终的拆除与处置。</w:t>
      </w:r>
    </w:p>
    <w:p w:rsidR="003E65F7" w:rsidRPr="004D7C18" w:rsidRDefault="003E65F7" w:rsidP="004D7C18">
      <w:pPr>
        <w:rPr>
          <w:rFonts w:ascii="Times New Roman" w:hAnsi="Times New Roman" w:cs="Times New Roman"/>
        </w:rPr>
      </w:pPr>
      <w:r w:rsidRPr="004D7C18">
        <w:rPr>
          <w:rFonts w:ascii="Times New Roman" w:hAnsi="Times New Roman" w:cs="Times New Roman"/>
          <w:b/>
          <w:bCs/>
        </w:rPr>
        <w:t>2.0.</w:t>
      </w:r>
      <w:r w:rsidR="00A44E92">
        <w:rPr>
          <w:rFonts w:ascii="Times New Roman" w:hAnsi="Times New Roman" w:cs="Times New Roman" w:hint="eastAsia"/>
          <w:b/>
          <w:bCs/>
        </w:rPr>
        <w:t>6</w:t>
      </w:r>
      <w:r w:rsidRPr="004D7C18">
        <w:rPr>
          <w:rFonts w:ascii="Times New Roman" w:hAnsi="Times New Roman" w:cs="Times New Roman"/>
          <w:bCs/>
        </w:rPr>
        <w:t xml:space="preserve">  </w:t>
      </w:r>
      <w:r w:rsidRPr="004D7C18">
        <w:rPr>
          <w:rFonts w:ascii="Times New Roman" w:cs="Times New Roman"/>
          <w:bCs/>
        </w:rPr>
        <w:t>绿色能源</w:t>
      </w:r>
      <w:r w:rsidRPr="004D7C18">
        <w:rPr>
          <w:rFonts w:ascii="Times New Roman" w:hAnsi="Times New Roman" w:cs="Times New Roman"/>
          <w:bCs/>
        </w:rPr>
        <w:t xml:space="preserve"> green energy</w:t>
      </w:r>
      <w:r w:rsidRPr="004D7C18">
        <w:rPr>
          <w:rFonts w:ascii="Times New Roman" w:hAnsi="Times New Roman" w:cs="Times New Roman"/>
          <w:bCs/>
        </w:rPr>
        <w:br/>
        <w:t xml:space="preserve">    </w:t>
      </w:r>
      <w:r w:rsidRPr="004D7C18">
        <w:rPr>
          <w:rFonts w:ascii="Times New Roman" w:cs="Times New Roman"/>
        </w:rPr>
        <w:t>绿色能源也称清洁能源。狭义的绿色能源是指可再生能源，如太阳能、风能、地热能、生物能和海洋能等。这些能</w:t>
      </w:r>
      <w:r w:rsidR="005F2A9C">
        <w:rPr>
          <w:rFonts w:ascii="Times New Roman" w:cs="Times New Roman" w:hint="eastAsia"/>
        </w:rPr>
        <w:t>源</w:t>
      </w:r>
      <w:r w:rsidRPr="004D7C18">
        <w:rPr>
          <w:rFonts w:ascii="Times New Roman" w:cs="Times New Roman"/>
        </w:rPr>
        <w:t>消耗之后可以恢复补充，很少产生污染。广义的绿色能源是指在能源生产及其消费过程中，选用对生态环境低污染或</w:t>
      </w:r>
      <w:r w:rsidR="00D67AD5">
        <w:rPr>
          <w:rFonts w:ascii="Times New Roman" w:cs="Times New Roman" w:hint="eastAsia"/>
        </w:rPr>
        <w:t>无</w:t>
      </w:r>
      <w:r w:rsidRPr="004D7C18">
        <w:rPr>
          <w:rFonts w:ascii="Times New Roman" w:cs="Times New Roman"/>
        </w:rPr>
        <w:t>污染的能源，如天然气、清洁煤和核能等。</w:t>
      </w:r>
    </w:p>
    <w:p w:rsidR="004215F7" w:rsidRPr="004D7C18" w:rsidRDefault="004215F7" w:rsidP="004D7C18">
      <w:pPr>
        <w:rPr>
          <w:rFonts w:ascii="Times New Roman" w:hAnsi="Times New Roman" w:cs="Times New Roman"/>
          <w:bCs/>
        </w:rPr>
      </w:pPr>
      <w:r w:rsidRPr="004D7C18">
        <w:rPr>
          <w:rFonts w:ascii="Times New Roman" w:hAnsi="Times New Roman" w:cs="Times New Roman"/>
          <w:b/>
          <w:bCs/>
        </w:rPr>
        <w:t>2.0.</w:t>
      </w:r>
      <w:r w:rsidR="00A44E92">
        <w:rPr>
          <w:rFonts w:ascii="Times New Roman" w:hAnsi="Times New Roman" w:cs="Times New Roman" w:hint="eastAsia"/>
          <w:b/>
          <w:bCs/>
        </w:rPr>
        <w:t>7</w:t>
      </w:r>
      <w:r w:rsidRPr="004D7C18">
        <w:rPr>
          <w:rFonts w:ascii="Times New Roman" w:hAnsi="Times New Roman" w:cs="Times New Roman"/>
          <w:bCs/>
        </w:rPr>
        <w:t xml:space="preserve"> </w:t>
      </w:r>
      <w:r w:rsidR="0078356B" w:rsidRPr="004D7C18">
        <w:rPr>
          <w:rFonts w:ascii="Times New Roman" w:hAnsi="Times New Roman" w:cs="Times New Roman"/>
          <w:bCs/>
        </w:rPr>
        <w:t xml:space="preserve"> </w:t>
      </w:r>
      <w:r w:rsidRPr="004D7C18">
        <w:rPr>
          <w:rFonts w:ascii="Times New Roman" w:cs="Times New Roman"/>
          <w:bCs/>
        </w:rPr>
        <w:t>可见光反射率</w:t>
      </w:r>
      <w:r w:rsidRPr="004D7C18">
        <w:rPr>
          <w:rFonts w:ascii="Times New Roman" w:hAnsi="Times New Roman" w:cs="Times New Roman"/>
          <w:bCs/>
        </w:rPr>
        <w:t>visible light reflectance</w:t>
      </w:r>
    </w:p>
    <w:p w:rsidR="00D277A1" w:rsidRDefault="00D67AD5" w:rsidP="004D7C18">
      <w:pPr>
        <w:rPr>
          <w:rFonts w:ascii="Times New Roman" w:cs="Times New Roman"/>
          <w:szCs w:val="24"/>
        </w:rPr>
      </w:pPr>
      <w:r>
        <w:rPr>
          <w:rFonts w:ascii="Times New Roman" w:cs="Times New Roman" w:hint="eastAsia"/>
          <w:szCs w:val="24"/>
        </w:rPr>
        <w:t xml:space="preserve">    </w:t>
      </w:r>
      <w:r w:rsidR="004215F7" w:rsidRPr="004D7C18">
        <w:rPr>
          <w:rFonts w:ascii="Times New Roman" w:cs="Times New Roman"/>
          <w:szCs w:val="24"/>
        </w:rPr>
        <w:t>在太阳光可见光谱</w:t>
      </w:r>
      <w:r w:rsidR="004215F7" w:rsidRPr="004D7C18">
        <w:rPr>
          <w:rFonts w:ascii="Times New Roman" w:hAnsi="Times New Roman" w:cs="Times New Roman"/>
          <w:szCs w:val="24"/>
        </w:rPr>
        <w:t xml:space="preserve">(380nm~780nm) </w:t>
      </w:r>
      <w:r w:rsidR="004215F7" w:rsidRPr="004D7C18">
        <w:rPr>
          <w:rFonts w:ascii="Times New Roman" w:cs="Times New Roman"/>
          <w:szCs w:val="24"/>
        </w:rPr>
        <w:t>范围内，玻璃或其他材料反射的可见光</w:t>
      </w:r>
      <w:r>
        <w:rPr>
          <w:rFonts w:ascii="Times New Roman" w:cs="Times New Roman" w:hint="eastAsia"/>
          <w:szCs w:val="24"/>
        </w:rPr>
        <w:t>与</w:t>
      </w:r>
      <w:r w:rsidR="004641EE" w:rsidRPr="004D7C18">
        <w:rPr>
          <w:rFonts w:ascii="Times New Roman" w:cs="Times New Roman"/>
          <w:szCs w:val="24"/>
        </w:rPr>
        <w:t>入</w:t>
      </w:r>
      <w:r w:rsidR="004215F7" w:rsidRPr="004D7C18">
        <w:rPr>
          <w:rFonts w:ascii="Times New Roman" w:cs="Times New Roman"/>
          <w:szCs w:val="24"/>
        </w:rPr>
        <w:t>射可见光的比值。也可称为可见光反射比。</w:t>
      </w:r>
    </w:p>
    <w:p w:rsidR="003E6099" w:rsidRDefault="003E6099" w:rsidP="004D7C18">
      <w:pPr>
        <w:rPr>
          <w:rFonts w:ascii="宋体" w:hAnsi="宋体" w:cs="MS Mincho"/>
          <w:kern w:val="0"/>
          <w:szCs w:val="24"/>
        </w:rPr>
      </w:pPr>
      <w:r w:rsidRPr="003E6099">
        <w:rPr>
          <w:rFonts w:ascii="Times New Roman" w:hAnsi="Times New Roman" w:cs="Times New Roman" w:hint="eastAsia"/>
          <w:b/>
          <w:bCs/>
        </w:rPr>
        <w:t>2.0.</w:t>
      </w:r>
      <w:r w:rsidR="00A44E92">
        <w:rPr>
          <w:rFonts w:ascii="Times New Roman" w:hAnsi="Times New Roman" w:cs="Times New Roman" w:hint="eastAsia"/>
          <w:b/>
          <w:bCs/>
        </w:rPr>
        <w:t>8</w:t>
      </w:r>
      <w:r>
        <w:rPr>
          <w:rFonts w:ascii="Times New Roman" w:hAnsi="Times New Roman" w:cs="Times New Roman" w:hint="eastAsia"/>
          <w:b/>
          <w:bCs/>
        </w:rPr>
        <w:t xml:space="preserve">  </w:t>
      </w:r>
      <w:r w:rsidRPr="005604DA">
        <w:rPr>
          <w:rFonts w:ascii="宋体" w:hAnsi="宋体" w:cs="MS Mincho" w:hint="eastAsia"/>
          <w:kern w:val="0"/>
          <w:szCs w:val="24"/>
        </w:rPr>
        <w:t>太阳</w:t>
      </w:r>
      <w:r w:rsidRPr="005604DA">
        <w:rPr>
          <w:rFonts w:ascii="宋体" w:hAnsi="宋体" w:cs="宋体" w:hint="eastAsia"/>
          <w:kern w:val="0"/>
          <w:szCs w:val="24"/>
        </w:rPr>
        <w:t>辐</w:t>
      </w:r>
      <w:r w:rsidRPr="005604DA">
        <w:rPr>
          <w:rFonts w:ascii="宋体" w:hAnsi="宋体" w:cs="MS Mincho" w:hint="eastAsia"/>
          <w:kern w:val="0"/>
          <w:szCs w:val="24"/>
        </w:rPr>
        <w:t>射反射系数</w:t>
      </w:r>
      <w:r w:rsidR="00F87094">
        <w:rPr>
          <w:rFonts w:ascii="宋体" w:hAnsi="宋体" w:cs="MS Mincho" w:hint="eastAsia"/>
          <w:kern w:val="0"/>
          <w:szCs w:val="24"/>
        </w:rPr>
        <w:t xml:space="preserve"> </w:t>
      </w:r>
      <w:r w:rsidR="00F87094">
        <w:rPr>
          <w:rFonts w:ascii="Times New Roman" w:hAnsi="Times New Roman" w:cs="Times New Roman" w:hint="eastAsia"/>
          <w:bCs/>
        </w:rPr>
        <w:t>s</w:t>
      </w:r>
      <w:r w:rsidR="00F87094" w:rsidRPr="00F87094">
        <w:rPr>
          <w:rFonts w:ascii="Times New Roman" w:hAnsi="Times New Roman" w:cs="Times New Roman"/>
          <w:bCs/>
        </w:rPr>
        <w:t>olar radiation reflection coefficient</w:t>
      </w:r>
    </w:p>
    <w:p w:rsidR="003E6099" w:rsidRPr="004D7C18" w:rsidRDefault="003E6099" w:rsidP="004D7C18">
      <w:pPr>
        <w:rPr>
          <w:rFonts w:ascii="Times New Roman" w:hAnsi="Times New Roman" w:cs="Times New Roman"/>
          <w:bCs/>
        </w:rPr>
      </w:pPr>
      <w:r>
        <w:rPr>
          <w:rFonts w:asciiTheme="minorEastAsia" w:hAnsiTheme="minorEastAsia" w:hint="eastAsia"/>
          <w:szCs w:val="24"/>
        </w:rPr>
        <w:t xml:space="preserve">    </w:t>
      </w:r>
      <w:r w:rsidRPr="003E6099">
        <w:rPr>
          <w:rFonts w:ascii="Times New Roman" w:cs="Times New Roman"/>
          <w:szCs w:val="24"/>
        </w:rPr>
        <w:t>太阳辐射反射系数</w:t>
      </w:r>
      <w:r w:rsidRPr="003E6099">
        <w:rPr>
          <w:rFonts w:ascii="Times New Roman" w:cs="Times New Roman" w:hint="eastAsia"/>
          <w:szCs w:val="24"/>
        </w:rPr>
        <w:t>为</w:t>
      </w:r>
      <w:r w:rsidRPr="003E6099">
        <w:rPr>
          <w:rFonts w:ascii="Times New Roman" w:cs="Times New Roman"/>
          <w:szCs w:val="24"/>
        </w:rPr>
        <w:t>材料表面反射的太阳辐射热与入射到该表面的太阳辐射热之比。</w:t>
      </w:r>
    </w:p>
    <w:p w:rsidR="00D277A1" w:rsidRPr="004D7C18" w:rsidRDefault="00D277A1" w:rsidP="004D7C18">
      <w:pPr>
        <w:rPr>
          <w:rFonts w:ascii="Times New Roman" w:hAnsi="Times New Roman" w:cs="Times New Roman"/>
        </w:rPr>
      </w:pPr>
      <w:r w:rsidRPr="004D7C18">
        <w:rPr>
          <w:rFonts w:ascii="Times New Roman" w:hAnsi="Times New Roman" w:cs="Times New Roman"/>
          <w:b/>
          <w:bCs/>
        </w:rPr>
        <w:t>2.0.</w:t>
      </w:r>
      <w:r w:rsidR="00A44E92">
        <w:rPr>
          <w:rFonts w:ascii="Times New Roman" w:hAnsi="Times New Roman" w:cs="Times New Roman" w:hint="eastAsia"/>
          <w:b/>
          <w:bCs/>
        </w:rPr>
        <w:t>9</w:t>
      </w:r>
      <w:r w:rsidRPr="004D7C18">
        <w:rPr>
          <w:rFonts w:ascii="Times New Roman" w:hAnsi="Times New Roman" w:cs="Times New Roman"/>
          <w:bCs/>
        </w:rPr>
        <w:t xml:space="preserve">  </w:t>
      </w:r>
      <w:r w:rsidRPr="004D7C18">
        <w:rPr>
          <w:rFonts w:ascii="Times New Roman" w:cs="Times New Roman"/>
        </w:rPr>
        <w:t>非传统水源</w:t>
      </w:r>
      <w:r w:rsidRPr="004D7C18">
        <w:rPr>
          <w:rFonts w:ascii="Times New Roman" w:hAnsi="Times New Roman" w:cs="Times New Roman"/>
        </w:rPr>
        <w:t xml:space="preserve">  non-traditional water source</w:t>
      </w:r>
    </w:p>
    <w:p w:rsidR="00D277A1" w:rsidRPr="004D7C18" w:rsidRDefault="00D277A1" w:rsidP="004D7C18">
      <w:pPr>
        <w:rPr>
          <w:rFonts w:ascii="Times New Roman" w:hAnsi="Times New Roman" w:cs="Times New Roman"/>
          <w:bCs/>
        </w:rPr>
      </w:pPr>
      <w:r w:rsidRPr="004D7C18">
        <w:rPr>
          <w:rFonts w:ascii="Times New Roman" w:hAnsi="Times New Roman" w:cs="Times New Roman"/>
          <w:bCs/>
        </w:rPr>
        <w:t xml:space="preserve">    </w:t>
      </w:r>
      <w:r w:rsidRPr="004D7C18">
        <w:rPr>
          <w:rFonts w:ascii="Times New Roman" w:cs="Times New Roman"/>
        </w:rPr>
        <w:t>不同于传统地表水供水和地下水供水的水源，包括再生水、雨水、海水等。</w:t>
      </w:r>
    </w:p>
    <w:p w:rsidR="00D277A1" w:rsidRPr="004D7C18" w:rsidRDefault="00D277A1" w:rsidP="004D7C18">
      <w:pPr>
        <w:rPr>
          <w:rFonts w:ascii="Times New Roman" w:hAnsi="Times New Roman" w:cs="Times New Roman"/>
        </w:rPr>
      </w:pPr>
      <w:r w:rsidRPr="004D7C18">
        <w:rPr>
          <w:rFonts w:ascii="Times New Roman" w:hAnsi="Times New Roman" w:cs="Times New Roman"/>
          <w:b/>
          <w:bCs/>
        </w:rPr>
        <w:t>2.0.</w:t>
      </w:r>
      <w:r w:rsidR="003E65F7" w:rsidRPr="004D7C18">
        <w:rPr>
          <w:rFonts w:ascii="Times New Roman" w:hAnsi="Times New Roman" w:cs="Times New Roman"/>
          <w:b/>
          <w:bCs/>
        </w:rPr>
        <w:t>1</w:t>
      </w:r>
      <w:r w:rsidR="00A44E92">
        <w:rPr>
          <w:rFonts w:ascii="Times New Roman" w:hAnsi="Times New Roman" w:cs="Times New Roman" w:hint="eastAsia"/>
          <w:b/>
          <w:bCs/>
        </w:rPr>
        <w:t>0</w:t>
      </w:r>
      <w:r w:rsidRPr="004D7C18">
        <w:rPr>
          <w:rFonts w:ascii="Times New Roman" w:cs="Times New Roman"/>
        </w:rPr>
        <w:t xml:space="preserve">　</w:t>
      </w:r>
      <w:r w:rsidRPr="004D7C18">
        <w:rPr>
          <w:rFonts w:ascii="Times New Roman" w:cs="Times New Roman"/>
          <w:kern w:val="0"/>
        </w:rPr>
        <w:t>年径流总量控制率</w:t>
      </w:r>
      <w:r w:rsidRPr="004D7C18">
        <w:rPr>
          <w:rFonts w:ascii="Times New Roman" w:hAnsi="Times New Roman" w:cs="Times New Roman"/>
          <w:kern w:val="0"/>
        </w:rPr>
        <w:t xml:space="preserve">  </w:t>
      </w:r>
      <w:r w:rsidRPr="004D7C18">
        <w:rPr>
          <w:rFonts w:ascii="Times New Roman" w:hAnsi="Times New Roman" w:cs="Times New Roman"/>
        </w:rPr>
        <w:t xml:space="preserve">annual runoff volume capture ratio </w:t>
      </w:r>
    </w:p>
    <w:p w:rsidR="00D277A1" w:rsidRPr="004D7C18" w:rsidRDefault="00960A2F" w:rsidP="004D7C18">
      <w:pPr>
        <w:rPr>
          <w:rFonts w:ascii="Times New Roman" w:hAnsi="Times New Roman" w:cs="Times New Roman"/>
          <w:szCs w:val="24"/>
        </w:rPr>
      </w:pPr>
      <w:r>
        <w:rPr>
          <w:rFonts w:ascii="Times New Roman" w:cs="Times New Roman" w:hint="eastAsia"/>
          <w:szCs w:val="24"/>
        </w:rPr>
        <w:t xml:space="preserve">    </w:t>
      </w:r>
      <w:r w:rsidR="00D277A1" w:rsidRPr="004D7C18">
        <w:rPr>
          <w:rFonts w:ascii="Times New Roman" w:cs="Times New Roman"/>
          <w:szCs w:val="24"/>
        </w:rPr>
        <w:t>通过自然和人工强化的入渗、滞蓄、调蓄和收集回用，场地内累计一年得到控制的雨水量占全年总降雨量的比例。</w:t>
      </w:r>
    </w:p>
    <w:p w:rsidR="00D277A1" w:rsidRPr="004D7C18" w:rsidRDefault="00D277A1" w:rsidP="004D7C18">
      <w:pPr>
        <w:rPr>
          <w:rFonts w:ascii="Times New Roman" w:hAnsi="Times New Roman" w:cs="Times New Roman"/>
        </w:rPr>
      </w:pPr>
      <w:r w:rsidRPr="004D7C18">
        <w:rPr>
          <w:rFonts w:ascii="Times New Roman" w:hAnsi="Times New Roman" w:cs="Times New Roman"/>
          <w:b/>
          <w:bCs/>
        </w:rPr>
        <w:t>2.0.</w:t>
      </w:r>
      <w:r w:rsidR="003E65F7" w:rsidRPr="004D7C18">
        <w:rPr>
          <w:rFonts w:ascii="Times New Roman" w:hAnsi="Times New Roman" w:cs="Times New Roman"/>
          <w:b/>
          <w:bCs/>
        </w:rPr>
        <w:t>1</w:t>
      </w:r>
      <w:r w:rsidR="00A44E92">
        <w:rPr>
          <w:rFonts w:ascii="Times New Roman" w:hAnsi="Times New Roman" w:cs="Times New Roman" w:hint="eastAsia"/>
          <w:b/>
          <w:bCs/>
        </w:rPr>
        <w:t>1</w:t>
      </w:r>
      <w:r w:rsidRPr="004D7C18">
        <w:rPr>
          <w:rFonts w:ascii="Times New Roman" w:cs="Times New Roman"/>
          <w:bCs/>
        </w:rPr>
        <w:t xml:space="preserve">　</w:t>
      </w:r>
      <w:r w:rsidRPr="004D7C18">
        <w:rPr>
          <w:rFonts w:ascii="Times New Roman" w:cs="Times New Roman"/>
        </w:rPr>
        <w:t>可再利用材料</w:t>
      </w:r>
      <w:r w:rsidRPr="004D7C18">
        <w:rPr>
          <w:rFonts w:ascii="Times New Roman" w:hAnsi="Times New Roman" w:cs="Times New Roman"/>
        </w:rPr>
        <w:t xml:space="preserve"> reusable material</w:t>
      </w:r>
    </w:p>
    <w:p w:rsidR="00D277A1" w:rsidRPr="004D7C18" w:rsidRDefault="00960A2F" w:rsidP="004D7C18">
      <w:pPr>
        <w:rPr>
          <w:rFonts w:ascii="Times New Roman" w:hAnsi="Times New Roman" w:cs="Times New Roman"/>
        </w:rPr>
      </w:pPr>
      <w:r>
        <w:rPr>
          <w:rFonts w:ascii="Times New Roman" w:cs="Times New Roman" w:hint="eastAsia"/>
          <w:szCs w:val="24"/>
        </w:rPr>
        <w:t xml:space="preserve">    </w:t>
      </w:r>
      <w:r w:rsidR="00D277A1" w:rsidRPr="004D7C18">
        <w:rPr>
          <w:rFonts w:ascii="Times New Roman" w:cs="Times New Roman"/>
          <w:szCs w:val="24"/>
        </w:rPr>
        <w:t>不改变物质形态可直接再利用的，或经过组合、修复后可直接再利用的回收材料。</w:t>
      </w:r>
    </w:p>
    <w:p w:rsidR="003E65F7" w:rsidRPr="004D7C18" w:rsidRDefault="00D277A1" w:rsidP="004D7C18">
      <w:pPr>
        <w:rPr>
          <w:rFonts w:ascii="Times New Roman" w:hAnsi="Times New Roman" w:cs="Times New Roman"/>
        </w:rPr>
      </w:pPr>
      <w:r w:rsidRPr="004D7C18">
        <w:rPr>
          <w:rFonts w:ascii="Times New Roman" w:hAnsi="Times New Roman" w:cs="Times New Roman"/>
          <w:b/>
          <w:bCs/>
        </w:rPr>
        <w:t>2.0.</w:t>
      </w:r>
      <w:r w:rsidR="003E65F7" w:rsidRPr="004D7C18">
        <w:rPr>
          <w:rFonts w:ascii="Times New Roman" w:hAnsi="Times New Roman" w:cs="Times New Roman"/>
          <w:b/>
          <w:bCs/>
        </w:rPr>
        <w:t>1</w:t>
      </w:r>
      <w:r w:rsidR="00A44E92">
        <w:rPr>
          <w:rFonts w:ascii="Times New Roman" w:hAnsi="Times New Roman" w:cs="Times New Roman" w:hint="eastAsia"/>
          <w:b/>
          <w:bCs/>
        </w:rPr>
        <w:t>2</w:t>
      </w:r>
      <w:r w:rsidRPr="004D7C18">
        <w:rPr>
          <w:rFonts w:ascii="Times New Roman" w:cs="Times New Roman"/>
        </w:rPr>
        <w:t xml:space="preserve">　可再循环材料</w:t>
      </w:r>
      <w:r w:rsidRPr="004D7C18">
        <w:rPr>
          <w:rFonts w:ascii="Times New Roman" w:hAnsi="Times New Roman" w:cs="Times New Roman"/>
        </w:rPr>
        <w:t xml:space="preserve">  recyclable material</w:t>
      </w:r>
    </w:p>
    <w:p w:rsidR="00180DC9" w:rsidRPr="005604DA" w:rsidRDefault="00960A2F" w:rsidP="008F02A9">
      <w:pPr>
        <w:rPr>
          <w:rFonts w:ascii="宋体" w:hAnsi="宋体"/>
          <w:szCs w:val="24"/>
        </w:rPr>
      </w:pPr>
      <w:r>
        <w:rPr>
          <w:rFonts w:ascii="Times New Roman" w:cs="Times New Roman" w:hint="eastAsia"/>
        </w:rPr>
        <w:lastRenderedPageBreak/>
        <w:t xml:space="preserve">    </w:t>
      </w:r>
      <w:r w:rsidR="00D277A1" w:rsidRPr="004D7C18">
        <w:rPr>
          <w:rFonts w:ascii="Times New Roman" w:cs="Times New Roman"/>
        </w:rPr>
        <w:t>通过改变物质形态可实现循环利用的回收材料。</w:t>
      </w:r>
    </w:p>
    <w:p w:rsidR="0035303B" w:rsidRDefault="0035303B">
      <w:pPr>
        <w:widowControl/>
        <w:jc w:val="left"/>
        <w:rPr>
          <w:rFonts w:ascii="宋体" w:hAnsi="宋体"/>
          <w:b/>
          <w:bCs/>
          <w:kern w:val="0"/>
          <w:sz w:val="32"/>
          <w:szCs w:val="32"/>
        </w:rPr>
      </w:pPr>
      <w:r>
        <w:rPr>
          <w:rFonts w:ascii="宋体" w:hAnsi="宋体"/>
          <w:kern w:val="0"/>
          <w:sz w:val="32"/>
          <w:szCs w:val="32"/>
        </w:rPr>
        <w:br w:type="page"/>
      </w:r>
    </w:p>
    <w:p w:rsidR="009B6856" w:rsidRPr="000A4878" w:rsidRDefault="000A4878" w:rsidP="000A4878">
      <w:pPr>
        <w:pStyle w:val="1"/>
        <w:jc w:val="center"/>
        <w:rPr>
          <w:rFonts w:ascii="宋体" w:hAnsi="宋体"/>
          <w:kern w:val="0"/>
          <w:sz w:val="32"/>
          <w:szCs w:val="32"/>
        </w:rPr>
      </w:pPr>
      <w:bookmarkStart w:id="3" w:name="_Toc478737073"/>
      <w:r w:rsidRPr="000A4878">
        <w:rPr>
          <w:rFonts w:ascii="宋体" w:hAnsi="宋体" w:hint="eastAsia"/>
          <w:kern w:val="0"/>
          <w:sz w:val="32"/>
          <w:szCs w:val="32"/>
        </w:rPr>
        <w:lastRenderedPageBreak/>
        <w:t xml:space="preserve">3 </w:t>
      </w:r>
      <w:r w:rsidR="009B6856" w:rsidRPr="000A4878">
        <w:rPr>
          <w:rFonts w:ascii="宋体" w:hAnsi="宋体" w:hint="eastAsia"/>
          <w:kern w:val="0"/>
          <w:sz w:val="32"/>
          <w:szCs w:val="32"/>
        </w:rPr>
        <w:t>基本规定</w:t>
      </w:r>
      <w:bookmarkEnd w:id="3"/>
    </w:p>
    <w:p w:rsidR="001D7C0F" w:rsidRPr="005604DA" w:rsidRDefault="001D7C0F" w:rsidP="001D7C0F">
      <w:pPr>
        <w:pStyle w:val="a3"/>
        <w:autoSpaceDE w:val="0"/>
        <w:autoSpaceDN w:val="0"/>
        <w:adjustRightInd w:val="0"/>
        <w:ind w:left="600" w:firstLineChars="0" w:firstLine="0"/>
        <w:rPr>
          <w:rFonts w:ascii="宋体" w:hAnsi="宋体" w:cs="HiddenHorzOCR"/>
          <w:b/>
          <w:kern w:val="0"/>
          <w:szCs w:val="21"/>
        </w:rPr>
      </w:pPr>
    </w:p>
    <w:p w:rsidR="009B6856" w:rsidRPr="0035303B" w:rsidRDefault="009B6856" w:rsidP="0035303B">
      <w:pPr>
        <w:rPr>
          <w:rFonts w:ascii="宋体" w:hAnsi="宋体"/>
          <w:b/>
        </w:rPr>
      </w:pPr>
      <w:r w:rsidRPr="0035303B">
        <w:rPr>
          <w:rFonts w:ascii="宋体" w:hAnsi="宋体"/>
          <w:b/>
        </w:rPr>
        <w:t>3.0.</w:t>
      </w:r>
      <w:r w:rsidR="004865F1" w:rsidRPr="0035303B">
        <w:rPr>
          <w:rFonts w:ascii="宋体" w:hAnsi="宋体" w:hint="eastAsia"/>
          <w:b/>
        </w:rPr>
        <w:t>1</w:t>
      </w:r>
      <w:r w:rsidRPr="0035303B">
        <w:rPr>
          <w:rFonts w:ascii="宋体" w:hAnsi="宋体"/>
          <w:b/>
        </w:rPr>
        <w:t xml:space="preserve"> </w:t>
      </w:r>
      <w:r w:rsidR="004B7E75" w:rsidRPr="0035303B">
        <w:rPr>
          <w:rFonts w:ascii="宋体" w:hAnsi="宋体" w:hint="eastAsia"/>
          <w:b/>
        </w:rPr>
        <w:t xml:space="preserve"> </w:t>
      </w:r>
      <w:r w:rsidRPr="0035303B">
        <w:rPr>
          <w:rFonts w:ascii="宋体" w:hAnsi="宋体" w:hint="eastAsia"/>
        </w:rPr>
        <w:t>公共建筑绿色设计应遵循因地制宜原则，结合</w:t>
      </w:r>
      <w:r w:rsidR="00D74192" w:rsidRPr="0035303B">
        <w:rPr>
          <w:rFonts w:ascii="宋体" w:hAnsi="宋体" w:hint="eastAsia"/>
        </w:rPr>
        <w:t>沈阳</w:t>
      </w:r>
      <w:r w:rsidRPr="0035303B">
        <w:rPr>
          <w:rFonts w:ascii="宋体" w:hAnsi="宋体" w:hint="eastAsia"/>
        </w:rPr>
        <w:t>市的气候、</w:t>
      </w:r>
      <w:r w:rsidR="00D74192" w:rsidRPr="0035303B">
        <w:rPr>
          <w:rFonts w:ascii="宋体" w:hAnsi="宋体" w:hint="eastAsia"/>
        </w:rPr>
        <w:t>资源</w:t>
      </w:r>
      <w:r w:rsidRPr="0035303B">
        <w:rPr>
          <w:rFonts w:ascii="宋体" w:hAnsi="宋体" w:hint="eastAsia"/>
        </w:rPr>
        <w:t>、生态环境、经济、人文等特点进行，应符合本市城市规划管理的相关规定。</w:t>
      </w:r>
    </w:p>
    <w:p w:rsidR="00A3390C" w:rsidRPr="0035303B" w:rsidRDefault="009B6856" w:rsidP="0035303B">
      <w:pPr>
        <w:rPr>
          <w:rFonts w:ascii="宋体" w:hAnsi="宋体"/>
        </w:rPr>
      </w:pPr>
      <w:r w:rsidRPr="0035303B">
        <w:rPr>
          <w:rFonts w:ascii="宋体" w:hAnsi="宋体"/>
          <w:b/>
        </w:rPr>
        <w:t>3.0.</w:t>
      </w:r>
      <w:r w:rsidR="004865F1" w:rsidRPr="0035303B">
        <w:rPr>
          <w:rFonts w:ascii="宋体" w:hAnsi="宋体" w:hint="eastAsia"/>
          <w:b/>
        </w:rPr>
        <w:t>2</w:t>
      </w:r>
      <w:r w:rsidRPr="0035303B">
        <w:rPr>
          <w:rFonts w:ascii="宋体" w:hAnsi="宋体"/>
          <w:b/>
        </w:rPr>
        <w:t xml:space="preserve"> </w:t>
      </w:r>
      <w:r w:rsidR="004B7E75" w:rsidRPr="0035303B">
        <w:rPr>
          <w:rFonts w:ascii="宋体" w:hAnsi="宋体" w:hint="eastAsia"/>
          <w:b/>
        </w:rPr>
        <w:t xml:space="preserve"> </w:t>
      </w:r>
      <w:r w:rsidRPr="0035303B">
        <w:rPr>
          <w:rFonts w:ascii="宋体" w:hAnsi="宋体" w:hint="eastAsia"/>
        </w:rPr>
        <w:t>公共建筑绿色设计应</w:t>
      </w:r>
      <w:r w:rsidR="00263B09" w:rsidRPr="0035303B">
        <w:rPr>
          <w:rFonts w:ascii="宋体" w:hAnsi="宋体" w:hint="eastAsia"/>
        </w:rPr>
        <w:t>从促进建筑与环境可持续发展角度出发，</w:t>
      </w:r>
      <w:r w:rsidRPr="0035303B">
        <w:rPr>
          <w:rFonts w:ascii="宋体" w:hAnsi="宋体" w:hint="eastAsia"/>
        </w:rPr>
        <w:t>综合考虑建筑全寿命周期内的技术与经济特性，</w:t>
      </w:r>
      <w:r w:rsidR="00263B09" w:rsidRPr="0035303B">
        <w:rPr>
          <w:rFonts w:ascii="宋体" w:hAnsi="宋体" w:hint="eastAsia"/>
        </w:rPr>
        <w:t>合理进行场地设计和建筑设计，并选择和确定相应的</w:t>
      </w:r>
      <w:r w:rsidRPr="0035303B">
        <w:rPr>
          <w:rFonts w:ascii="宋体" w:hAnsi="宋体" w:hint="eastAsia"/>
        </w:rPr>
        <w:t>技术、设备和材料。</w:t>
      </w:r>
    </w:p>
    <w:p w:rsidR="009B6856" w:rsidRPr="0035303B" w:rsidRDefault="009B6856" w:rsidP="0035303B">
      <w:pPr>
        <w:rPr>
          <w:rFonts w:ascii="宋体" w:hAnsi="宋体"/>
          <w:b/>
        </w:rPr>
      </w:pPr>
      <w:r w:rsidRPr="0035303B">
        <w:rPr>
          <w:rFonts w:ascii="宋体" w:hAnsi="宋体"/>
          <w:b/>
        </w:rPr>
        <w:t>3.0.</w:t>
      </w:r>
      <w:r w:rsidR="004865F1" w:rsidRPr="0035303B">
        <w:rPr>
          <w:rFonts w:ascii="宋体" w:hAnsi="宋体" w:hint="eastAsia"/>
          <w:b/>
        </w:rPr>
        <w:t>3</w:t>
      </w:r>
      <w:r w:rsidRPr="0035303B">
        <w:rPr>
          <w:rFonts w:ascii="宋体" w:hAnsi="宋体"/>
          <w:b/>
        </w:rPr>
        <w:t xml:space="preserve"> </w:t>
      </w:r>
      <w:r w:rsidR="004B7E75" w:rsidRPr="0035303B">
        <w:rPr>
          <w:rFonts w:ascii="宋体" w:hAnsi="宋体" w:hint="eastAsia"/>
          <w:b/>
        </w:rPr>
        <w:t xml:space="preserve"> </w:t>
      </w:r>
      <w:r w:rsidR="004865F1" w:rsidRPr="0035303B">
        <w:rPr>
          <w:rFonts w:ascii="宋体" w:hAnsi="宋体" w:hint="eastAsia"/>
        </w:rPr>
        <w:t>公共建筑绿色设计应进行绿色建筑专项策划，明确绿色建筑目标</w:t>
      </w:r>
      <w:r w:rsidR="00F624AB" w:rsidRPr="0035303B">
        <w:rPr>
          <w:rFonts w:ascii="宋体" w:hAnsi="宋体" w:hint="eastAsia"/>
        </w:rPr>
        <w:t>和技术策略</w:t>
      </w:r>
      <w:r w:rsidR="004865F1" w:rsidRPr="0035303B">
        <w:rPr>
          <w:rFonts w:ascii="宋体" w:hAnsi="宋体" w:hint="eastAsia"/>
        </w:rPr>
        <w:t>。</w:t>
      </w:r>
      <w:r w:rsidRPr="0035303B">
        <w:rPr>
          <w:rFonts w:ascii="宋体" w:hAnsi="宋体" w:hint="eastAsia"/>
        </w:rPr>
        <w:t>方案设计阶段的设计文件应包括绿色建筑策划，初步设计、施工图设计阶段的设计文件应编制绿色设计专篇，在施工图设计文件中还应明确对绿色建筑施工和运营管理的主要技术要求。</w:t>
      </w:r>
    </w:p>
    <w:p w:rsidR="00180DC9" w:rsidRPr="0035303B" w:rsidRDefault="009B6856" w:rsidP="0035303B">
      <w:pPr>
        <w:rPr>
          <w:rFonts w:ascii="宋体" w:hAnsi="宋体"/>
          <w:b/>
        </w:rPr>
      </w:pPr>
      <w:r w:rsidRPr="0035303B">
        <w:rPr>
          <w:rFonts w:ascii="宋体" w:hAnsi="宋体"/>
          <w:b/>
        </w:rPr>
        <w:t>3.0.</w:t>
      </w:r>
      <w:r w:rsidR="00C512C4" w:rsidRPr="0035303B">
        <w:rPr>
          <w:rFonts w:ascii="宋体" w:hAnsi="宋体" w:hint="eastAsia"/>
          <w:b/>
        </w:rPr>
        <w:t>4</w:t>
      </w:r>
      <w:r w:rsidR="004B7E75" w:rsidRPr="0035303B">
        <w:rPr>
          <w:rFonts w:ascii="宋体" w:hAnsi="宋体" w:hint="eastAsia"/>
          <w:b/>
        </w:rPr>
        <w:t xml:space="preserve"> </w:t>
      </w:r>
      <w:r w:rsidRPr="0035303B">
        <w:rPr>
          <w:rFonts w:ascii="宋体" w:hAnsi="宋体"/>
        </w:rPr>
        <w:t xml:space="preserve"> </w:t>
      </w:r>
      <w:r w:rsidR="004865F1" w:rsidRPr="0035303B">
        <w:rPr>
          <w:rFonts w:ascii="宋体" w:hAnsi="宋体" w:hint="eastAsia"/>
        </w:rPr>
        <w:t>绿色设计应体现共享、平衡、集成的理念。在设计过程中，规划、</w:t>
      </w:r>
      <w:r w:rsidRPr="0035303B">
        <w:rPr>
          <w:rFonts w:ascii="宋体" w:hAnsi="宋体" w:hint="eastAsia"/>
        </w:rPr>
        <w:t>建筑、结构、给</w:t>
      </w:r>
      <w:r w:rsidR="004865F1" w:rsidRPr="0035303B">
        <w:rPr>
          <w:rFonts w:ascii="宋体" w:hAnsi="宋体" w:hint="eastAsia"/>
        </w:rPr>
        <w:t>水</w:t>
      </w:r>
      <w:r w:rsidRPr="0035303B">
        <w:rPr>
          <w:rFonts w:ascii="宋体" w:hAnsi="宋体" w:hint="eastAsia"/>
        </w:rPr>
        <w:t>排水、暖通</w:t>
      </w:r>
      <w:r w:rsidR="004865F1" w:rsidRPr="0035303B">
        <w:rPr>
          <w:rFonts w:ascii="宋体" w:hAnsi="宋体" w:hint="eastAsia"/>
        </w:rPr>
        <w:t>空调、</w:t>
      </w:r>
      <w:r w:rsidR="005026FD" w:rsidRPr="0035303B">
        <w:rPr>
          <w:rFonts w:ascii="宋体" w:hAnsi="宋体" w:hint="eastAsia"/>
        </w:rPr>
        <w:t>燃气、</w:t>
      </w:r>
      <w:r w:rsidRPr="0035303B">
        <w:rPr>
          <w:rFonts w:ascii="宋体" w:hAnsi="宋体" w:hint="eastAsia"/>
        </w:rPr>
        <w:t>电气</w:t>
      </w:r>
      <w:r w:rsidR="004865F1" w:rsidRPr="0035303B">
        <w:rPr>
          <w:rFonts w:ascii="宋体" w:hAnsi="宋体" w:hint="eastAsia"/>
        </w:rPr>
        <w:t>和智能化、室内设计、景观、经济等各</w:t>
      </w:r>
      <w:r w:rsidRPr="0035303B">
        <w:rPr>
          <w:rFonts w:ascii="宋体" w:hAnsi="宋体" w:hint="eastAsia"/>
        </w:rPr>
        <w:t>专业应紧密配合。</w:t>
      </w:r>
    </w:p>
    <w:p w:rsidR="00C512C4" w:rsidRPr="0035303B" w:rsidRDefault="00C512C4" w:rsidP="0035303B">
      <w:pPr>
        <w:rPr>
          <w:rFonts w:ascii="宋体" w:hAnsi="宋体" w:cs="微软雅黑"/>
          <w:kern w:val="0"/>
          <w:szCs w:val="24"/>
        </w:rPr>
      </w:pPr>
      <w:r w:rsidRPr="0035303B">
        <w:rPr>
          <w:rFonts w:ascii="宋体" w:hAnsi="宋体" w:cs="微软雅黑"/>
          <w:kern w:val="0"/>
          <w:szCs w:val="24"/>
        </w:rPr>
        <w:br w:type="page"/>
      </w:r>
    </w:p>
    <w:p w:rsidR="001D7C0F" w:rsidRPr="00C512C4" w:rsidRDefault="000A4878" w:rsidP="00C512C4">
      <w:pPr>
        <w:pStyle w:val="1"/>
        <w:jc w:val="center"/>
        <w:rPr>
          <w:rFonts w:ascii="宋体" w:hAnsi="宋体"/>
          <w:kern w:val="0"/>
          <w:sz w:val="32"/>
          <w:szCs w:val="32"/>
        </w:rPr>
      </w:pPr>
      <w:bookmarkStart w:id="4" w:name="_Toc478737074"/>
      <w:r w:rsidRPr="000A4878">
        <w:rPr>
          <w:rFonts w:ascii="宋体" w:hAnsi="宋体" w:hint="eastAsia"/>
          <w:kern w:val="0"/>
          <w:sz w:val="32"/>
          <w:szCs w:val="32"/>
        </w:rPr>
        <w:lastRenderedPageBreak/>
        <w:t xml:space="preserve">4 </w:t>
      </w:r>
      <w:r w:rsidR="009B6856" w:rsidRPr="000A4878">
        <w:rPr>
          <w:rFonts w:ascii="宋体" w:hAnsi="宋体" w:hint="eastAsia"/>
          <w:kern w:val="0"/>
          <w:sz w:val="32"/>
          <w:szCs w:val="32"/>
        </w:rPr>
        <w:t>绿色建筑策划与绿色设计文件</w:t>
      </w:r>
      <w:bookmarkEnd w:id="4"/>
    </w:p>
    <w:p w:rsidR="009B6856" w:rsidRPr="00C512C4" w:rsidRDefault="00153B42" w:rsidP="00C512C4">
      <w:pPr>
        <w:pStyle w:val="2"/>
        <w:jc w:val="center"/>
        <w:rPr>
          <w:rFonts w:ascii="宋体" w:eastAsia="宋体" w:hAnsi="宋体"/>
          <w:kern w:val="0"/>
          <w:sz w:val="28"/>
          <w:szCs w:val="28"/>
        </w:rPr>
      </w:pPr>
      <w:bookmarkStart w:id="5" w:name="_Toc478737075"/>
      <w:r w:rsidRPr="00C512C4">
        <w:rPr>
          <w:rFonts w:ascii="宋体" w:eastAsia="宋体" w:hAnsi="宋体"/>
          <w:kern w:val="0"/>
          <w:sz w:val="28"/>
          <w:szCs w:val="28"/>
        </w:rPr>
        <w:t>4.</w:t>
      </w:r>
      <w:r w:rsidR="009B6856" w:rsidRPr="00C512C4">
        <w:rPr>
          <w:rFonts w:ascii="宋体" w:eastAsia="宋体" w:hAnsi="宋体"/>
          <w:kern w:val="0"/>
          <w:sz w:val="28"/>
          <w:szCs w:val="28"/>
        </w:rPr>
        <w:t xml:space="preserve">1 </w:t>
      </w:r>
      <w:r w:rsidRPr="00C512C4">
        <w:rPr>
          <w:rFonts w:ascii="宋体" w:eastAsia="宋体" w:hAnsi="宋体" w:hint="eastAsia"/>
          <w:kern w:val="0"/>
          <w:sz w:val="28"/>
          <w:szCs w:val="28"/>
        </w:rPr>
        <w:t xml:space="preserve"> </w:t>
      </w:r>
      <w:r w:rsidR="009B6856" w:rsidRPr="00C512C4">
        <w:rPr>
          <w:rFonts w:ascii="宋体" w:eastAsia="宋体" w:hAnsi="宋体" w:hint="eastAsia"/>
          <w:kern w:val="0"/>
          <w:sz w:val="28"/>
          <w:szCs w:val="28"/>
        </w:rPr>
        <w:t>一般规定</w:t>
      </w:r>
      <w:bookmarkEnd w:id="5"/>
    </w:p>
    <w:p w:rsidR="00B850B4" w:rsidRPr="005604DA" w:rsidRDefault="00B850B4" w:rsidP="00B850B4">
      <w:pPr>
        <w:autoSpaceDE w:val="0"/>
        <w:autoSpaceDN w:val="0"/>
        <w:adjustRightInd w:val="0"/>
        <w:rPr>
          <w:rFonts w:ascii="宋体" w:hAnsi="宋体" w:cs="HiddenHorzOCR"/>
          <w:b/>
          <w:kern w:val="0"/>
          <w:szCs w:val="21"/>
        </w:rPr>
      </w:pPr>
    </w:p>
    <w:p w:rsidR="00B850B4" w:rsidRPr="005604DA" w:rsidRDefault="00B850B4" w:rsidP="00B850B4">
      <w:pPr>
        <w:autoSpaceDE w:val="0"/>
        <w:autoSpaceDN w:val="0"/>
        <w:adjustRightInd w:val="0"/>
        <w:jc w:val="left"/>
        <w:rPr>
          <w:rFonts w:ascii="宋体" w:hAnsi="宋体" w:cs="HiddenHorzOCR"/>
          <w:kern w:val="0"/>
          <w:szCs w:val="24"/>
        </w:rPr>
      </w:pPr>
      <w:r w:rsidRPr="005604DA">
        <w:rPr>
          <w:rFonts w:ascii="宋体" w:hAnsi="宋体" w:cs="Times New Roman" w:hint="eastAsia"/>
          <w:b/>
          <w:kern w:val="0"/>
          <w:szCs w:val="24"/>
        </w:rPr>
        <w:t>4.1.1</w:t>
      </w:r>
      <w:r w:rsidRPr="005604DA">
        <w:rPr>
          <w:rFonts w:ascii="宋体" w:hAnsi="宋体" w:cs="Times New Roman" w:hint="eastAsia"/>
          <w:kern w:val="0"/>
          <w:szCs w:val="24"/>
        </w:rPr>
        <w:t xml:space="preserve">  </w:t>
      </w:r>
      <w:r w:rsidRPr="005604DA">
        <w:rPr>
          <w:rFonts w:ascii="宋体" w:hAnsi="宋体" w:cs="HiddenHorzOCR" w:hint="eastAsia"/>
          <w:kern w:val="0"/>
          <w:szCs w:val="24"/>
        </w:rPr>
        <w:t>公共建筑</w:t>
      </w:r>
      <w:r w:rsidRPr="005604DA">
        <w:rPr>
          <w:rFonts w:ascii="宋体" w:hAnsi="宋体" w:cs="微软雅黑" w:hint="eastAsia"/>
          <w:kern w:val="0"/>
          <w:szCs w:val="24"/>
        </w:rPr>
        <w:t>设计</w:t>
      </w:r>
      <w:r>
        <w:rPr>
          <w:rFonts w:ascii="宋体" w:hAnsi="宋体" w:cs="微软雅黑" w:hint="eastAsia"/>
          <w:kern w:val="0"/>
          <w:szCs w:val="24"/>
        </w:rPr>
        <w:t>应进行</w:t>
      </w:r>
      <w:r w:rsidRPr="005604DA">
        <w:rPr>
          <w:rFonts w:ascii="宋体" w:hAnsi="宋体" w:cs="微软雅黑" w:hint="eastAsia"/>
          <w:kern w:val="0"/>
          <w:szCs w:val="24"/>
        </w:rPr>
        <w:t>绿</w:t>
      </w:r>
      <w:r w:rsidRPr="005604DA">
        <w:rPr>
          <w:rFonts w:ascii="宋体" w:hAnsi="宋体" w:cs="MS Mincho" w:hint="eastAsia"/>
          <w:kern w:val="0"/>
          <w:szCs w:val="24"/>
        </w:rPr>
        <w:t>色建筑策划，</w:t>
      </w:r>
      <w:r>
        <w:rPr>
          <w:rFonts w:ascii="宋体" w:hAnsi="宋体" w:cs="MS Mincho" w:hint="eastAsia"/>
          <w:kern w:val="0"/>
          <w:szCs w:val="24"/>
        </w:rPr>
        <w:t>明确绿色建筑的项目定位、建设目标及对应的技术策略、增量成本与效益，</w:t>
      </w:r>
      <w:r>
        <w:rPr>
          <w:rFonts w:ascii="宋体" w:hAnsi="宋体" w:cs="微软雅黑" w:hint="eastAsia"/>
          <w:kern w:val="0"/>
          <w:szCs w:val="24"/>
        </w:rPr>
        <w:t>并编制绿色建筑策划书</w:t>
      </w:r>
      <w:r w:rsidRPr="005604DA">
        <w:rPr>
          <w:rFonts w:ascii="宋体" w:hAnsi="宋体" w:cs="HiddenHorzOCR" w:hint="eastAsia"/>
          <w:kern w:val="0"/>
          <w:szCs w:val="24"/>
        </w:rPr>
        <w:t>。</w:t>
      </w:r>
    </w:p>
    <w:p w:rsidR="00B850B4" w:rsidRDefault="00B850B4" w:rsidP="008F02A9">
      <w:pPr>
        <w:autoSpaceDE w:val="0"/>
        <w:autoSpaceDN w:val="0"/>
        <w:adjustRightInd w:val="0"/>
        <w:jc w:val="left"/>
        <w:rPr>
          <w:rFonts w:ascii="宋体" w:hAnsi="宋体" w:cs="MS Mincho"/>
          <w:kern w:val="0"/>
          <w:szCs w:val="24"/>
        </w:rPr>
      </w:pPr>
      <w:r>
        <w:rPr>
          <w:rFonts w:ascii="宋体" w:hAnsi="宋体" w:cs="Times New Roman" w:hint="eastAsia"/>
          <w:b/>
          <w:kern w:val="0"/>
          <w:szCs w:val="24"/>
        </w:rPr>
        <w:t xml:space="preserve">4.1.2  </w:t>
      </w:r>
      <w:r w:rsidRPr="005604DA">
        <w:rPr>
          <w:rFonts w:ascii="宋体" w:hAnsi="宋体" w:cs="微软雅黑" w:hint="eastAsia"/>
          <w:kern w:val="0"/>
          <w:szCs w:val="24"/>
        </w:rPr>
        <w:t>绿</w:t>
      </w:r>
      <w:r w:rsidRPr="005604DA">
        <w:rPr>
          <w:rFonts w:ascii="宋体" w:hAnsi="宋体" w:cs="MS Mincho" w:hint="eastAsia"/>
          <w:kern w:val="0"/>
          <w:szCs w:val="24"/>
        </w:rPr>
        <w:t>色建筑策划</w:t>
      </w:r>
      <w:r>
        <w:rPr>
          <w:rFonts w:ascii="宋体" w:hAnsi="宋体" w:cs="MS Mincho" w:hint="eastAsia"/>
          <w:kern w:val="0"/>
          <w:szCs w:val="24"/>
        </w:rPr>
        <w:t>宜采用团队合作的工作模式。</w:t>
      </w:r>
    </w:p>
    <w:p w:rsidR="00B850B4" w:rsidRDefault="00B850B4" w:rsidP="00B850B4">
      <w:pPr>
        <w:autoSpaceDE w:val="0"/>
        <w:autoSpaceDN w:val="0"/>
        <w:adjustRightInd w:val="0"/>
        <w:ind w:firstLineChars="200" w:firstLine="480"/>
        <w:jc w:val="left"/>
        <w:rPr>
          <w:rFonts w:ascii="宋体" w:hAnsi="宋体" w:cs="MS Mincho"/>
          <w:kern w:val="0"/>
          <w:szCs w:val="24"/>
        </w:rPr>
      </w:pPr>
    </w:p>
    <w:p w:rsidR="00B850B4" w:rsidRPr="00B850B4" w:rsidRDefault="00B850B4" w:rsidP="00B850B4">
      <w:pPr>
        <w:pStyle w:val="2"/>
        <w:jc w:val="center"/>
        <w:rPr>
          <w:rFonts w:ascii="宋体" w:eastAsia="宋体" w:hAnsi="宋体"/>
          <w:kern w:val="0"/>
          <w:sz w:val="28"/>
          <w:szCs w:val="28"/>
        </w:rPr>
      </w:pPr>
      <w:bookmarkStart w:id="6" w:name="_Toc478737076"/>
      <w:r w:rsidRPr="00C512C4">
        <w:rPr>
          <w:rFonts w:ascii="宋体" w:eastAsia="宋体" w:hAnsi="宋体"/>
          <w:kern w:val="0"/>
          <w:sz w:val="28"/>
          <w:szCs w:val="28"/>
        </w:rPr>
        <w:t>4.</w:t>
      </w:r>
      <w:r>
        <w:rPr>
          <w:rFonts w:ascii="宋体" w:eastAsia="宋体" w:hAnsi="宋体" w:hint="eastAsia"/>
          <w:kern w:val="0"/>
          <w:sz w:val="28"/>
          <w:szCs w:val="28"/>
        </w:rPr>
        <w:t>2</w:t>
      </w:r>
      <w:r w:rsidRPr="00C512C4">
        <w:rPr>
          <w:rFonts w:ascii="宋体" w:eastAsia="宋体" w:hAnsi="宋体"/>
          <w:kern w:val="0"/>
          <w:sz w:val="28"/>
          <w:szCs w:val="28"/>
        </w:rPr>
        <w:t xml:space="preserve"> </w:t>
      </w:r>
      <w:r w:rsidRPr="00C512C4">
        <w:rPr>
          <w:rFonts w:ascii="宋体" w:eastAsia="宋体" w:hAnsi="宋体" w:hint="eastAsia"/>
          <w:kern w:val="0"/>
          <w:sz w:val="28"/>
          <w:szCs w:val="28"/>
        </w:rPr>
        <w:t xml:space="preserve"> </w:t>
      </w:r>
      <w:r>
        <w:rPr>
          <w:rFonts w:ascii="宋体" w:eastAsia="宋体" w:hAnsi="宋体" w:hint="eastAsia"/>
          <w:kern w:val="0"/>
          <w:sz w:val="28"/>
          <w:szCs w:val="28"/>
        </w:rPr>
        <w:t>策划内容</w:t>
      </w:r>
      <w:bookmarkEnd w:id="6"/>
    </w:p>
    <w:p w:rsidR="00B850B4" w:rsidRDefault="00B850B4" w:rsidP="008F02A9">
      <w:pPr>
        <w:autoSpaceDE w:val="0"/>
        <w:autoSpaceDN w:val="0"/>
        <w:adjustRightInd w:val="0"/>
        <w:jc w:val="left"/>
        <w:rPr>
          <w:rFonts w:ascii="宋体" w:hAnsi="宋体" w:cs="Times New Roman"/>
          <w:b/>
          <w:kern w:val="0"/>
          <w:szCs w:val="24"/>
        </w:rPr>
      </w:pPr>
    </w:p>
    <w:p w:rsidR="009B6856" w:rsidRDefault="00C33FE3" w:rsidP="008F02A9">
      <w:pPr>
        <w:autoSpaceDE w:val="0"/>
        <w:autoSpaceDN w:val="0"/>
        <w:adjustRightInd w:val="0"/>
        <w:jc w:val="left"/>
        <w:rPr>
          <w:rFonts w:ascii="宋体" w:hAnsi="宋体" w:cs="HiddenHorzOCR"/>
          <w:kern w:val="0"/>
          <w:szCs w:val="24"/>
        </w:rPr>
      </w:pPr>
      <w:r w:rsidRPr="005604DA">
        <w:rPr>
          <w:rFonts w:ascii="宋体" w:hAnsi="宋体" w:cs="Times New Roman" w:hint="eastAsia"/>
          <w:b/>
          <w:kern w:val="0"/>
          <w:szCs w:val="24"/>
        </w:rPr>
        <w:t>4.</w:t>
      </w:r>
      <w:r w:rsidR="00644129">
        <w:rPr>
          <w:rFonts w:ascii="宋体" w:hAnsi="宋体" w:cs="Times New Roman" w:hint="eastAsia"/>
          <w:b/>
          <w:kern w:val="0"/>
          <w:szCs w:val="24"/>
        </w:rPr>
        <w:t>2</w:t>
      </w:r>
      <w:r w:rsidRPr="005604DA">
        <w:rPr>
          <w:rFonts w:ascii="宋体" w:hAnsi="宋体" w:cs="Times New Roman" w:hint="eastAsia"/>
          <w:b/>
          <w:kern w:val="0"/>
          <w:szCs w:val="24"/>
        </w:rPr>
        <w:t>.</w:t>
      </w:r>
      <w:r w:rsidR="00B850B4">
        <w:rPr>
          <w:rFonts w:ascii="宋体" w:hAnsi="宋体" w:cs="Times New Roman" w:hint="eastAsia"/>
          <w:b/>
          <w:kern w:val="0"/>
          <w:szCs w:val="24"/>
        </w:rPr>
        <w:t>1</w:t>
      </w:r>
      <w:r w:rsidRPr="005604DA">
        <w:rPr>
          <w:rFonts w:ascii="宋体" w:hAnsi="宋体" w:cs="Times New Roman" w:hint="eastAsia"/>
          <w:b/>
          <w:kern w:val="0"/>
          <w:szCs w:val="24"/>
        </w:rPr>
        <w:t xml:space="preserve"> </w:t>
      </w:r>
      <w:r w:rsidR="009B6856" w:rsidRPr="005604DA">
        <w:rPr>
          <w:rFonts w:ascii="宋体" w:hAnsi="宋体" w:cs="Times New Roman"/>
          <w:kern w:val="0"/>
          <w:szCs w:val="24"/>
        </w:rPr>
        <w:t xml:space="preserve"> </w:t>
      </w:r>
      <w:r w:rsidR="009B6856" w:rsidRPr="005604DA">
        <w:rPr>
          <w:rFonts w:ascii="宋体" w:hAnsi="宋体" w:cs="微软雅黑" w:hint="eastAsia"/>
          <w:kern w:val="0"/>
          <w:szCs w:val="24"/>
        </w:rPr>
        <w:t>绿</w:t>
      </w:r>
      <w:r w:rsidR="009B6856" w:rsidRPr="005604DA">
        <w:rPr>
          <w:rFonts w:ascii="宋体" w:hAnsi="宋体" w:cs="MS Mincho" w:hint="eastAsia"/>
          <w:kern w:val="0"/>
          <w:szCs w:val="24"/>
        </w:rPr>
        <w:t>色建筑策划</w:t>
      </w:r>
      <w:r w:rsidR="009B6856" w:rsidRPr="005604DA">
        <w:rPr>
          <w:rFonts w:ascii="宋体" w:hAnsi="宋体" w:cs="微软雅黑" w:hint="eastAsia"/>
          <w:kern w:val="0"/>
          <w:szCs w:val="24"/>
        </w:rPr>
        <w:t>应</w:t>
      </w:r>
      <w:r w:rsidR="009B6856" w:rsidRPr="005604DA">
        <w:rPr>
          <w:rFonts w:ascii="宋体" w:hAnsi="宋体" w:cs="MS Mincho" w:hint="eastAsia"/>
          <w:kern w:val="0"/>
          <w:szCs w:val="24"/>
        </w:rPr>
        <w:t>包括下列内容</w:t>
      </w:r>
      <w:r w:rsidR="0023231C" w:rsidRPr="005604DA">
        <w:rPr>
          <w:rFonts w:ascii="宋体" w:hAnsi="宋体" w:cs="HiddenHorzOCR" w:hint="eastAsia"/>
          <w:kern w:val="0"/>
          <w:szCs w:val="24"/>
        </w:rPr>
        <w:t>：</w:t>
      </w:r>
    </w:p>
    <w:p w:rsidR="005A6F99" w:rsidRPr="005604DA" w:rsidRDefault="005A6F99" w:rsidP="005A6F99">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hint="eastAsia"/>
          <w:kern w:val="0"/>
          <w:szCs w:val="24"/>
        </w:rPr>
        <w:t xml:space="preserve">  </w:t>
      </w:r>
      <w:r w:rsidRPr="005604DA">
        <w:rPr>
          <w:rFonts w:ascii="宋体" w:hAnsi="宋体" w:cs="HiddenHorzOCR" w:hint="eastAsia"/>
          <w:kern w:val="0"/>
          <w:szCs w:val="24"/>
        </w:rPr>
        <w:t>前期</w:t>
      </w:r>
      <w:r w:rsidRPr="005604DA">
        <w:rPr>
          <w:rFonts w:ascii="宋体" w:hAnsi="宋体" w:cs="微软雅黑" w:hint="eastAsia"/>
          <w:kern w:val="0"/>
          <w:szCs w:val="24"/>
        </w:rPr>
        <w:t>调</w:t>
      </w:r>
      <w:r w:rsidRPr="005604DA">
        <w:rPr>
          <w:rFonts w:ascii="宋体" w:hAnsi="宋体" w:cs="MS Mincho" w:hint="eastAsia"/>
          <w:kern w:val="0"/>
          <w:szCs w:val="24"/>
        </w:rPr>
        <w:t>研</w:t>
      </w:r>
      <w:r>
        <w:rPr>
          <w:rFonts w:ascii="宋体" w:hAnsi="宋体" w:cs="MS Mincho" w:hint="eastAsia"/>
          <w:kern w:val="0"/>
          <w:szCs w:val="24"/>
        </w:rPr>
        <w:t>；</w:t>
      </w:r>
    </w:p>
    <w:p w:rsidR="005A6F99" w:rsidRPr="005604DA" w:rsidRDefault="005A6F99" w:rsidP="005A6F99">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微软雅黑" w:hint="eastAsia"/>
          <w:kern w:val="0"/>
          <w:szCs w:val="24"/>
        </w:rPr>
        <w:t>项</w:t>
      </w:r>
      <w:r w:rsidRPr="005604DA">
        <w:rPr>
          <w:rFonts w:ascii="宋体" w:hAnsi="宋体" w:cs="MS Mincho" w:hint="eastAsia"/>
          <w:kern w:val="0"/>
          <w:szCs w:val="24"/>
        </w:rPr>
        <w:t>目定位与目</w:t>
      </w:r>
      <w:r w:rsidRPr="005604DA">
        <w:rPr>
          <w:rFonts w:ascii="宋体" w:hAnsi="宋体" w:cs="微软雅黑" w:hint="eastAsia"/>
          <w:kern w:val="0"/>
          <w:szCs w:val="24"/>
        </w:rPr>
        <w:t>标</w:t>
      </w:r>
      <w:r w:rsidRPr="005604DA">
        <w:rPr>
          <w:rFonts w:ascii="宋体" w:hAnsi="宋体" w:cs="MS Mincho" w:hint="eastAsia"/>
          <w:kern w:val="0"/>
          <w:szCs w:val="24"/>
        </w:rPr>
        <w:t>分析</w:t>
      </w:r>
      <w:r>
        <w:rPr>
          <w:rFonts w:ascii="宋体" w:hAnsi="宋体" w:cs="HiddenHorzOCR" w:hint="eastAsia"/>
          <w:kern w:val="0"/>
          <w:szCs w:val="24"/>
        </w:rPr>
        <w:t>；</w:t>
      </w:r>
    </w:p>
    <w:p w:rsidR="005A6F99" w:rsidRPr="005A6F99" w:rsidRDefault="005A6F99" w:rsidP="005A6F99">
      <w:pPr>
        <w:autoSpaceDE w:val="0"/>
        <w:autoSpaceDN w:val="0"/>
        <w:adjustRightInd w:val="0"/>
        <w:ind w:firstLineChars="196" w:firstLine="472"/>
        <w:jc w:val="left"/>
        <w:rPr>
          <w:rFonts w:ascii="宋体" w:hAnsi="宋体" w:cs="MS Mincho"/>
          <w:kern w:val="0"/>
          <w:szCs w:val="24"/>
        </w:rPr>
      </w:pPr>
      <w:r w:rsidRPr="005A6F99">
        <w:rPr>
          <w:rFonts w:ascii="宋体" w:hAnsi="宋体" w:cs="Times New Roman" w:hint="eastAsia"/>
          <w:b/>
          <w:kern w:val="0"/>
          <w:szCs w:val="24"/>
        </w:rPr>
        <w:t xml:space="preserve">3 </w:t>
      </w:r>
      <w:r>
        <w:rPr>
          <w:rFonts w:ascii="宋体" w:hAnsi="宋体" w:cs="Times New Roman" w:hint="eastAsia"/>
          <w:b/>
          <w:kern w:val="0"/>
          <w:szCs w:val="24"/>
        </w:rPr>
        <w:t xml:space="preserve"> </w:t>
      </w:r>
      <w:r w:rsidR="00407724" w:rsidRPr="00ED4120">
        <w:rPr>
          <w:rFonts w:ascii="宋体" w:hAnsi="宋体" w:cs="微软雅黑" w:hint="eastAsia"/>
          <w:kern w:val="0"/>
          <w:szCs w:val="24"/>
        </w:rPr>
        <w:t>绿</w:t>
      </w:r>
      <w:r w:rsidR="00407724" w:rsidRPr="00ED4120">
        <w:rPr>
          <w:rFonts w:ascii="宋体" w:hAnsi="宋体" w:cs="MS Mincho" w:hint="eastAsia"/>
          <w:kern w:val="0"/>
          <w:szCs w:val="24"/>
        </w:rPr>
        <w:t>色建筑能源与</w:t>
      </w:r>
      <w:r w:rsidR="00407724" w:rsidRPr="00ED4120">
        <w:rPr>
          <w:rFonts w:ascii="宋体" w:hAnsi="宋体" w:cs="微软雅黑" w:hint="eastAsia"/>
          <w:kern w:val="0"/>
          <w:szCs w:val="24"/>
        </w:rPr>
        <w:t>资</w:t>
      </w:r>
      <w:r w:rsidR="00407724" w:rsidRPr="00ED4120">
        <w:rPr>
          <w:rFonts w:ascii="宋体" w:hAnsi="宋体" w:cs="MS Mincho" w:hint="eastAsia"/>
          <w:kern w:val="0"/>
          <w:szCs w:val="24"/>
        </w:rPr>
        <w:t>源高效利用的</w:t>
      </w:r>
      <w:r w:rsidRPr="005A6F99">
        <w:rPr>
          <w:rFonts w:ascii="宋体" w:hAnsi="宋体" w:cs="HiddenHorzOCR" w:hint="eastAsia"/>
          <w:kern w:val="0"/>
          <w:szCs w:val="24"/>
        </w:rPr>
        <w:t>技</w:t>
      </w:r>
      <w:r w:rsidRPr="005A6F99">
        <w:rPr>
          <w:rFonts w:ascii="宋体" w:hAnsi="宋体" w:cs="微软雅黑" w:hint="eastAsia"/>
          <w:kern w:val="0"/>
          <w:szCs w:val="24"/>
        </w:rPr>
        <w:t>术</w:t>
      </w:r>
      <w:r w:rsidRPr="005A6F99">
        <w:rPr>
          <w:rFonts w:ascii="宋体" w:hAnsi="宋体" w:cs="MS Mincho" w:hint="eastAsia"/>
          <w:kern w:val="0"/>
          <w:szCs w:val="24"/>
        </w:rPr>
        <w:t>策略分析</w:t>
      </w:r>
      <w:r>
        <w:rPr>
          <w:rFonts w:ascii="宋体" w:hAnsi="宋体" w:cs="MS Mincho" w:hint="eastAsia"/>
          <w:kern w:val="0"/>
          <w:szCs w:val="24"/>
        </w:rPr>
        <w:t>；</w:t>
      </w:r>
    </w:p>
    <w:p w:rsidR="005A6F99" w:rsidRDefault="005A6F99" w:rsidP="005A6F99">
      <w:pPr>
        <w:autoSpaceDE w:val="0"/>
        <w:autoSpaceDN w:val="0"/>
        <w:adjustRightInd w:val="0"/>
        <w:ind w:firstLineChars="200" w:firstLine="482"/>
        <w:jc w:val="left"/>
        <w:rPr>
          <w:rFonts w:ascii="宋体" w:hAnsi="宋体" w:cs="MS Mincho"/>
          <w:kern w:val="0"/>
          <w:szCs w:val="24"/>
        </w:rPr>
      </w:pPr>
      <w:r w:rsidRPr="005604DA">
        <w:rPr>
          <w:rFonts w:ascii="宋体" w:hAnsi="宋体" w:cs="Times New Roman"/>
          <w:b/>
          <w:kern w:val="0"/>
          <w:szCs w:val="24"/>
        </w:rPr>
        <w:t>4</w:t>
      </w:r>
      <w:r w:rsidRPr="005604DA">
        <w:rPr>
          <w:rFonts w:ascii="宋体" w:hAnsi="宋体" w:cs="Times New Roman"/>
          <w:kern w:val="0"/>
          <w:szCs w:val="24"/>
        </w:rPr>
        <w:t xml:space="preserve"> </w:t>
      </w:r>
      <w:r>
        <w:rPr>
          <w:rFonts w:ascii="宋体" w:hAnsi="宋体" w:cs="Times New Roman" w:hint="eastAsia"/>
          <w:kern w:val="0"/>
          <w:szCs w:val="24"/>
        </w:rPr>
        <w:t xml:space="preserve"> </w:t>
      </w:r>
      <w:r w:rsidR="00407724" w:rsidRPr="005A6F99">
        <w:rPr>
          <w:rFonts w:ascii="宋体" w:hAnsi="宋体" w:cs="Times New Roman" w:hint="eastAsia"/>
          <w:kern w:val="0"/>
          <w:szCs w:val="24"/>
        </w:rPr>
        <w:t>绿色技术措施的</w:t>
      </w:r>
      <w:r w:rsidR="00B850B4" w:rsidRPr="005604DA">
        <w:rPr>
          <w:rFonts w:ascii="宋体" w:hAnsi="宋体" w:cs="MS Mincho" w:hint="eastAsia"/>
          <w:kern w:val="0"/>
          <w:szCs w:val="24"/>
        </w:rPr>
        <w:t>技</w:t>
      </w:r>
      <w:r w:rsidR="00B850B4" w:rsidRPr="005604DA">
        <w:rPr>
          <w:rFonts w:ascii="宋体" w:hAnsi="宋体" w:cs="微软雅黑" w:hint="eastAsia"/>
          <w:kern w:val="0"/>
          <w:szCs w:val="24"/>
        </w:rPr>
        <w:t>术</w:t>
      </w:r>
      <w:r w:rsidRPr="005604DA">
        <w:rPr>
          <w:rFonts w:ascii="宋体" w:hAnsi="宋体" w:cs="微软雅黑" w:hint="eastAsia"/>
          <w:kern w:val="0"/>
          <w:szCs w:val="24"/>
        </w:rPr>
        <w:t>经济</w:t>
      </w:r>
      <w:r w:rsidRPr="005604DA">
        <w:rPr>
          <w:rFonts w:ascii="宋体" w:hAnsi="宋体" w:cs="MS Mincho" w:hint="eastAsia"/>
          <w:kern w:val="0"/>
          <w:szCs w:val="24"/>
        </w:rPr>
        <w:t>可行性分析</w:t>
      </w:r>
      <w:r>
        <w:rPr>
          <w:rFonts w:ascii="宋体" w:hAnsi="宋体" w:cs="MS Mincho" w:hint="eastAsia"/>
          <w:kern w:val="0"/>
          <w:szCs w:val="24"/>
        </w:rPr>
        <w:t>。</w:t>
      </w:r>
    </w:p>
    <w:p w:rsidR="005A6F99" w:rsidRDefault="005A6F99" w:rsidP="008F02A9">
      <w:pPr>
        <w:autoSpaceDE w:val="0"/>
        <w:autoSpaceDN w:val="0"/>
        <w:adjustRightInd w:val="0"/>
        <w:jc w:val="left"/>
        <w:rPr>
          <w:rFonts w:ascii="宋体" w:hAnsi="宋体" w:cs="MS Mincho"/>
          <w:kern w:val="0"/>
          <w:szCs w:val="24"/>
        </w:rPr>
      </w:pPr>
      <w:r w:rsidRPr="005604DA">
        <w:rPr>
          <w:rFonts w:ascii="宋体" w:hAnsi="宋体" w:cs="Times New Roman" w:hint="eastAsia"/>
          <w:b/>
          <w:kern w:val="0"/>
          <w:szCs w:val="24"/>
        </w:rPr>
        <w:t>4.</w:t>
      </w:r>
      <w:r w:rsidR="00644129">
        <w:rPr>
          <w:rFonts w:ascii="宋体" w:hAnsi="宋体" w:cs="Times New Roman" w:hint="eastAsia"/>
          <w:b/>
          <w:kern w:val="0"/>
          <w:szCs w:val="24"/>
        </w:rPr>
        <w:t>2</w:t>
      </w:r>
      <w:r w:rsidRPr="005604DA">
        <w:rPr>
          <w:rFonts w:ascii="宋体" w:hAnsi="宋体" w:cs="Times New Roman" w:hint="eastAsia"/>
          <w:b/>
          <w:kern w:val="0"/>
          <w:szCs w:val="24"/>
        </w:rPr>
        <w:t>.</w:t>
      </w:r>
      <w:r w:rsidR="00327616">
        <w:rPr>
          <w:rFonts w:ascii="宋体" w:hAnsi="宋体" w:cs="Times New Roman" w:hint="eastAsia"/>
          <w:b/>
          <w:kern w:val="0"/>
          <w:szCs w:val="24"/>
        </w:rPr>
        <w:t>2</w:t>
      </w:r>
      <w:r>
        <w:rPr>
          <w:rFonts w:ascii="宋体" w:hAnsi="宋体" w:cs="Times New Roman" w:hint="eastAsia"/>
          <w:b/>
          <w:kern w:val="0"/>
          <w:szCs w:val="24"/>
        </w:rPr>
        <w:t xml:space="preserve">  </w:t>
      </w:r>
      <w:r w:rsidRPr="005604DA">
        <w:rPr>
          <w:rFonts w:ascii="宋体" w:hAnsi="宋体" w:cs="HiddenHorzOCR" w:hint="eastAsia"/>
          <w:kern w:val="0"/>
          <w:szCs w:val="24"/>
        </w:rPr>
        <w:t>前期</w:t>
      </w:r>
      <w:r w:rsidRPr="005604DA">
        <w:rPr>
          <w:rFonts w:ascii="宋体" w:hAnsi="宋体" w:cs="微软雅黑" w:hint="eastAsia"/>
          <w:kern w:val="0"/>
          <w:szCs w:val="24"/>
        </w:rPr>
        <w:t>调</w:t>
      </w:r>
      <w:r w:rsidRPr="005604DA">
        <w:rPr>
          <w:rFonts w:ascii="宋体" w:hAnsi="宋体" w:cs="MS Mincho" w:hint="eastAsia"/>
          <w:kern w:val="0"/>
          <w:szCs w:val="24"/>
        </w:rPr>
        <w:t>研</w:t>
      </w:r>
      <w:r>
        <w:rPr>
          <w:rFonts w:ascii="宋体" w:hAnsi="宋体" w:cs="MS Mincho" w:hint="eastAsia"/>
          <w:kern w:val="0"/>
          <w:szCs w:val="24"/>
        </w:rPr>
        <w:t>应包括下列内容：</w:t>
      </w:r>
    </w:p>
    <w:p w:rsidR="00B850B4" w:rsidRPr="005604DA" w:rsidRDefault="00B850B4" w:rsidP="00B850B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hint="eastAsia"/>
          <w:kern w:val="0"/>
          <w:szCs w:val="24"/>
        </w:rPr>
        <w:t xml:space="preserve">  </w:t>
      </w:r>
      <w:r>
        <w:rPr>
          <w:rFonts w:ascii="宋体" w:hAnsi="宋体" w:cs="HiddenHorzOCR" w:hint="eastAsia"/>
          <w:kern w:val="0"/>
          <w:szCs w:val="24"/>
        </w:rPr>
        <w:t>场地</w:t>
      </w:r>
      <w:r w:rsidRPr="005604DA">
        <w:rPr>
          <w:rFonts w:ascii="宋体" w:hAnsi="宋体" w:cs="微软雅黑" w:hint="eastAsia"/>
          <w:kern w:val="0"/>
          <w:szCs w:val="24"/>
        </w:rPr>
        <w:t>调</w:t>
      </w:r>
      <w:r w:rsidRPr="005604DA">
        <w:rPr>
          <w:rFonts w:ascii="宋体" w:hAnsi="宋体" w:cs="MS Mincho" w:hint="eastAsia"/>
          <w:kern w:val="0"/>
          <w:szCs w:val="24"/>
        </w:rPr>
        <w:t>研</w:t>
      </w:r>
      <w:r w:rsidR="00327616">
        <w:rPr>
          <w:rFonts w:ascii="宋体" w:hAnsi="宋体" w:cs="MS Mincho" w:hint="eastAsia"/>
          <w:kern w:val="0"/>
          <w:szCs w:val="24"/>
        </w:rPr>
        <w:t>：</w:t>
      </w:r>
      <w:r w:rsidR="003C093D">
        <w:rPr>
          <w:rFonts w:ascii="宋体" w:hAnsi="宋体" w:cs="MS Mincho" w:hint="eastAsia"/>
          <w:kern w:val="0"/>
          <w:szCs w:val="24"/>
        </w:rPr>
        <w:t>包括地理位置、场地生态环境、场地气候环境、地形地貌、场地周边环境、道路交通和市政基础设施规划条件等</w:t>
      </w:r>
      <w:r w:rsidR="00554E0A">
        <w:rPr>
          <w:rFonts w:ascii="宋体" w:hAnsi="宋体" w:cs="MS Mincho" w:hint="eastAsia"/>
          <w:kern w:val="0"/>
          <w:szCs w:val="24"/>
        </w:rPr>
        <w:t>；</w:t>
      </w:r>
    </w:p>
    <w:p w:rsidR="00B850B4" w:rsidRPr="005604DA" w:rsidRDefault="00B850B4" w:rsidP="00B850B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Pr>
          <w:rFonts w:ascii="宋体" w:hAnsi="宋体" w:cs="微软雅黑" w:hint="eastAsia"/>
          <w:kern w:val="0"/>
          <w:szCs w:val="24"/>
        </w:rPr>
        <w:t>市场调研</w:t>
      </w:r>
      <w:r w:rsidR="00327616">
        <w:rPr>
          <w:rFonts w:ascii="宋体" w:hAnsi="宋体" w:cs="MS Mincho" w:hint="eastAsia"/>
          <w:kern w:val="0"/>
          <w:szCs w:val="24"/>
        </w:rPr>
        <w:t>：</w:t>
      </w:r>
      <w:r w:rsidR="003C093D">
        <w:rPr>
          <w:rFonts w:ascii="宋体" w:hAnsi="宋体" w:cs="MS Mincho" w:hint="eastAsia"/>
          <w:kern w:val="0"/>
          <w:szCs w:val="24"/>
        </w:rPr>
        <w:t>包括建设项目的功能要求、市场需求、使用模式、技术条件等；</w:t>
      </w:r>
    </w:p>
    <w:p w:rsidR="00B850B4" w:rsidRPr="005A6F99" w:rsidRDefault="00B850B4" w:rsidP="00B850B4">
      <w:pPr>
        <w:autoSpaceDE w:val="0"/>
        <w:autoSpaceDN w:val="0"/>
        <w:adjustRightInd w:val="0"/>
        <w:ind w:firstLineChars="196" w:firstLine="472"/>
        <w:jc w:val="left"/>
        <w:rPr>
          <w:rFonts w:ascii="宋体" w:hAnsi="宋体" w:cs="MS Mincho"/>
          <w:kern w:val="0"/>
          <w:szCs w:val="24"/>
        </w:rPr>
      </w:pPr>
      <w:r w:rsidRPr="005A6F99">
        <w:rPr>
          <w:rFonts w:ascii="宋体" w:hAnsi="宋体" w:cs="Times New Roman" w:hint="eastAsia"/>
          <w:b/>
          <w:kern w:val="0"/>
          <w:szCs w:val="24"/>
        </w:rPr>
        <w:t xml:space="preserve">3 </w:t>
      </w:r>
      <w:r>
        <w:rPr>
          <w:rFonts w:ascii="宋体" w:hAnsi="宋体" w:cs="Times New Roman" w:hint="eastAsia"/>
          <w:b/>
          <w:kern w:val="0"/>
          <w:szCs w:val="24"/>
        </w:rPr>
        <w:t xml:space="preserve"> </w:t>
      </w:r>
      <w:r>
        <w:rPr>
          <w:rFonts w:ascii="宋体" w:hAnsi="宋体" w:cs="HiddenHorzOCR" w:hint="eastAsia"/>
          <w:kern w:val="0"/>
          <w:szCs w:val="24"/>
        </w:rPr>
        <w:t>社会调研</w:t>
      </w:r>
      <w:r w:rsidR="00327616">
        <w:rPr>
          <w:rFonts w:ascii="宋体" w:hAnsi="宋体" w:cs="MS Mincho" w:hint="eastAsia"/>
          <w:kern w:val="0"/>
          <w:szCs w:val="24"/>
        </w:rPr>
        <w:t>：</w:t>
      </w:r>
      <w:r w:rsidR="003C093D">
        <w:rPr>
          <w:rFonts w:ascii="宋体" w:hAnsi="宋体" w:cs="MS Mincho" w:hint="eastAsia"/>
          <w:kern w:val="0"/>
          <w:szCs w:val="24"/>
        </w:rPr>
        <w:t>包括区域资源、人文环境、生活质量、区域水平与发展空间、公众意见与建议、当地绿色建筑激励政策等</w:t>
      </w:r>
      <w:r>
        <w:rPr>
          <w:rFonts w:ascii="宋体" w:hAnsi="宋体" w:cs="HiddenHorzOCR" w:hint="eastAsia"/>
          <w:kern w:val="0"/>
          <w:szCs w:val="24"/>
        </w:rPr>
        <w:t>。</w:t>
      </w:r>
    </w:p>
    <w:p w:rsidR="009B6856" w:rsidRPr="005604DA" w:rsidRDefault="005A6F99" w:rsidP="005A6F99">
      <w:pPr>
        <w:autoSpaceDE w:val="0"/>
        <w:autoSpaceDN w:val="0"/>
        <w:adjustRightInd w:val="0"/>
        <w:jc w:val="left"/>
        <w:rPr>
          <w:rFonts w:ascii="宋体" w:hAnsi="宋体" w:cs="HiddenHorzOCR"/>
          <w:kern w:val="0"/>
          <w:szCs w:val="24"/>
        </w:rPr>
      </w:pPr>
      <w:r w:rsidRPr="005604DA">
        <w:rPr>
          <w:rFonts w:ascii="宋体" w:hAnsi="宋体" w:cs="Times New Roman" w:hint="eastAsia"/>
          <w:b/>
          <w:kern w:val="0"/>
          <w:szCs w:val="24"/>
        </w:rPr>
        <w:t>4.</w:t>
      </w:r>
      <w:r w:rsidR="00644129">
        <w:rPr>
          <w:rFonts w:ascii="宋体" w:hAnsi="宋体" w:cs="Times New Roman" w:hint="eastAsia"/>
          <w:b/>
          <w:kern w:val="0"/>
          <w:szCs w:val="24"/>
        </w:rPr>
        <w:t>2</w:t>
      </w:r>
      <w:r w:rsidRPr="005604DA">
        <w:rPr>
          <w:rFonts w:ascii="宋体" w:hAnsi="宋体" w:cs="Times New Roman" w:hint="eastAsia"/>
          <w:b/>
          <w:kern w:val="0"/>
          <w:szCs w:val="24"/>
        </w:rPr>
        <w:t>.</w:t>
      </w:r>
      <w:r w:rsidR="00327616">
        <w:rPr>
          <w:rFonts w:ascii="宋体" w:hAnsi="宋体" w:cs="Times New Roman" w:hint="eastAsia"/>
          <w:b/>
          <w:kern w:val="0"/>
          <w:szCs w:val="24"/>
        </w:rPr>
        <w:t>3</w:t>
      </w:r>
      <w:r w:rsidR="00CD28FD" w:rsidRPr="005604DA">
        <w:rPr>
          <w:rFonts w:ascii="宋体" w:hAnsi="宋体" w:cs="Times New Roman" w:hint="eastAsia"/>
          <w:kern w:val="0"/>
          <w:szCs w:val="24"/>
        </w:rPr>
        <w:t xml:space="preserve">  </w:t>
      </w:r>
      <w:r w:rsidR="009B6856" w:rsidRPr="005604DA">
        <w:rPr>
          <w:rFonts w:ascii="宋体" w:hAnsi="宋体" w:cs="微软雅黑" w:hint="eastAsia"/>
          <w:kern w:val="0"/>
          <w:szCs w:val="24"/>
        </w:rPr>
        <w:t>项</w:t>
      </w:r>
      <w:r w:rsidR="009B6856" w:rsidRPr="005604DA">
        <w:rPr>
          <w:rFonts w:ascii="宋体" w:hAnsi="宋体" w:cs="MS Mincho" w:hint="eastAsia"/>
          <w:kern w:val="0"/>
          <w:szCs w:val="24"/>
        </w:rPr>
        <w:t>目定位与目</w:t>
      </w:r>
      <w:r w:rsidR="009B6856" w:rsidRPr="005604DA">
        <w:rPr>
          <w:rFonts w:ascii="宋体" w:hAnsi="宋体" w:cs="微软雅黑" w:hint="eastAsia"/>
          <w:kern w:val="0"/>
          <w:szCs w:val="24"/>
        </w:rPr>
        <w:t>标</w:t>
      </w:r>
      <w:r w:rsidR="009B6856" w:rsidRPr="005604DA">
        <w:rPr>
          <w:rFonts w:ascii="宋体" w:hAnsi="宋体" w:cs="MS Mincho" w:hint="eastAsia"/>
          <w:kern w:val="0"/>
          <w:szCs w:val="24"/>
        </w:rPr>
        <w:t>分析</w:t>
      </w:r>
      <w:r>
        <w:rPr>
          <w:rFonts w:ascii="宋体" w:hAnsi="宋体" w:cs="MS Mincho" w:hint="eastAsia"/>
          <w:kern w:val="0"/>
          <w:szCs w:val="24"/>
        </w:rPr>
        <w:t>应包括下列内容：</w:t>
      </w:r>
    </w:p>
    <w:p w:rsidR="009B6856" w:rsidRPr="005604DA" w:rsidRDefault="009B6856" w:rsidP="00CC7F03">
      <w:pPr>
        <w:autoSpaceDE w:val="0"/>
        <w:autoSpaceDN w:val="0"/>
        <w:adjustRightInd w:val="0"/>
        <w:ind w:firstLineChars="200" w:firstLine="482"/>
        <w:jc w:val="left"/>
        <w:rPr>
          <w:rFonts w:ascii="宋体" w:hAnsi="宋体" w:cs="HiddenHorzOCR"/>
          <w:kern w:val="0"/>
          <w:szCs w:val="24"/>
        </w:rPr>
      </w:pPr>
      <w:r w:rsidRPr="005604DA">
        <w:rPr>
          <w:rFonts w:ascii="宋体" w:hAnsi="宋体" w:cs="HiddenHorzOCR"/>
          <w:b/>
          <w:kern w:val="0"/>
          <w:szCs w:val="24"/>
        </w:rPr>
        <w:t>1</w:t>
      </w:r>
      <w:r w:rsidR="00B850B4">
        <w:rPr>
          <w:rFonts w:ascii="宋体" w:hAnsi="宋体" w:cs="HiddenHorzOCR" w:hint="eastAsia"/>
          <w:kern w:val="0"/>
          <w:szCs w:val="24"/>
        </w:rPr>
        <w:t xml:space="preserve"> </w:t>
      </w:r>
      <w:r w:rsidRPr="005604DA">
        <w:rPr>
          <w:rFonts w:ascii="宋体" w:hAnsi="宋体" w:cs="HiddenHorzOCR"/>
          <w:kern w:val="0"/>
          <w:szCs w:val="24"/>
        </w:rPr>
        <w:t xml:space="preserve"> </w:t>
      </w:r>
      <w:r w:rsidRPr="005604DA">
        <w:rPr>
          <w:rFonts w:ascii="宋体" w:hAnsi="宋体" w:cs="微软雅黑" w:hint="eastAsia"/>
          <w:kern w:val="0"/>
          <w:szCs w:val="24"/>
        </w:rPr>
        <w:t>项</w:t>
      </w:r>
      <w:r w:rsidRPr="005604DA">
        <w:rPr>
          <w:rFonts w:ascii="宋体" w:hAnsi="宋体" w:cs="MS Mincho" w:hint="eastAsia"/>
          <w:kern w:val="0"/>
          <w:szCs w:val="24"/>
        </w:rPr>
        <w:t>目自身特点和需求分析</w:t>
      </w:r>
      <w:r w:rsidR="00FF3FBC">
        <w:rPr>
          <w:rFonts w:ascii="宋体" w:hAnsi="宋体" w:cs="HiddenHorzOCR" w:hint="eastAsia"/>
          <w:kern w:val="0"/>
          <w:szCs w:val="24"/>
        </w:rPr>
        <w:t>；</w:t>
      </w:r>
    </w:p>
    <w:p w:rsidR="009B6856" w:rsidRPr="005604DA" w:rsidRDefault="009B6856" w:rsidP="00CC7F03">
      <w:pPr>
        <w:autoSpaceDE w:val="0"/>
        <w:autoSpaceDN w:val="0"/>
        <w:adjustRightInd w:val="0"/>
        <w:ind w:firstLineChars="200" w:firstLine="482"/>
        <w:jc w:val="left"/>
        <w:rPr>
          <w:rFonts w:ascii="宋体" w:hAnsi="宋体" w:cs="HiddenHorzOCR"/>
          <w:kern w:val="0"/>
          <w:szCs w:val="24"/>
        </w:rPr>
      </w:pPr>
      <w:r w:rsidRPr="005604DA">
        <w:rPr>
          <w:rFonts w:ascii="宋体" w:hAnsi="宋体" w:cs="HiddenHorzOCR"/>
          <w:b/>
          <w:kern w:val="0"/>
          <w:szCs w:val="24"/>
        </w:rPr>
        <w:t>2</w:t>
      </w:r>
      <w:r w:rsidR="00B850B4">
        <w:rPr>
          <w:rFonts w:ascii="宋体" w:hAnsi="宋体" w:cs="HiddenHorzOCR" w:hint="eastAsia"/>
          <w:kern w:val="0"/>
          <w:szCs w:val="24"/>
        </w:rPr>
        <w:t xml:space="preserve"> </w:t>
      </w:r>
      <w:r w:rsidRPr="005604DA">
        <w:rPr>
          <w:rFonts w:ascii="宋体" w:hAnsi="宋体" w:cs="HiddenHorzOCR"/>
          <w:kern w:val="0"/>
          <w:szCs w:val="24"/>
        </w:rPr>
        <w:t xml:space="preserve"> </w:t>
      </w:r>
      <w:r w:rsidRPr="005604DA">
        <w:rPr>
          <w:rFonts w:ascii="宋体" w:hAnsi="宋体" w:cs="HiddenHorzOCR" w:hint="eastAsia"/>
          <w:kern w:val="0"/>
          <w:szCs w:val="24"/>
        </w:rPr>
        <w:t>达到的</w:t>
      </w:r>
      <w:r w:rsidRPr="005604DA">
        <w:rPr>
          <w:rFonts w:ascii="宋体" w:hAnsi="宋体" w:cs="微软雅黑" w:hint="eastAsia"/>
          <w:kern w:val="0"/>
          <w:szCs w:val="24"/>
        </w:rPr>
        <w:t>现</w:t>
      </w:r>
      <w:r w:rsidRPr="005604DA">
        <w:rPr>
          <w:rFonts w:ascii="宋体" w:hAnsi="宋体" w:cs="MS Mincho" w:hint="eastAsia"/>
          <w:kern w:val="0"/>
          <w:szCs w:val="24"/>
        </w:rPr>
        <w:t>行国家</w:t>
      </w:r>
      <w:r w:rsidR="00327616">
        <w:rPr>
          <w:rFonts w:ascii="宋体" w:hAnsi="宋体" w:cs="MS Mincho" w:hint="eastAsia"/>
          <w:kern w:val="0"/>
          <w:szCs w:val="24"/>
        </w:rPr>
        <w:t>、辽宁省</w:t>
      </w:r>
      <w:r w:rsidRPr="005604DA">
        <w:rPr>
          <w:rFonts w:ascii="宋体" w:hAnsi="宋体" w:cs="MS Mincho" w:hint="eastAsia"/>
          <w:kern w:val="0"/>
          <w:szCs w:val="24"/>
        </w:rPr>
        <w:t>或</w:t>
      </w:r>
      <w:r w:rsidR="000C1449">
        <w:rPr>
          <w:rFonts w:ascii="宋体" w:hAnsi="宋体" w:cs="MS Mincho" w:hint="eastAsia"/>
          <w:kern w:val="0"/>
          <w:szCs w:val="24"/>
        </w:rPr>
        <w:t>沈阳</w:t>
      </w:r>
      <w:r w:rsidRPr="005604DA">
        <w:rPr>
          <w:rFonts w:ascii="宋体" w:hAnsi="宋体" w:cs="MS Mincho" w:hint="eastAsia"/>
          <w:kern w:val="0"/>
          <w:szCs w:val="24"/>
        </w:rPr>
        <w:t>市</w:t>
      </w:r>
      <w:r w:rsidRPr="005604DA">
        <w:rPr>
          <w:rFonts w:ascii="宋体" w:hAnsi="宋体" w:cs="微软雅黑" w:hint="eastAsia"/>
          <w:kern w:val="0"/>
          <w:szCs w:val="24"/>
        </w:rPr>
        <w:t>绿</w:t>
      </w:r>
      <w:r w:rsidRPr="005604DA">
        <w:rPr>
          <w:rFonts w:ascii="宋体" w:hAnsi="宋体" w:cs="MS Mincho" w:hint="eastAsia"/>
          <w:kern w:val="0"/>
          <w:szCs w:val="24"/>
        </w:rPr>
        <w:t>色建筑</w:t>
      </w:r>
      <w:r w:rsidRPr="005604DA">
        <w:rPr>
          <w:rFonts w:ascii="宋体" w:hAnsi="宋体" w:cs="微软雅黑" w:hint="eastAsia"/>
          <w:kern w:val="0"/>
          <w:szCs w:val="24"/>
        </w:rPr>
        <w:t>评</w:t>
      </w:r>
      <w:r w:rsidRPr="005604DA">
        <w:rPr>
          <w:rFonts w:ascii="宋体" w:hAnsi="宋体" w:cs="MS Mincho" w:hint="eastAsia"/>
          <w:kern w:val="0"/>
          <w:szCs w:val="24"/>
        </w:rPr>
        <w:t>价</w:t>
      </w:r>
      <w:r w:rsidRPr="005604DA">
        <w:rPr>
          <w:rFonts w:ascii="宋体" w:hAnsi="宋体" w:cs="微软雅黑" w:hint="eastAsia"/>
          <w:kern w:val="0"/>
          <w:szCs w:val="24"/>
        </w:rPr>
        <w:t>标</w:t>
      </w:r>
      <w:r w:rsidRPr="005604DA">
        <w:rPr>
          <w:rFonts w:ascii="宋体" w:hAnsi="宋体" w:cs="MS Mincho" w:hint="eastAsia"/>
          <w:kern w:val="0"/>
          <w:szCs w:val="24"/>
        </w:rPr>
        <w:t>准的相</w:t>
      </w:r>
      <w:r w:rsidRPr="005604DA">
        <w:rPr>
          <w:rFonts w:ascii="宋体" w:hAnsi="宋体" w:cs="微软雅黑" w:hint="eastAsia"/>
          <w:kern w:val="0"/>
          <w:szCs w:val="24"/>
        </w:rPr>
        <w:t>应</w:t>
      </w:r>
      <w:r w:rsidRPr="005604DA">
        <w:rPr>
          <w:rFonts w:ascii="宋体" w:hAnsi="宋体" w:cs="MS Mincho" w:hint="eastAsia"/>
          <w:kern w:val="0"/>
          <w:szCs w:val="24"/>
        </w:rPr>
        <w:t>等</w:t>
      </w:r>
      <w:r w:rsidRPr="005604DA">
        <w:rPr>
          <w:rFonts w:ascii="宋体" w:hAnsi="宋体" w:cs="微软雅黑" w:hint="eastAsia"/>
          <w:kern w:val="0"/>
          <w:szCs w:val="24"/>
        </w:rPr>
        <w:t>级</w:t>
      </w:r>
      <w:r w:rsidRPr="005604DA">
        <w:rPr>
          <w:rFonts w:ascii="宋体" w:hAnsi="宋体" w:cs="MS Mincho" w:hint="eastAsia"/>
          <w:kern w:val="0"/>
          <w:szCs w:val="24"/>
        </w:rPr>
        <w:t>或要求</w:t>
      </w:r>
      <w:r w:rsidR="00FF3FBC">
        <w:rPr>
          <w:rFonts w:ascii="宋体" w:hAnsi="宋体" w:cs="HiddenHorzOCR" w:hint="eastAsia"/>
          <w:kern w:val="0"/>
          <w:szCs w:val="24"/>
        </w:rPr>
        <w:t>；</w:t>
      </w:r>
    </w:p>
    <w:p w:rsidR="008F02A9" w:rsidRPr="005604DA" w:rsidRDefault="009B6856" w:rsidP="00CC7F03">
      <w:pPr>
        <w:autoSpaceDE w:val="0"/>
        <w:autoSpaceDN w:val="0"/>
        <w:adjustRightInd w:val="0"/>
        <w:ind w:firstLineChars="200" w:firstLine="482"/>
        <w:jc w:val="left"/>
        <w:rPr>
          <w:rFonts w:ascii="宋体" w:hAnsi="宋体" w:cs="MS Mincho"/>
          <w:kern w:val="0"/>
          <w:szCs w:val="24"/>
        </w:rPr>
      </w:pPr>
      <w:r w:rsidRPr="005604DA">
        <w:rPr>
          <w:rFonts w:ascii="宋体" w:hAnsi="宋体" w:cs="HiddenHorzOCR"/>
          <w:b/>
          <w:kern w:val="0"/>
          <w:szCs w:val="24"/>
        </w:rPr>
        <w:t>3</w:t>
      </w:r>
      <w:r w:rsidR="00327616">
        <w:rPr>
          <w:rFonts w:ascii="宋体" w:hAnsi="宋体" w:cs="HiddenHorzOCR" w:hint="eastAsia"/>
          <w:kern w:val="0"/>
          <w:szCs w:val="24"/>
        </w:rPr>
        <w:t xml:space="preserve"> </w:t>
      </w:r>
      <w:r w:rsidRPr="005604DA">
        <w:rPr>
          <w:rFonts w:ascii="宋体" w:hAnsi="宋体" w:cs="HiddenHorzOCR"/>
          <w:kern w:val="0"/>
          <w:szCs w:val="24"/>
        </w:rPr>
        <w:t xml:space="preserve"> </w:t>
      </w:r>
      <w:r w:rsidRPr="005604DA">
        <w:rPr>
          <w:rFonts w:ascii="宋体" w:hAnsi="宋体" w:cs="HiddenHorzOCR" w:hint="eastAsia"/>
          <w:kern w:val="0"/>
          <w:szCs w:val="24"/>
        </w:rPr>
        <w:t>适宜的</w:t>
      </w:r>
      <w:r w:rsidRPr="005604DA">
        <w:rPr>
          <w:rFonts w:ascii="宋体" w:hAnsi="宋体" w:cs="微软雅黑" w:hint="eastAsia"/>
          <w:kern w:val="0"/>
          <w:szCs w:val="24"/>
        </w:rPr>
        <w:t>总</w:t>
      </w:r>
      <w:r w:rsidRPr="005604DA">
        <w:rPr>
          <w:rFonts w:ascii="宋体" w:hAnsi="宋体" w:cs="MS Mincho" w:hint="eastAsia"/>
          <w:kern w:val="0"/>
          <w:szCs w:val="24"/>
        </w:rPr>
        <w:t>体目</w:t>
      </w:r>
      <w:r w:rsidRPr="005604DA">
        <w:rPr>
          <w:rFonts w:ascii="宋体" w:hAnsi="宋体" w:cs="微软雅黑" w:hint="eastAsia"/>
          <w:kern w:val="0"/>
          <w:szCs w:val="24"/>
        </w:rPr>
        <w:t>标</w:t>
      </w:r>
      <w:r w:rsidRPr="005604DA">
        <w:rPr>
          <w:rFonts w:ascii="宋体" w:hAnsi="宋体" w:cs="MS Mincho" w:hint="eastAsia"/>
          <w:kern w:val="0"/>
          <w:szCs w:val="24"/>
        </w:rPr>
        <w:t>和分</w:t>
      </w:r>
      <w:r w:rsidRPr="005604DA">
        <w:rPr>
          <w:rFonts w:ascii="宋体" w:hAnsi="宋体" w:cs="微软雅黑" w:hint="eastAsia"/>
          <w:kern w:val="0"/>
          <w:szCs w:val="24"/>
        </w:rPr>
        <w:t>项</w:t>
      </w:r>
      <w:r w:rsidRPr="005604DA">
        <w:rPr>
          <w:rFonts w:ascii="宋体" w:hAnsi="宋体" w:cs="MS Mincho" w:hint="eastAsia"/>
          <w:kern w:val="0"/>
          <w:szCs w:val="24"/>
        </w:rPr>
        <w:t>目</w:t>
      </w:r>
      <w:r w:rsidRPr="005604DA">
        <w:rPr>
          <w:rFonts w:ascii="宋体" w:hAnsi="宋体" w:cs="微软雅黑" w:hint="eastAsia"/>
          <w:kern w:val="0"/>
          <w:szCs w:val="24"/>
        </w:rPr>
        <w:t>标</w:t>
      </w:r>
      <w:r w:rsidRPr="005604DA">
        <w:rPr>
          <w:rFonts w:ascii="宋体" w:hAnsi="宋体" w:cs="MS Mincho" w:hint="eastAsia"/>
          <w:kern w:val="0"/>
          <w:szCs w:val="24"/>
        </w:rPr>
        <w:t>、可</w:t>
      </w:r>
      <w:r w:rsidRPr="005604DA">
        <w:rPr>
          <w:rFonts w:ascii="宋体" w:hAnsi="宋体" w:cs="微软雅黑" w:hint="eastAsia"/>
          <w:kern w:val="0"/>
          <w:szCs w:val="24"/>
        </w:rPr>
        <w:t>实</w:t>
      </w:r>
      <w:r w:rsidRPr="005604DA">
        <w:rPr>
          <w:rFonts w:ascii="宋体" w:hAnsi="宋体" w:cs="MS Mincho" w:hint="eastAsia"/>
          <w:kern w:val="0"/>
          <w:szCs w:val="24"/>
        </w:rPr>
        <w:t>施的技</w:t>
      </w:r>
      <w:r w:rsidRPr="005604DA">
        <w:rPr>
          <w:rFonts w:ascii="宋体" w:hAnsi="宋体" w:cs="微软雅黑" w:hint="eastAsia"/>
          <w:kern w:val="0"/>
          <w:szCs w:val="24"/>
        </w:rPr>
        <w:t>术</w:t>
      </w:r>
      <w:r w:rsidRPr="005604DA">
        <w:rPr>
          <w:rFonts w:ascii="宋体" w:hAnsi="宋体" w:cs="MS Mincho" w:hint="eastAsia"/>
          <w:kern w:val="0"/>
          <w:szCs w:val="24"/>
        </w:rPr>
        <w:t>路</w:t>
      </w:r>
      <w:r w:rsidRPr="005604DA">
        <w:rPr>
          <w:rFonts w:ascii="宋体" w:hAnsi="宋体" w:cs="微软雅黑" w:hint="eastAsia"/>
          <w:kern w:val="0"/>
          <w:szCs w:val="24"/>
        </w:rPr>
        <w:t>线</w:t>
      </w:r>
      <w:r w:rsidRPr="005604DA">
        <w:rPr>
          <w:rFonts w:ascii="宋体" w:hAnsi="宋体" w:cs="MS Mincho" w:hint="eastAsia"/>
          <w:kern w:val="0"/>
          <w:szCs w:val="24"/>
        </w:rPr>
        <w:t>及相</w:t>
      </w:r>
      <w:r w:rsidRPr="005604DA">
        <w:rPr>
          <w:rFonts w:ascii="宋体" w:hAnsi="宋体" w:cs="微软雅黑" w:hint="eastAsia"/>
          <w:kern w:val="0"/>
          <w:szCs w:val="24"/>
        </w:rPr>
        <w:t>应</w:t>
      </w:r>
      <w:r w:rsidRPr="005604DA">
        <w:rPr>
          <w:rFonts w:ascii="宋体" w:hAnsi="宋体" w:cs="HiddenHorzOCR" w:hint="eastAsia"/>
          <w:kern w:val="0"/>
          <w:szCs w:val="24"/>
        </w:rPr>
        <w:t>的指</w:t>
      </w:r>
      <w:r w:rsidRPr="005604DA">
        <w:rPr>
          <w:rFonts w:ascii="宋体" w:hAnsi="宋体" w:cs="微软雅黑" w:hint="eastAsia"/>
          <w:kern w:val="0"/>
          <w:szCs w:val="24"/>
        </w:rPr>
        <w:t>标</w:t>
      </w:r>
      <w:r w:rsidR="00FF3FBC">
        <w:rPr>
          <w:rFonts w:ascii="宋体" w:hAnsi="宋体" w:cs="MS Mincho" w:hint="eastAsia"/>
          <w:kern w:val="0"/>
          <w:szCs w:val="24"/>
        </w:rPr>
        <w:t>要求。</w:t>
      </w:r>
    </w:p>
    <w:p w:rsidR="00ED4120" w:rsidRPr="00ED4120" w:rsidRDefault="005A6F99" w:rsidP="005A6F99">
      <w:pPr>
        <w:pStyle w:val="a3"/>
        <w:autoSpaceDE w:val="0"/>
        <w:autoSpaceDN w:val="0"/>
        <w:adjustRightInd w:val="0"/>
        <w:ind w:firstLineChars="0" w:firstLine="0"/>
        <w:jc w:val="left"/>
        <w:rPr>
          <w:rFonts w:ascii="宋体" w:hAnsi="宋体" w:cs="MS Mincho"/>
          <w:kern w:val="0"/>
          <w:szCs w:val="24"/>
        </w:rPr>
      </w:pPr>
      <w:r w:rsidRPr="005604DA">
        <w:rPr>
          <w:rFonts w:ascii="宋体" w:hAnsi="宋体" w:cs="Times New Roman" w:hint="eastAsia"/>
          <w:b/>
          <w:kern w:val="0"/>
          <w:szCs w:val="24"/>
        </w:rPr>
        <w:t>4.</w:t>
      </w:r>
      <w:r w:rsidR="00644129">
        <w:rPr>
          <w:rFonts w:ascii="宋体" w:hAnsi="宋体" w:cs="Times New Roman" w:hint="eastAsia"/>
          <w:b/>
          <w:kern w:val="0"/>
          <w:szCs w:val="24"/>
        </w:rPr>
        <w:t>2</w:t>
      </w:r>
      <w:r w:rsidRPr="005604DA">
        <w:rPr>
          <w:rFonts w:ascii="宋体" w:hAnsi="宋体" w:cs="Times New Roman" w:hint="eastAsia"/>
          <w:b/>
          <w:kern w:val="0"/>
          <w:szCs w:val="24"/>
        </w:rPr>
        <w:t>.</w:t>
      </w:r>
      <w:r w:rsidR="00327616">
        <w:rPr>
          <w:rFonts w:ascii="宋体" w:hAnsi="宋体" w:cs="Times New Roman" w:hint="eastAsia"/>
          <w:b/>
          <w:kern w:val="0"/>
          <w:szCs w:val="24"/>
        </w:rPr>
        <w:t>4</w:t>
      </w:r>
      <w:r>
        <w:rPr>
          <w:rFonts w:ascii="宋体" w:hAnsi="宋体" w:cs="Times New Roman" w:hint="eastAsia"/>
          <w:b/>
          <w:kern w:val="0"/>
          <w:szCs w:val="24"/>
        </w:rPr>
        <w:t xml:space="preserve">  </w:t>
      </w:r>
      <w:r w:rsidR="009B6856" w:rsidRPr="00ED4120">
        <w:rPr>
          <w:rFonts w:ascii="宋体" w:hAnsi="宋体" w:cs="微软雅黑" w:hint="eastAsia"/>
          <w:kern w:val="0"/>
          <w:szCs w:val="24"/>
        </w:rPr>
        <w:t>绿</w:t>
      </w:r>
      <w:r w:rsidR="009B6856" w:rsidRPr="00ED4120">
        <w:rPr>
          <w:rFonts w:ascii="宋体" w:hAnsi="宋体" w:cs="MS Mincho" w:hint="eastAsia"/>
          <w:kern w:val="0"/>
          <w:szCs w:val="24"/>
        </w:rPr>
        <w:t>色建筑能源与</w:t>
      </w:r>
      <w:r w:rsidR="009B6856" w:rsidRPr="00ED4120">
        <w:rPr>
          <w:rFonts w:ascii="宋体" w:hAnsi="宋体" w:cs="微软雅黑" w:hint="eastAsia"/>
          <w:kern w:val="0"/>
          <w:szCs w:val="24"/>
        </w:rPr>
        <w:t>资</w:t>
      </w:r>
      <w:r w:rsidR="009B6856" w:rsidRPr="00ED4120">
        <w:rPr>
          <w:rFonts w:ascii="宋体" w:hAnsi="宋体" w:cs="MS Mincho" w:hint="eastAsia"/>
          <w:kern w:val="0"/>
          <w:szCs w:val="24"/>
        </w:rPr>
        <w:t>源高效利用的</w:t>
      </w:r>
      <w:r w:rsidR="009B6856" w:rsidRPr="00ED4120">
        <w:rPr>
          <w:rFonts w:ascii="宋体" w:hAnsi="宋体" w:cs="HiddenHorzOCR" w:hint="eastAsia"/>
          <w:kern w:val="0"/>
          <w:szCs w:val="24"/>
        </w:rPr>
        <w:t>技</w:t>
      </w:r>
      <w:r w:rsidR="009B6856" w:rsidRPr="00ED4120">
        <w:rPr>
          <w:rFonts w:ascii="宋体" w:hAnsi="宋体" w:cs="微软雅黑" w:hint="eastAsia"/>
          <w:kern w:val="0"/>
          <w:szCs w:val="24"/>
        </w:rPr>
        <w:t>术</w:t>
      </w:r>
      <w:r w:rsidR="009B6856" w:rsidRPr="00ED4120">
        <w:rPr>
          <w:rFonts w:ascii="宋体" w:hAnsi="宋体" w:cs="MS Mincho" w:hint="eastAsia"/>
          <w:kern w:val="0"/>
          <w:szCs w:val="24"/>
        </w:rPr>
        <w:t>策略分析</w:t>
      </w:r>
      <w:r w:rsidR="00ED4120" w:rsidRPr="00ED4120">
        <w:rPr>
          <w:rFonts w:ascii="宋体" w:hAnsi="宋体" w:cs="MS Mincho" w:hint="eastAsia"/>
          <w:kern w:val="0"/>
          <w:szCs w:val="24"/>
        </w:rPr>
        <w:t>宜符合下列要求：</w:t>
      </w:r>
    </w:p>
    <w:p w:rsidR="00ED4120" w:rsidRPr="00ED4120" w:rsidRDefault="00ED4120" w:rsidP="00ED4120">
      <w:pPr>
        <w:autoSpaceDE w:val="0"/>
        <w:autoSpaceDN w:val="0"/>
        <w:adjustRightInd w:val="0"/>
        <w:ind w:firstLineChars="200" w:firstLine="482"/>
        <w:jc w:val="left"/>
        <w:rPr>
          <w:rFonts w:ascii="宋体" w:hAnsi="宋体" w:cs="HiddenHorzOCR"/>
          <w:kern w:val="0"/>
          <w:szCs w:val="24"/>
        </w:rPr>
      </w:pPr>
      <w:r w:rsidRPr="00ED4120">
        <w:rPr>
          <w:rFonts w:ascii="宋体" w:hAnsi="宋体" w:cs="HiddenHorzOCR"/>
          <w:b/>
          <w:kern w:val="0"/>
          <w:szCs w:val="24"/>
        </w:rPr>
        <w:t>1</w:t>
      </w:r>
      <w:r w:rsidR="00327616">
        <w:rPr>
          <w:rFonts w:ascii="宋体" w:hAnsi="宋体" w:cs="HiddenHorzOCR" w:hint="eastAsia"/>
          <w:b/>
          <w:kern w:val="0"/>
          <w:szCs w:val="24"/>
        </w:rPr>
        <w:t xml:space="preserve"> </w:t>
      </w:r>
      <w:r>
        <w:rPr>
          <w:rFonts w:ascii="宋体" w:hAnsi="宋体" w:cs="HiddenHorzOCR" w:hint="eastAsia"/>
          <w:b/>
          <w:kern w:val="0"/>
          <w:szCs w:val="24"/>
        </w:rPr>
        <w:t xml:space="preserve"> </w:t>
      </w:r>
      <w:r w:rsidRPr="00ED4120">
        <w:rPr>
          <w:rFonts w:ascii="宋体" w:hAnsi="宋体" w:cs="HiddenHorzOCR" w:hint="eastAsia"/>
          <w:kern w:val="0"/>
          <w:szCs w:val="24"/>
        </w:rPr>
        <w:t>优先采用被动设计策略；</w:t>
      </w:r>
    </w:p>
    <w:p w:rsidR="00ED4120" w:rsidRPr="00ED4120" w:rsidRDefault="00ED4120" w:rsidP="00ED4120">
      <w:pPr>
        <w:autoSpaceDE w:val="0"/>
        <w:autoSpaceDN w:val="0"/>
        <w:adjustRightInd w:val="0"/>
        <w:ind w:firstLineChars="200" w:firstLine="482"/>
        <w:jc w:val="left"/>
        <w:rPr>
          <w:rFonts w:ascii="宋体" w:hAnsi="宋体" w:cs="HiddenHorzOCR"/>
          <w:b/>
          <w:kern w:val="0"/>
          <w:szCs w:val="24"/>
        </w:rPr>
      </w:pPr>
      <w:r w:rsidRPr="005604DA">
        <w:rPr>
          <w:rFonts w:ascii="宋体" w:hAnsi="宋体" w:cs="HiddenHorzOCR"/>
          <w:b/>
          <w:kern w:val="0"/>
          <w:szCs w:val="24"/>
        </w:rPr>
        <w:t>2</w:t>
      </w:r>
      <w:r w:rsidR="00327616">
        <w:rPr>
          <w:rFonts w:ascii="宋体" w:hAnsi="宋体" w:cs="HiddenHorzOCR" w:hint="eastAsia"/>
          <w:b/>
          <w:kern w:val="0"/>
          <w:szCs w:val="24"/>
        </w:rPr>
        <w:t xml:space="preserve"> </w:t>
      </w:r>
      <w:r>
        <w:rPr>
          <w:rFonts w:ascii="宋体" w:hAnsi="宋体" w:cs="HiddenHorzOCR" w:hint="eastAsia"/>
          <w:b/>
          <w:kern w:val="0"/>
          <w:szCs w:val="24"/>
        </w:rPr>
        <w:t xml:space="preserve"> </w:t>
      </w:r>
      <w:r w:rsidRPr="00ED4120">
        <w:rPr>
          <w:rFonts w:ascii="宋体" w:hAnsi="宋体" w:cs="HiddenHorzOCR" w:hint="eastAsia"/>
          <w:kern w:val="0"/>
          <w:szCs w:val="24"/>
        </w:rPr>
        <w:t>选用适宜、集成技术；</w:t>
      </w:r>
    </w:p>
    <w:p w:rsidR="00ED4120" w:rsidRPr="00ED4120" w:rsidRDefault="00ED4120" w:rsidP="00ED4120">
      <w:pPr>
        <w:autoSpaceDE w:val="0"/>
        <w:autoSpaceDN w:val="0"/>
        <w:adjustRightInd w:val="0"/>
        <w:ind w:firstLineChars="200" w:firstLine="482"/>
        <w:jc w:val="left"/>
        <w:rPr>
          <w:rFonts w:ascii="宋体" w:hAnsi="宋体" w:cs="HiddenHorzOCR"/>
          <w:b/>
          <w:kern w:val="0"/>
          <w:szCs w:val="24"/>
        </w:rPr>
      </w:pPr>
      <w:r>
        <w:rPr>
          <w:rFonts w:ascii="宋体" w:hAnsi="宋体" w:cs="HiddenHorzOCR" w:hint="eastAsia"/>
          <w:b/>
          <w:kern w:val="0"/>
          <w:szCs w:val="24"/>
        </w:rPr>
        <w:t>3</w:t>
      </w:r>
      <w:r w:rsidR="00327616">
        <w:rPr>
          <w:rFonts w:ascii="宋体" w:hAnsi="宋体" w:cs="HiddenHorzOCR" w:hint="eastAsia"/>
          <w:b/>
          <w:kern w:val="0"/>
          <w:szCs w:val="24"/>
        </w:rPr>
        <w:t xml:space="preserve"> </w:t>
      </w:r>
      <w:r>
        <w:rPr>
          <w:rFonts w:ascii="宋体" w:hAnsi="宋体" w:cs="HiddenHorzOCR" w:hint="eastAsia"/>
          <w:b/>
          <w:kern w:val="0"/>
          <w:szCs w:val="24"/>
        </w:rPr>
        <w:t xml:space="preserve"> </w:t>
      </w:r>
      <w:r w:rsidRPr="00ED4120">
        <w:rPr>
          <w:rFonts w:ascii="宋体" w:hAnsi="宋体" w:cs="HiddenHorzOCR" w:hint="eastAsia"/>
          <w:kern w:val="0"/>
          <w:szCs w:val="24"/>
        </w:rPr>
        <w:t>选用高性能建筑产品和设备；</w:t>
      </w:r>
    </w:p>
    <w:p w:rsidR="009B6856" w:rsidRPr="00ED4120" w:rsidRDefault="00ED4120" w:rsidP="00ED4120">
      <w:pPr>
        <w:autoSpaceDE w:val="0"/>
        <w:autoSpaceDN w:val="0"/>
        <w:adjustRightInd w:val="0"/>
        <w:ind w:firstLineChars="200" w:firstLine="482"/>
        <w:jc w:val="left"/>
        <w:rPr>
          <w:rFonts w:ascii="宋体" w:hAnsi="宋体" w:cs="HiddenHorzOCR"/>
          <w:kern w:val="0"/>
          <w:szCs w:val="24"/>
        </w:rPr>
      </w:pPr>
      <w:r>
        <w:rPr>
          <w:rFonts w:ascii="宋体" w:hAnsi="宋体" w:cs="HiddenHorzOCR" w:hint="eastAsia"/>
          <w:b/>
          <w:kern w:val="0"/>
          <w:szCs w:val="24"/>
        </w:rPr>
        <w:t>4</w:t>
      </w:r>
      <w:r w:rsidR="00327616">
        <w:rPr>
          <w:rFonts w:ascii="宋体" w:hAnsi="宋体" w:cs="HiddenHorzOCR" w:hint="eastAsia"/>
          <w:b/>
          <w:kern w:val="0"/>
          <w:szCs w:val="24"/>
        </w:rPr>
        <w:t xml:space="preserve"> </w:t>
      </w:r>
      <w:r>
        <w:rPr>
          <w:rFonts w:ascii="宋体" w:hAnsi="宋体" w:cs="HiddenHorzOCR" w:hint="eastAsia"/>
          <w:b/>
          <w:kern w:val="0"/>
          <w:szCs w:val="24"/>
        </w:rPr>
        <w:t xml:space="preserve"> </w:t>
      </w:r>
      <w:r w:rsidRPr="00ED4120">
        <w:rPr>
          <w:rFonts w:ascii="宋体" w:hAnsi="宋体" w:cs="HiddenHorzOCR" w:hint="eastAsia"/>
          <w:kern w:val="0"/>
          <w:szCs w:val="24"/>
        </w:rPr>
        <w:t>当实际条件不符合绿色建筑目标时，可采取调整、平衡和补充设施</w:t>
      </w:r>
      <w:r w:rsidR="009B6856" w:rsidRPr="00ED4120">
        <w:rPr>
          <w:rFonts w:ascii="宋体" w:hAnsi="宋体" w:cs="HiddenHorzOCR" w:hint="eastAsia"/>
          <w:kern w:val="0"/>
          <w:szCs w:val="24"/>
        </w:rPr>
        <w:t>。</w:t>
      </w:r>
    </w:p>
    <w:p w:rsidR="00ED4120" w:rsidRPr="005A6F99" w:rsidRDefault="005A6F99" w:rsidP="005A6F99">
      <w:pPr>
        <w:pStyle w:val="a3"/>
        <w:autoSpaceDE w:val="0"/>
        <w:autoSpaceDN w:val="0"/>
        <w:adjustRightInd w:val="0"/>
        <w:ind w:firstLineChars="0" w:firstLine="0"/>
        <w:jc w:val="left"/>
        <w:rPr>
          <w:rFonts w:ascii="宋体" w:hAnsi="宋体" w:cs="Times New Roman"/>
          <w:b/>
          <w:kern w:val="0"/>
          <w:szCs w:val="24"/>
        </w:rPr>
      </w:pPr>
      <w:r w:rsidRPr="005604DA">
        <w:rPr>
          <w:rFonts w:ascii="宋体" w:hAnsi="宋体" w:cs="Times New Roman" w:hint="eastAsia"/>
          <w:b/>
          <w:kern w:val="0"/>
          <w:szCs w:val="24"/>
        </w:rPr>
        <w:t>4.</w:t>
      </w:r>
      <w:r w:rsidR="00644129">
        <w:rPr>
          <w:rFonts w:ascii="宋体" w:hAnsi="宋体" w:cs="Times New Roman" w:hint="eastAsia"/>
          <w:b/>
          <w:kern w:val="0"/>
          <w:szCs w:val="24"/>
        </w:rPr>
        <w:t>2</w:t>
      </w:r>
      <w:r w:rsidRPr="005604DA">
        <w:rPr>
          <w:rFonts w:ascii="宋体" w:hAnsi="宋体" w:cs="Times New Roman" w:hint="eastAsia"/>
          <w:b/>
          <w:kern w:val="0"/>
          <w:szCs w:val="24"/>
        </w:rPr>
        <w:t>.</w:t>
      </w:r>
      <w:r w:rsidR="006C08CA">
        <w:rPr>
          <w:rFonts w:ascii="宋体" w:hAnsi="宋体" w:cs="Times New Roman" w:hint="eastAsia"/>
          <w:b/>
          <w:kern w:val="0"/>
          <w:szCs w:val="24"/>
        </w:rPr>
        <w:t>5</w:t>
      </w:r>
      <w:r w:rsidR="009B6856" w:rsidRPr="005A6F99">
        <w:rPr>
          <w:rFonts w:ascii="宋体" w:hAnsi="宋体" w:cs="Times New Roman"/>
          <w:b/>
          <w:kern w:val="0"/>
          <w:szCs w:val="24"/>
        </w:rPr>
        <w:t xml:space="preserve"> </w:t>
      </w:r>
      <w:r>
        <w:rPr>
          <w:rFonts w:ascii="宋体" w:hAnsi="宋体" w:cs="Times New Roman" w:hint="eastAsia"/>
          <w:b/>
          <w:kern w:val="0"/>
          <w:szCs w:val="24"/>
        </w:rPr>
        <w:t xml:space="preserve"> </w:t>
      </w:r>
      <w:r w:rsidR="009B6856" w:rsidRPr="005A6F99">
        <w:rPr>
          <w:rFonts w:ascii="宋体" w:hAnsi="宋体" w:cs="Times New Roman" w:hint="eastAsia"/>
          <w:kern w:val="0"/>
          <w:szCs w:val="24"/>
        </w:rPr>
        <w:t>绿色技术措施的</w:t>
      </w:r>
      <w:r w:rsidR="00327616" w:rsidRPr="005604DA">
        <w:rPr>
          <w:rFonts w:ascii="宋体" w:hAnsi="宋体" w:cs="MS Mincho" w:hint="eastAsia"/>
          <w:kern w:val="0"/>
          <w:szCs w:val="24"/>
        </w:rPr>
        <w:t>技</w:t>
      </w:r>
      <w:r w:rsidR="00327616" w:rsidRPr="005604DA">
        <w:rPr>
          <w:rFonts w:ascii="宋体" w:hAnsi="宋体" w:cs="微软雅黑" w:hint="eastAsia"/>
          <w:kern w:val="0"/>
          <w:szCs w:val="24"/>
        </w:rPr>
        <w:t>术经济</w:t>
      </w:r>
      <w:r w:rsidR="00327616" w:rsidRPr="005604DA">
        <w:rPr>
          <w:rFonts w:ascii="宋体" w:hAnsi="宋体" w:cs="MS Mincho" w:hint="eastAsia"/>
          <w:kern w:val="0"/>
          <w:szCs w:val="24"/>
        </w:rPr>
        <w:t>可行性分析</w:t>
      </w:r>
      <w:r w:rsidR="00ED4120" w:rsidRPr="005A6F99">
        <w:rPr>
          <w:rFonts w:ascii="宋体" w:hAnsi="宋体" w:cs="Times New Roman" w:hint="eastAsia"/>
          <w:kern w:val="0"/>
          <w:szCs w:val="24"/>
        </w:rPr>
        <w:t>主要包括以下内容：</w:t>
      </w:r>
    </w:p>
    <w:p w:rsidR="00D2114A" w:rsidRDefault="005A6F99" w:rsidP="005A6F99">
      <w:pPr>
        <w:autoSpaceDE w:val="0"/>
        <w:autoSpaceDN w:val="0"/>
        <w:adjustRightInd w:val="0"/>
        <w:ind w:firstLineChars="200" w:firstLine="482"/>
        <w:jc w:val="left"/>
        <w:rPr>
          <w:rFonts w:ascii="宋体" w:hAnsi="宋体" w:cs="Times New Roman"/>
          <w:kern w:val="0"/>
          <w:szCs w:val="24"/>
        </w:rPr>
      </w:pPr>
      <w:r w:rsidRPr="00ED4120">
        <w:rPr>
          <w:rFonts w:ascii="宋体" w:hAnsi="宋体" w:cs="HiddenHorzOCR"/>
          <w:b/>
          <w:kern w:val="0"/>
          <w:szCs w:val="24"/>
        </w:rPr>
        <w:t>1</w:t>
      </w:r>
      <w:r w:rsidR="00327616">
        <w:rPr>
          <w:rFonts w:ascii="宋体" w:hAnsi="宋体" w:cs="HiddenHorzOCR" w:hint="eastAsia"/>
          <w:b/>
          <w:kern w:val="0"/>
          <w:szCs w:val="24"/>
        </w:rPr>
        <w:t xml:space="preserve"> </w:t>
      </w:r>
      <w:r>
        <w:rPr>
          <w:rFonts w:ascii="宋体" w:hAnsi="宋体" w:cs="HiddenHorzOCR" w:hint="eastAsia"/>
          <w:b/>
          <w:kern w:val="0"/>
          <w:szCs w:val="24"/>
        </w:rPr>
        <w:t xml:space="preserve"> </w:t>
      </w:r>
      <w:r w:rsidRPr="005A6F99">
        <w:rPr>
          <w:rFonts w:ascii="宋体" w:hAnsi="宋体" w:cs="Times New Roman" w:hint="eastAsia"/>
          <w:kern w:val="0"/>
          <w:szCs w:val="24"/>
        </w:rPr>
        <w:t>技术可行性分析</w:t>
      </w:r>
      <w:r>
        <w:rPr>
          <w:rFonts w:ascii="宋体" w:hAnsi="宋体" w:cs="Times New Roman" w:hint="eastAsia"/>
          <w:kern w:val="0"/>
          <w:szCs w:val="24"/>
        </w:rPr>
        <w:t>；</w:t>
      </w:r>
    </w:p>
    <w:p w:rsidR="005A6F99" w:rsidRDefault="005A6F99" w:rsidP="005A6F99">
      <w:pPr>
        <w:autoSpaceDE w:val="0"/>
        <w:autoSpaceDN w:val="0"/>
        <w:adjustRightInd w:val="0"/>
        <w:ind w:firstLineChars="200" w:firstLine="482"/>
        <w:jc w:val="left"/>
        <w:rPr>
          <w:rFonts w:ascii="宋体" w:hAnsi="宋体" w:cs="Times New Roman"/>
          <w:kern w:val="0"/>
          <w:szCs w:val="24"/>
        </w:rPr>
      </w:pPr>
      <w:r>
        <w:rPr>
          <w:rFonts w:ascii="宋体" w:hAnsi="宋体" w:cs="HiddenHorzOCR" w:hint="eastAsia"/>
          <w:b/>
          <w:kern w:val="0"/>
          <w:szCs w:val="24"/>
        </w:rPr>
        <w:t>2</w:t>
      </w:r>
      <w:r w:rsidR="00327616">
        <w:rPr>
          <w:rFonts w:ascii="宋体" w:hAnsi="宋体" w:cs="HiddenHorzOCR" w:hint="eastAsia"/>
          <w:b/>
          <w:kern w:val="0"/>
          <w:szCs w:val="24"/>
        </w:rPr>
        <w:t xml:space="preserve"> </w:t>
      </w:r>
      <w:r>
        <w:rPr>
          <w:rFonts w:ascii="宋体" w:hAnsi="宋体" w:cs="HiddenHorzOCR" w:hint="eastAsia"/>
          <w:b/>
          <w:kern w:val="0"/>
          <w:szCs w:val="24"/>
        </w:rPr>
        <w:t xml:space="preserve"> </w:t>
      </w:r>
      <w:r>
        <w:rPr>
          <w:rFonts w:ascii="宋体" w:hAnsi="宋体" w:cs="Times New Roman" w:hint="eastAsia"/>
          <w:kern w:val="0"/>
          <w:szCs w:val="24"/>
        </w:rPr>
        <w:t>经济效益、环境效益和社会效益分析；</w:t>
      </w:r>
    </w:p>
    <w:p w:rsidR="005A6F99" w:rsidRDefault="005A6F99" w:rsidP="005A6F99">
      <w:pPr>
        <w:autoSpaceDE w:val="0"/>
        <w:autoSpaceDN w:val="0"/>
        <w:adjustRightInd w:val="0"/>
        <w:ind w:firstLineChars="200" w:firstLine="482"/>
        <w:jc w:val="left"/>
        <w:rPr>
          <w:rFonts w:ascii="宋体" w:hAnsi="宋体" w:cs="HiddenHorzOCR"/>
          <w:kern w:val="0"/>
          <w:szCs w:val="24"/>
        </w:rPr>
      </w:pPr>
      <w:r>
        <w:rPr>
          <w:rFonts w:ascii="宋体" w:hAnsi="宋体" w:cs="HiddenHorzOCR" w:hint="eastAsia"/>
          <w:b/>
          <w:kern w:val="0"/>
          <w:szCs w:val="24"/>
        </w:rPr>
        <w:t>3</w:t>
      </w:r>
      <w:r w:rsidR="00327616">
        <w:rPr>
          <w:rFonts w:ascii="宋体" w:hAnsi="宋体" w:cs="HiddenHorzOCR" w:hint="eastAsia"/>
          <w:b/>
          <w:kern w:val="0"/>
          <w:szCs w:val="24"/>
        </w:rPr>
        <w:t xml:space="preserve"> </w:t>
      </w:r>
      <w:r>
        <w:rPr>
          <w:rFonts w:ascii="宋体" w:hAnsi="宋体" w:cs="HiddenHorzOCR" w:hint="eastAsia"/>
          <w:b/>
          <w:kern w:val="0"/>
          <w:szCs w:val="24"/>
        </w:rPr>
        <w:t xml:space="preserve"> </w:t>
      </w:r>
      <w:r w:rsidRPr="005A6F99">
        <w:rPr>
          <w:rFonts w:ascii="宋体" w:hAnsi="宋体" w:cs="HiddenHorzOCR" w:hint="eastAsia"/>
          <w:kern w:val="0"/>
          <w:szCs w:val="24"/>
        </w:rPr>
        <w:t>风险评估。</w:t>
      </w:r>
    </w:p>
    <w:p w:rsidR="00B850B4" w:rsidRDefault="00B850B4" w:rsidP="00B850B4">
      <w:pPr>
        <w:autoSpaceDE w:val="0"/>
        <w:autoSpaceDN w:val="0"/>
        <w:adjustRightInd w:val="0"/>
        <w:ind w:firstLineChars="200" w:firstLine="480"/>
        <w:jc w:val="left"/>
        <w:rPr>
          <w:rFonts w:ascii="宋体" w:hAnsi="宋体" w:cs="HiddenHorzOCR"/>
          <w:kern w:val="0"/>
          <w:szCs w:val="24"/>
        </w:rPr>
      </w:pPr>
    </w:p>
    <w:p w:rsidR="00644129" w:rsidRPr="00C512C4" w:rsidRDefault="00644129" w:rsidP="00644129">
      <w:pPr>
        <w:pStyle w:val="2"/>
        <w:jc w:val="center"/>
        <w:rPr>
          <w:rFonts w:ascii="宋体" w:eastAsia="宋体" w:hAnsi="宋体"/>
          <w:kern w:val="0"/>
          <w:sz w:val="28"/>
          <w:szCs w:val="28"/>
        </w:rPr>
      </w:pPr>
      <w:bookmarkStart w:id="7" w:name="_Toc478737077"/>
      <w:r w:rsidRPr="00C512C4">
        <w:rPr>
          <w:rFonts w:ascii="宋体" w:eastAsia="宋体" w:hAnsi="宋体"/>
          <w:kern w:val="0"/>
          <w:sz w:val="28"/>
          <w:szCs w:val="28"/>
        </w:rPr>
        <w:lastRenderedPageBreak/>
        <w:t>4.</w:t>
      </w:r>
      <w:r>
        <w:rPr>
          <w:rFonts w:ascii="宋体" w:eastAsia="宋体" w:hAnsi="宋体" w:hint="eastAsia"/>
          <w:kern w:val="0"/>
          <w:sz w:val="28"/>
          <w:szCs w:val="28"/>
        </w:rPr>
        <w:t>3</w:t>
      </w:r>
      <w:r w:rsidRPr="00C512C4">
        <w:rPr>
          <w:rFonts w:ascii="宋体" w:eastAsia="宋体" w:hAnsi="宋体"/>
          <w:kern w:val="0"/>
          <w:sz w:val="28"/>
          <w:szCs w:val="28"/>
        </w:rPr>
        <w:t xml:space="preserve"> </w:t>
      </w:r>
      <w:r w:rsidRPr="00C512C4">
        <w:rPr>
          <w:rFonts w:ascii="宋体" w:eastAsia="宋体" w:hAnsi="宋体" w:hint="eastAsia"/>
          <w:kern w:val="0"/>
          <w:sz w:val="28"/>
          <w:szCs w:val="28"/>
        </w:rPr>
        <w:t xml:space="preserve"> 绿色设计文件</w:t>
      </w:r>
      <w:bookmarkEnd w:id="7"/>
    </w:p>
    <w:p w:rsidR="00644129" w:rsidRPr="00644129" w:rsidRDefault="00644129" w:rsidP="00644129">
      <w:pPr>
        <w:autoSpaceDE w:val="0"/>
        <w:autoSpaceDN w:val="0"/>
        <w:adjustRightInd w:val="0"/>
        <w:jc w:val="left"/>
        <w:rPr>
          <w:rFonts w:ascii="宋体" w:hAnsi="宋体" w:cs="HiddenHorzOCR"/>
          <w:b/>
          <w:kern w:val="0"/>
          <w:szCs w:val="21"/>
        </w:rPr>
      </w:pPr>
      <w:r w:rsidRPr="005604DA">
        <w:rPr>
          <w:rFonts w:ascii="宋体" w:hAnsi="宋体" w:cs="Times New Roman" w:hint="eastAsia"/>
          <w:b/>
          <w:kern w:val="0"/>
          <w:szCs w:val="24"/>
        </w:rPr>
        <w:t>4.</w:t>
      </w:r>
      <w:r>
        <w:rPr>
          <w:rFonts w:ascii="宋体" w:hAnsi="宋体" w:cs="Times New Roman" w:hint="eastAsia"/>
          <w:b/>
          <w:kern w:val="0"/>
          <w:szCs w:val="24"/>
        </w:rPr>
        <w:t>3</w:t>
      </w:r>
      <w:r w:rsidRPr="005604DA">
        <w:rPr>
          <w:rFonts w:ascii="宋体" w:hAnsi="宋体" w:cs="Times New Roman" w:hint="eastAsia"/>
          <w:b/>
          <w:kern w:val="0"/>
          <w:szCs w:val="24"/>
        </w:rPr>
        <w:t>.1</w:t>
      </w:r>
      <w:r w:rsidRPr="005604DA">
        <w:rPr>
          <w:rFonts w:ascii="宋体" w:hAnsi="宋体" w:cs="Times New Roman" w:hint="eastAsia"/>
          <w:kern w:val="0"/>
          <w:szCs w:val="24"/>
        </w:rPr>
        <w:t xml:space="preserve">  </w:t>
      </w:r>
      <w:r w:rsidRPr="005604DA">
        <w:rPr>
          <w:rFonts w:ascii="宋体" w:hAnsi="宋体" w:cs="HiddenHorzOCR" w:hint="eastAsia"/>
          <w:kern w:val="0"/>
          <w:szCs w:val="24"/>
        </w:rPr>
        <w:t>公共建筑</w:t>
      </w:r>
      <w:r w:rsidRPr="005604DA">
        <w:rPr>
          <w:rFonts w:ascii="宋体" w:hAnsi="宋体" w:cs="微软雅黑" w:hint="eastAsia"/>
          <w:kern w:val="0"/>
          <w:szCs w:val="24"/>
        </w:rPr>
        <w:t>绿</w:t>
      </w:r>
      <w:r w:rsidRPr="005604DA">
        <w:rPr>
          <w:rFonts w:ascii="宋体" w:hAnsi="宋体" w:cs="MS Mincho" w:hint="eastAsia"/>
          <w:kern w:val="0"/>
          <w:szCs w:val="24"/>
        </w:rPr>
        <w:t>色</w:t>
      </w:r>
      <w:r w:rsidRPr="005604DA">
        <w:rPr>
          <w:rFonts w:ascii="宋体" w:hAnsi="宋体" w:cs="微软雅黑" w:hint="eastAsia"/>
          <w:kern w:val="0"/>
          <w:szCs w:val="24"/>
        </w:rPr>
        <w:t>设计</w:t>
      </w:r>
      <w:r w:rsidRPr="005604DA">
        <w:rPr>
          <w:rFonts w:ascii="宋体" w:hAnsi="宋体" w:cs="MS Mincho" w:hint="eastAsia"/>
          <w:kern w:val="0"/>
          <w:szCs w:val="24"/>
        </w:rPr>
        <w:t>文件</w:t>
      </w:r>
      <w:r w:rsidRPr="005604DA">
        <w:rPr>
          <w:rFonts w:ascii="宋体" w:hAnsi="宋体" w:cs="微软雅黑" w:hint="eastAsia"/>
          <w:kern w:val="0"/>
          <w:szCs w:val="24"/>
        </w:rPr>
        <w:t>应</w:t>
      </w:r>
      <w:r w:rsidRPr="005604DA">
        <w:rPr>
          <w:rFonts w:ascii="宋体" w:hAnsi="宋体" w:cs="MS Mincho" w:hint="eastAsia"/>
          <w:kern w:val="0"/>
          <w:szCs w:val="24"/>
        </w:rPr>
        <w:t>体</w:t>
      </w:r>
      <w:r w:rsidRPr="005604DA">
        <w:rPr>
          <w:rFonts w:ascii="宋体" w:hAnsi="宋体" w:cs="微软雅黑" w:hint="eastAsia"/>
          <w:kern w:val="0"/>
          <w:szCs w:val="24"/>
        </w:rPr>
        <w:t>现</w:t>
      </w:r>
      <w:r w:rsidRPr="005604DA">
        <w:rPr>
          <w:rFonts w:ascii="宋体" w:hAnsi="宋体" w:cs="MS Mincho" w:hint="eastAsia"/>
          <w:kern w:val="0"/>
          <w:szCs w:val="24"/>
        </w:rPr>
        <w:t>在方案</w:t>
      </w:r>
      <w:r w:rsidRPr="005604DA">
        <w:rPr>
          <w:rFonts w:ascii="宋体" w:hAnsi="宋体" w:cs="微软雅黑" w:hint="eastAsia"/>
          <w:kern w:val="0"/>
          <w:szCs w:val="24"/>
        </w:rPr>
        <w:t>设计</w:t>
      </w:r>
      <w:r w:rsidRPr="005604DA">
        <w:rPr>
          <w:rFonts w:ascii="宋体" w:hAnsi="宋体" w:cs="MS Mincho" w:hint="eastAsia"/>
          <w:kern w:val="0"/>
          <w:szCs w:val="24"/>
        </w:rPr>
        <w:t>、初步</w:t>
      </w:r>
      <w:r w:rsidRPr="005604DA">
        <w:rPr>
          <w:rFonts w:ascii="宋体" w:hAnsi="宋体" w:cs="微软雅黑" w:hint="eastAsia"/>
          <w:kern w:val="0"/>
          <w:szCs w:val="24"/>
        </w:rPr>
        <w:t>设计</w:t>
      </w:r>
      <w:r w:rsidRPr="005604DA">
        <w:rPr>
          <w:rFonts w:ascii="宋体" w:hAnsi="宋体" w:cs="MS Mincho" w:hint="eastAsia"/>
          <w:kern w:val="0"/>
          <w:szCs w:val="24"/>
        </w:rPr>
        <w:t>和施工</w:t>
      </w:r>
      <w:r w:rsidRPr="005604DA">
        <w:rPr>
          <w:rFonts w:ascii="宋体" w:hAnsi="宋体" w:cs="微软雅黑" w:hint="eastAsia"/>
          <w:kern w:val="0"/>
          <w:szCs w:val="24"/>
        </w:rPr>
        <w:t>图设计</w:t>
      </w:r>
      <w:r w:rsidRPr="005604DA">
        <w:rPr>
          <w:rFonts w:ascii="宋体" w:hAnsi="宋体" w:cs="MS Mincho" w:hint="eastAsia"/>
          <w:kern w:val="0"/>
          <w:szCs w:val="24"/>
        </w:rPr>
        <w:t>等三</w:t>
      </w:r>
      <w:r w:rsidRPr="005604DA">
        <w:rPr>
          <w:rFonts w:ascii="宋体" w:hAnsi="宋体" w:cs="微软雅黑" w:hint="eastAsia"/>
          <w:kern w:val="0"/>
          <w:szCs w:val="24"/>
        </w:rPr>
        <w:t>阶</w:t>
      </w:r>
      <w:r w:rsidRPr="005604DA">
        <w:rPr>
          <w:rFonts w:ascii="宋体" w:hAnsi="宋体" w:cs="MS Mincho" w:hint="eastAsia"/>
          <w:kern w:val="0"/>
          <w:szCs w:val="24"/>
        </w:rPr>
        <w:t>段全</w:t>
      </w:r>
      <w:r w:rsidRPr="005604DA">
        <w:rPr>
          <w:rFonts w:ascii="宋体" w:hAnsi="宋体" w:cs="微软雅黑" w:hint="eastAsia"/>
          <w:kern w:val="0"/>
          <w:szCs w:val="24"/>
        </w:rPr>
        <w:t>过</w:t>
      </w:r>
      <w:r w:rsidRPr="005604DA">
        <w:rPr>
          <w:rFonts w:ascii="宋体" w:hAnsi="宋体" w:cs="HiddenHorzOCR" w:hint="eastAsia"/>
          <w:kern w:val="0"/>
          <w:szCs w:val="24"/>
        </w:rPr>
        <w:t>程中。</w:t>
      </w:r>
    </w:p>
    <w:p w:rsidR="00644129" w:rsidRPr="005604DA" w:rsidRDefault="00644129" w:rsidP="0064412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Pr>
          <w:rFonts w:ascii="宋体" w:hAnsi="宋体" w:cs="Times New Roman" w:hint="eastAsia"/>
          <w:b/>
          <w:kern w:val="0"/>
          <w:szCs w:val="24"/>
        </w:rPr>
        <w:t>3</w:t>
      </w:r>
      <w:r w:rsidRPr="005604DA">
        <w:rPr>
          <w:rFonts w:ascii="宋体" w:hAnsi="宋体" w:cs="Times New Roman"/>
          <w:b/>
          <w:kern w:val="0"/>
          <w:szCs w:val="24"/>
        </w:rPr>
        <w:t>.</w:t>
      </w:r>
      <w:r>
        <w:rPr>
          <w:rFonts w:ascii="宋体" w:hAnsi="宋体" w:cs="Times New Roman" w:hint="eastAsia"/>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D67AD5" w:rsidRPr="00D67AD5">
        <w:rPr>
          <w:rFonts w:ascii="宋体" w:hAnsi="宋体" w:cs="MS Mincho" w:hint="eastAsia"/>
          <w:kern w:val="0"/>
          <w:szCs w:val="24"/>
        </w:rPr>
        <w:t>方案设计阶段应编制绿色建筑策划专篇，其中包括项目的绿色建筑目标、设计采用的绿色设计手段和技术策略、投资估算等。</w:t>
      </w:r>
    </w:p>
    <w:p w:rsidR="00644129" w:rsidRPr="005604DA" w:rsidRDefault="00644129" w:rsidP="0064412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407724">
        <w:rPr>
          <w:rFonts w:ascii="宋体" w:hAnsi="宋体" w:cs="Times New Roman" w:hint="eastAsia"/>
          <w:b/>
          <w:kern w:val="0"/>
          <w:szCs w:val="24"/>
        </w:rPr>
        <w:t>3</w:t>
      </w:r>
      <w:r w:rsidRPr="005604DA">
        <w:rPr>
          <w:rFonts w:ascii="宋体" w:hAnsi="宋体" w:cs="Times New Roman"/>
          <w:b/>
          <w:kern w:val="0"/>
          <w:szCs w:val="24"/>
        </w:rPr>
        <w:t>.</w:t>
      </w:r>
      <w:r w:rsidR="00407724">
        <w:rPr>
          <w:rFonts w:ascii="宋体" w:hAnsi="宋体" w:cs="Times New Roman" w:hint="eastAsia"/>
          <w:b/>
          <w:kern w:val="0"/>
          <w:szCs w:val="24"/>
        </w:rPr>
        <w:t>3</w:t>
      </w:r>
      <w:r w:rsidRPr="005604DA">
        <w:rPr>
          <w:rFonts w:ascii="宋体" w:hAnsi="宋体" w:cs="Times New Roman"/>
          <w:b/>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初步</w:t>
      </w:r>
      <w:r w:rsidRPr="005604DA">
        <w:rPr>
          <w:rFonts w:ascii="宋体" w:hAnsi="宋体" w:cs="宋体" w:hint="eastAsia"/>
          <w:kern w:val="0"/>
          <w:szCs w:val="24"/>
        </w:rPr>
        <w:t>设计阶</w:t>
      </w:r>
      <w:r w:rsidRPr="005604DA">
        <w:rPr>
          <w:rFonts w:ascii="宋体" w:hAnsi="宋体" w:cs="MS Mincho" w:hint="eastAsia"/>
          <w:kern w:val="0"/>
          <w:szCs w:val="24"/>
        </w:rPr>
        <w:t>段</w:t>
      </w:r>
      <w:r w:rsidRPr="005604DA">
        <w:rPr>
          <w:rFonts w:ascii="宋体" w:hAnsi="宋体" w:cs="宋体" w:hint="eastAsia"/>
          <w:kern w:val="0"/>
          <w:szCs w:val="24"/>
        </w:rPr>
        <w:t>应编</w:t>
      </w:r>
      <w:r w:rsidRPr="005604DA">
        <w:rPr>
          <w:rFonts w:ascii="宋体" w:hAnsi="宋体" w:cs="MS Mincho" w:hint="eastAsia"/>
          <w:kern w:val="0"/>
          <w:szCs w:val="24"/>
        </w:rPr>
        <w:t>制</w:t>
      </w:r>
      <w:r w:rsidRPr="005604DA">
        <w:rPr>
          <w:rFonts w:ascii="宋体" w:hAnsi="宋体" w:cs="宋体" w:hint="eastAsia"/>
          <w:kern w:val="0"/>
          <w:szCs w:val="24"/>
        </w:rPr>
        <w:t>绿</w:t>
      </w:r>
      <w:r w:rsidRPr="005604DA">
        <w:rPr>
          <w:rFonts w:ascii="宋体" w:hAnsi="宋体" w:cs="MS Mincho" w:hint="eastAsia"/>
          <w:kern w:val="0"/>
          <w:szCs w:val="24"/>
        </w:rPr>
        <w:t>色</w:t>
      </w:r>
      <w:r w:rsidRPr="005604DA">
        <w:rPr>
          <w:rFonts w:ascii="宋体" w:hAnsi="宋体" w:cs="宋体" w:hint="eastAsia"/>
          <w:kern w:val="0"/>
          <w:szCs w:val="24"/>
        </w:rPr>
        <w:t>设计专</w:t>
      </w:r>
      <w:r w:rsidRPr="005604DA">
        <w:rPr>
          <w:rFonts w:ascii="宋体" w:hAnsi="宋体" w:cs="MS Mincho" w:hint="eastAsia"/>
          <w:kern w:val="0"/>
          <w:szCs w:val="24"/>
        </w:rPr>
        <w:t>篇</w:t>
      </w:r>
      <w:r>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明确</w:t>
      </w:r>
      <w:r w:rsidRPr="005604DA">
        <w:rPr>
          <w:rFonts w:ascii="宋体" w:hAnsi="宋体" w:cs="宋体" w:hint="eastAsia"/>
          <w:kern w:val="0"/>
          <w:szCs w:val="24"/>
        </w:rPr>
        <w:t>绿</w:t>
      </w:r>
      <w:r w:rsidRPr="005604DA">
        <w:rPr>
          <w:rFonts w:ascii="宋体" w:hAnsi="宋体" w:cs="MS Mincho" w:hint="eastAsia"/>
          <w:kern w:val="0"/>
          <w:szCs w:val="24"/>
        </w:rPr>
        <w:t>色建筑</w:t>
      </w:r>
      <w:r w:rsidRPr="005604DA">
        <w:rPr>
          <w:rFonts w:ascii="宋体" w:hAnsi="宋体" w:cs="宋体" w:hint="eastAsia"/>
          <w:kern w:val="0"/>
          <w:szCs w:val="24"/>
        </w:rPr>
        <w:t>设计</w:t>
      </w:r>
      <w:r w:rsidRPr="005604DA">
        <w:rPr>
          <w:rFonts w:ascii="宋体" w:hAnsi="宋体" w:cs="MS Mincho" w:hint="eastAsia"/>
          <w:kern w:val="0"/>
          <w:szCs w:val="24"/>
        </w:rPr>
        <w:t>目</w:t>
      </w:r>
      <w:r w:rsidRPr="005604DA">
        <w:rPr>
          <w:rFonts w:ascii="宋体" w:hAnsi="宋体" w:cs="宋体" w:hint="eastAsia"/>
          <w:kern w:val="0"/>
          <w:szCs w:val="24"/>
        </w:rPr>
        <w:t>标</w:t>
      </w:r>
      <w:r w:rsidRPr="005604DA">
        <w:rPr>
          <w:rFonts w:ascii="宋体" w:hAnsi="宋体" w:cs="MS Mincho" w:hint="eastAsia"/>
          <w:kern w:val="0"/>
          <w:szCs w:val="24"/>
        </w:rPr>
        <w:t>和相</w:t>
      </w:r>
      <w:r w:rsidRPr="005604DA">
        <w:rPr>
          <w:rFonts w:ascii="宋体" w:hAnsi="宋体" w:cs="宋体" w:hint="eastAsia"/>
          <w:kern w:val="0"/>
          <w:szCs w:val="24"/>
        </w:rPr>
        <w:t>应</w:t>
      </w:r>
      <w:r w:rsidRPr="005604DA">
        <w:rPr>
          <w:rFonts w:ascii="宋体" w:hAnsi="宋体" w:cs="MS Mincho" w:hint="eastAsia"/>
          <w:kern w:val="0"/>
          <w:szCs w:val="24"/>
        </w:rPr>
        <w:t>的</w:t>
      </w:r>
      <w:r w:rsidRPr="005604DA">
        <w:rPr>
          <w:rFonts w:ascii="宋体" w:hAnsi="宋体" w:cs="宋体" w:hint="eastAsia"/>
          <w:kern w:val="0"/>
          <w:szCs w:val="24"/>
        </w:rPr>
        <w:t>绿</w:t>
      </w:r>
      <w:r w:rsidRPr="005604DA">
        <w:rPr>
          <w:rFonts w:ascii="宋体" w:hAnsi="宋体" w:cs="MS Mincho" w:hint="eastAsia"/>
          <w:kern w:val="0"/>
          <w:szCs w:val="24"/>
        </w:rPr>
        <w:t>色建筑</w:t>
      </w:r>
      <w:r w:rsidRPr="005604DA">
        <w:rPr>
          <w:rFonts w:ascii="宋体" w:hAnsi="宋体" w:cs="宋体" w:hint="eastAsia"/>
          <w:kern w:val="0"/>
          <w:szCs w:val="24"/>
        </w:rPr>
        <w:t>设计</w:t>
      </w:r>
      <w:r w:rsidRPr="005604DA">
        <w:rPr>
          <w:rFonts w:ascii="宋体" w:hAnsi="宋体" w:cs="MS Mincho" w:hint="eastAsia"/>
          <w:kern w:val="0"/>
          <w:szCs w:val="24"/>
        </w:rPr>
        <w:t>策略，分</w:t>
      </w:r>
      <w:r w:rsidRPr="005604DA">
        <w:rPr>
          <w:rFonts w:ascii="宋体" w:hAnsi="宋体" w:cs="宋体" w:hint="eastAsia"/>
          <w:kern w:val="0"/>
          <w:szCs w:val="24"/>
        </w:rPr>
        <w:t>专业阐</w:t>
      </w:r>
      <w:r w:rsidRPr="005604DA">
        <w:rPr>
          <w:rFonts w:ascii="宋体" w:hAnsi="宋体" w:cs="MS Mincho" w:hint="eastAsia"/>
          <w:kern w:val="0"/>
          <w:szCs w:val="24"/>
        </w:rPr>
        <w:t>述</w:t>
      </w:r>
      <w:r w:rsidRPr="005604DA">
        <w:rPr>
          <w:rFonts w:ascii="宋体" w:hAnsi="宋体" w:cs="宋体" w:hint="eastAsia"/>
          <w:kern w:val="0"/>
          <w:szCs w:val="24"/>
        </w:rPr>
        <w:t>绿</w:t>
      </w:r>
      <w:r w:rsidRPr="005604DA">
        <w:rPr>
          <w:rFonts w:ascii="宋体" w:hAnsi="宋体" w:cs="MS Mincho" w:hint="eastAsia"/>
          <w:kern w:val="0"/>
          <w:szCs w:val="24"/>
        </w:rPr>
        <w:t>色建筑技</w:t>
      </w:r>
      <w:r w:rsidRPr="005604DA">
        <w:rPr>
          <w:rFonts w:ascii="宋体" w:hAnsi="宋体" w:cs="宋体" w:hint="eastAsia"/>
          <w:kern w:val="0"/>
          <w:szCs w:val="24"/>
        </w:rPr>
        <w:t>术</w:t>
      </w:r>
      <w:r w:rsidRPr="005604DA">
        <w:rPr>
          <w:rFonts w:ascii="宋体" w:hAnsi="宋体" w:cs="MS Mincho" w:hint="eastAsia"/>
          <w:kern w:val="0"/>
          <w:szCs w:val="24"/>
        </w:rPr>
        <w:t>措</w:t>
      </w:r>
      <w:r w:rsidRPr="005604DA">
        <w:rPr>
          <w:rFonts w:ascii="宋体" w:hAnsi="宋体" w:cs="HiddenHorzOCR" w:hint="eastAsia"/>
          <w:kern w:val="0"/>
          <w:szCs w:val="24"/>
        </w:rPr>
        <w:t>施，材料</w:t>
      </w:r>
      <w:r w:rsidRPr="005604DA">
        <w:rPr>
          <w:rFonts w:ascii="宋体" w:hAnsi="宋体" w:cs="宋体" w:hint="eastAsia"/>
          <w:kern w:val="0"/>
          <w:szCs w:val="24"/>
        </w:rPr>
        <w:t>选</w:t>
      </w:r>
      <w:r w:rsidRPr="005604DA">
        <w:rPr>
          <w:rFonts w:ascii="宋体" w:hAnsi="宋体" w:cs="MS Mincho" w:hint="eastAsia"/>
          <w:kern w:val="0"/>
          <w:szCs w:val="24"/>
        </w:rPr>
        <w:t>用和</w:t>
      </w:r>
      <w:r w:rsidRPr="005604DA">
        <w:rPr>
          <w:rFonts w:ascii="宋体" w:hAnsi="宋体" w:cs="宋体" w:hint="eastAsia"/>
          <w:kern w:val="0"/>
          <w:szCs w:val="24"/>
        </w:rPr>
        <w:t>设备选</w:t>
      </w:r>
      <w:r w:rsidRPr="005604DA">
        <w:rPr>
          <w:rFonts w:ascii="宋体" w:hAnsi="宋体" w:cs="MS Mincho" w:hint="eastAsia"/>
          <w:kern w:val="0"/>
          <w:szCs w:val="24"/>
        </w:rPr>
        <w:t>型</w:t>
      </w:r>
      <w:r>
        <w:rPr>
          <w:rFonts w:ascii="宋体" w:hAnsi="宋体" w:cs="HiddenHorzOCR" w:hint="eastAsia"/>
          <w:kern w:val="0"/>
          <w:szCs w:val="24"/>
        </w:rPr>
        <w:t>；</w:t>
      </w:r>
      <w:r w:rsidRPr="005604DA">
        <w:rPr>
          <w:rFonts w:ascii="宋体" w:hAnsi="宋体" w:cs="HiddenHorzOCR" w:hint="eastAsia"/>
          <w:kern w:val="0"/>
          <w:szCs w:val="24"/>
        </w:rPr>
        <w:t>宜</w:t>
      </w:r>
      <w:r>
        <w:rPr>
          <w:rFonts w:ascii="宋体" w:hAnsi="宋体" w:cs="HiddenHorzOCR" w:hint="eastAsia"/>
          <w:kern w:val="0"/>
          <w:szCs w:val="24"/>
        </w:rPr>
        <w:t>明确</w:t>
      </w:r>
      <w:r w:rsidRPr="005604DA">
        <w:rPr>
          <w:rFonts w:ascii="宋体" w:hAnsi="宋体" w:cs="HiddenHorzOCR" w:hint="eastAsia"/>
          <w:kern w:val="0"/>
          <w:szCs w:val="24"/>
        </w:rPr>
        <w:t>所采用的</w:t>
      </w:r>
      <w:r w:rsidRPr="005604DA">
        <w:rPr>
          <w:rFonts w:ascii="宋体" w:hAnsi="宋体" w:cs="宋体" w:hint="eastAsia"/>
          <w:kern w:val="0"/>
          <w:szCs w:val="24"/>
        </w:rPr>
        <w:t>绿</w:t>
      </w:r>
      <w:r w:rsidRPr="005604DA">
        <w:rPr>
          <w:rFonts w:ascii="宋体" w:hAnsi="宋体" w:cs="MS Mincho" w:hint="eastAsia"/>
          <w:kern w:val="0"/>
          <w:szCs w:val="24"/>
        </w:rPr>
        <w:t>色建筑技</w:t>
      </w:r>
      <w:r w:rsidRPr="005604DA">
        <w:rPr>
          <w:rFonts w:ascii="宋体" w:hAnsi="宋体" w:cs="宋体" w:hint="eastAsia"/>
          <w:kern w:val="0"/>
          <w:szCs w:val="24"/>
        </w:rPr>
        <w:t>术</w:t>
      </w:r>
      <w:r w:rsidRPr="005604DA">
        <w:rPr>
          <w:rFonts w:ascii="宋体" w:hAnsi="宋体" w:cs="MS Mincho" w:hint="eastAsia"/>
          <w:kern w:val="0"/>
          <w:szCs w:val="24"/>
        </w:rPr>
        <w:t>增量</w:t>
      </w:r>
      <w:r w:rsidRPr="005604DA">
        <w:rPr>
          <w:rFonts w:ascii="宋体" w:hAnsi="宋体" w:cs="HiddenHorzOCR" w:hint="eastAsia"/>
          <w:kern w:val="0"/>
          <w:szCs w:val="24"/>
        </w:rPr>
        <w:t>成本。</w:t>
      </w:r>
    </w:p>
    <w:p w:rsidR="00644129" w:rsidRPr="005604DA" w:rsidRDefault="00644129" w:rsidP="0064412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407724">
        <w:rPr>
          <w:rFonts w:ascii="宋体" w:hAnsi="宋体" w:cs="Times New Roman" w:hint="eastAsia"/>
          <w:b/>
          <w:kern w:val="0"/>
          <w:szCs w:val="24"/>
        </w:rPr>
        <w:t>3</w:t>
      </w:r>
      <w:r w:rsidRPr="005604DA">
        <w:rPr>
          <w:rFonts w:ascii="宋体" w:hAnsi="宋体" w:cs="Times New Roman"/>
          <w:b/>
          <w:kern w:val="0"/>
          <w:szCs w:val="24"/>
        </w:rPr>
        <w:t>.</w:t>
      </w:r>
      <w:r w:rsidR="00407724">
        <w:rPr>
          <w:rFonts w:ascii="宋体" w:hAnsi="宋体" w:cs="Times New Roman" w:hint="eastAsia"/>
          <w:b/>
          <w:kern w:val="0"/>
          <w:szCs w:val="24"/>
        </w:rPr>
        <w:t>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施工</w:t>
      </w:r>
      <w:r w:rsidRPr="005604DA">
        <w:rPr>
          <w:rFonts w:ascii="宋体" w:hAnsi="宋体" w:cs="宋体" w:hint="eastAsia"/>
          <w:kern w:val="0"/>
          <w:szCs w:val="24"/>
        </w:rPr>
        <w:t>图设计阶</w:t>
      </w:r>
      <w:r w:rsidRPr="005604DA">
        <w:rPr>
          <w:rFonts w:ascii="宋体" w:hAnsi="宋体" w:cs="MS Mincho" w:hint="eastAsia"/>
          <w:kern w:val="0"/>
          <w:szCs w:val="24"/>
        </w:rPr>
        <w:t>段</w:t>
      </w:r>
      <w:r w:rsidRPr="005604DA">
        <w:rPr>
          <w:rFonts w:ascii="宋体" w:hAnsi="宋体" w:cs="宋体" w:hint="eastAsia"/>
          <w:kern w:val="0"/>
          <w:szCs w:val="24"/>
        </w:rPr>
        <w:t>应</w:t>
      </w:r>
      <w:r w:rsidRPr="005604DA">
        <w:rPr>
          <w:rFonts w:ascii="宋体" w:hAnsi="宋体" w:cs="MS Mincho" w:hint="eastAsia"/>
          <w:kern w:val="0"/>
          <w:szCs w:val="24"/>
        </w:rPr>
        <w:t>分</w:t>
      </w:r>
      <w:r w:rsidRPr="005604DA">
        <w:rPr>
          <w:rFonts w:ascii="宋体" w:hAnsi="宋体" w:cs="宋体" w:hint="eastAsia"/>
          <w:kern w:val="0"/>
          <w:szCs w:val="24"/>
        </w:rPr>
        <w:t>专业编</w:t>
      </w:r>
      <w:r w:rsidRPr="005604DA">
        <w:rPr>
          <w:rFonts w:ascii="宋体" w:hAnsi="宋体" w:cs="MS Mincho" w:hint="eastAsia"/>
          <w:kern w:val="0"/>
          <w:szCs w:val="24"/>
        </w:rPr>
        <w:t>制</w:t>
      </w:r>
      <w:r w:rsidRPr="005604DA">
        <w:rPr>
          <w:rFonts w:ascii="宋体" w:hAnsi="宋体" w:cs="宋体" w:hint="eastAsia"/>
          <w:kern w:val="0"/>
          <w:szCs w:val="24"/>
        </w:rPr>
        <w:t>绿</w:t>
      </w:r>
      <w:r w:rsidRPr="005604DA">
        <w:rPr>
          <w:rFonts w:ascii="宋体" w:hAnsi="宋体" w:cs="MS Mincho" w:hint="eastAsia"/>
          <w:kern w:val="0"/>
          <w:szCs w:val="24"/>
        </w:rPr>
        <w:t>色</w:t>
      </w:r>
      <w:r w:rsidRPr="005604DA">
        <w:rPr>
          <w:rFonts w:ascii="宋体" w:hAnsi="宋体" w:cs="宋体" w:hint="eastAsia"/>
          <w:kern w:val="0"/>
          <w:szCs w:val="24"/>
        </w:rPr>
        <w:t>设计专</w:t>
      </w:r>
      <w:r w:rsidRPr="005604DA">
        <w:rPr>
          <w:rFonts w:ascii="宋体" w:hAnsi="宋体" w:cs="MS Mincho" w:hint="eastAsia"/>
          <w:kern w:val="0"/>
          <w:szCs w:val="24"/>
        </w:rPr>
        <w:t>篇，</w:t>
      </w:r>
      <w:r w:rsidR="00407724">
        <w:rPr>
          <w:rFonts w:ascii="宋体" w:hAnsi="宋体" w:cs="MS Mincho" w:hint="eastAsia"/>
          <w:kern w:val="0"/>
          <w:szCs w:val="24"/>
        </w:rPr>
        <w:t>针对专项设计明确提出绿色建筑方面的要求，并对专项设计提出控制、审核确认。</w:t>
      </w:r>
      <w:r w:rsidR="00407724" w:rsidRPr="005604DA">
        <w:rPr>
          <w:rFonts w:ascii="宋体" w:hAnsi="宋体" w:cs="宋体" w:hint="eastAsia"/>
          <w:kern w:val="0"/>
          <w:szCs w:val="24"/>
        </w:rPr>
        <w:t>绿</w:t>
      </w:r>
      <w:r w:rsidR="00407724" w:rsidRPr="005604DA">
        <w:rPr>
          <w:rFonts w:ascii="宋体" w:hAnsi="宋体" w:cs="MS Mincho" w:hint="eastAsia"/>
          <w:kern w:val="0"/>
          <w:szCs w:val="24"/>
        </w:rPr>
        <w:t>色</w:t>
      </w:r>
      <w:r w:rsidR="00407724" w:rsidRPr="005604DA">
        <w:rPr>
          <w:rFonts w:ascii="宋体" w:hAnsi="宋体" w:cs="宋体" w:hint="eastAsia"/>
          <w:kern w:val="0"/>
          <w:szCs w:val="24"/>
        </w:rPr>
        <w:t>设计专</w:t>
      </w:r>
      <w:r w:rsidR="00407724" w:rsidRPr="005604DA">
        <w:rPr>
          <w:rFonts w:ascii="宋体" w:hAnsi="宋体" w:cs="MS Mincho" w:hint="eastAsia"/>
          <w:kern w:val="0"/>
          <w:szCs w:val="24"/>
        </w:rPr>
        <w:t>篇</w:t>
      </w:r>
      <w:r w:rsidRPr="005604DA">
        <w:rPr>
          <w:rFonts w:ascii="宋体" w:hAnsi="宋体" w:cs="MS Mincho" w:hint="eastAsia"/>
          <w:kern w:val="0"/>
          <w:szCs w:val="24"/>
        </w:rPr>
        <w:t>主要内容</w:t>
      </w:r>
      <w:r w:rsidRPr="005604DA">
        <w:rPr>
          <w:rFonts w:ascii="宋体" w:hAnsi="宋体" w:cs="宋体" w:hint="eastAsia"/>
          <w:kern w:val="0"/>
          <w:szCs w:val="24"/>
        </w:rPr>
        <w:t>应</w:t>
      </w:r>
      <w:r w:rsidRPr="005604DA">
        <w:rPr>
          <w:rFonts w:ascii="宋体" w:hAnsi="宋体" w:cs="MS Mincho" w:hint="eastAsia"/>
          <w:kern w:val="0"/>
          <w:szCs w:val="24"/>
        </w:rPr>
        <w:t>包括</w:t>
      </w:r>
      <w:r w:rsidRPr="005604DA">
        <w:rPr>
          <w:rFonts w:ascii="宋体" w:hAnsi="宋体" w:cs="HiddenHorzOCR" w:hint="eastAsia"/>
          <w:kern w:val="0"/>
          <w:szCs w:val="24"/>
        </w:rPr>
        <w:t>：</w:t>
      </w:r>
    </w:p>
    <w:p w:rsidR="00644129" w:rsidRPr="005604DA" w:rsidRDefault="00644129" w:rsidP="00644129">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绿</w:t>
      </w:r>
      <w:r w:rsidRPr="005604DA">
        <w:rPr>
          <w:rFonts w:ascii="宋体" w:hAnsi="宋体" w:cs="MS Mincho" w:hint="eastAsia"/>
          <w:kern w:val="0"/>
          <w:szCs w:val="24"/>
        </w:rPr>
        <w:t>色建筑定位目</w:t>
      </w:r>
      <w:r w:rsidRPr="005604DA">
        <w:rPr>
          <w:rFonts w:ascii="宋体" w:hAnsi="宋体" w:cs="宋体" w:hint="eastAsia"/>
          <w:kern w:val="0"/>
          <w:szCs w:val="24"/>
        </w:rPr>
        <w:t>标</w:t>
      </w:r>
      <w:r w:rsidR="00407724" w:rsidRPr="005604DA">
        <w:rPr>
          <w:rFonts w:ascii="宋体" w:hAnsi="宋体" w:cs="MS Mincho" w:hint="eastAsia"/>
          <w:kern w:val="0"/>
          <w:szCs w:val="24"/>
        </w:rPr>
        <w:t>和相</w:t>
      </w:r>
      <w:r w:rsidR="00407724" w:rsidRPr="005604DA">
        <w:rPr>
          <w:rFonts w:ascii="宋体" w:hAnsi="宋体" w:cs="宋体" w:hint="eastAsia"/>
          <w:kern w:val="0"/>
          <w:szCs w:val="24"/>
        </w:rPr>
        <w:t>应</w:t>
      </w:r>
      <w:r w:rsidR="00407724" w:rsidRPr="005604DA">
        <w:rPr>
          <w:rFonts w:ascii="宋体" w:hAnsi="宋体" w:cs="MS Mincho" w:hint="eastAsia"/>
          <w:kern w:val="0"/>
          <w:szCs w:val="24"/>
        </w:rPr>
        <w:t>的</w:t>
      </w:r>
      <w:r w:rsidR="00407724" w:rsidRPr="005604DA">
        <w:rPr>
          <w:rFonts w:ascii="宋体" w:hAnsi="宋体" w:cs="宋体" w:hint="eastAsia"/>
          <w:kern w:val="0"/>
          <w:szCs w:val="24"/>
        </w:rPr>
        <w:t>绿</w:t>
      </w:r>
      <w:r w:rsidR="00407724" w:rsidRPr="005604DA">
        <w:rPr>
          <w:rFonts w:ascii="宋体" w:hAnsi="宋体" w:cs="MS Mincho" w:hint="eastAsia"/>
          <w:kern w:val="0"/>
          <w:szCs w:val="24"/>
        </w:rPr>
        <w:t>色建筑</w:t>
      </w:r>
      <w:r w:rsidR="00407724" w:rsidRPr="005604DA">
        <w:rPr>
          <w:rFonts w:ascii="宋体" w:hAnsi="宋体" w:cs="宋体" w:hint="eastAsia"/>
          <w:kern w:val="0"/>
          <w:szCs w:val="24"/>
        </w:rPr>
        <w:t>设计</w:t>
      </w:r>
      <w:r w:rsidR="00407724" w:rsidRPr="005604DA">
        <w:rPr>
          <w:rFonts w:ascii="宋体" w:hAnsi="宋体" w:cs="MS Mincho" w:hint="eastAsia"/>
          <w:kern w:val="0"/>
          <w:szCs w:val="24"/>
        </w:rPr>
        <w:t>策略</w:t>
      </w:r>
      <w:r w:rsidR="00407724">
        <w:rPr>
          <w:rFonts w:ascii="宋体" w:hAnsi="宋体" w:cs="MS Mincho" w:hint="eastAsia"/>
          <w:kern w:val="0"/>
          <w:szCs w:val="24"/>
        </w:rPr>
        <w:t>；</w:t>
      </w:r>
    </w:p>
    <w:p w:rsidR="00644129" w:rsidRPr="005604DA" w:rsidRDefault="00644129" w:rsidP="00644129">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407724" w:rsidRPr="005604DA">
        <w:rPr>
          <w:rFonts w:ascii="宋体" w:hAnsi="宋体" w:cs="MS Mincho" w:hint="eastAsia"/>
          <w:kern w:val="0"/>
          <w:szCs w:val="24"/>
        </w:rPr>
        <w:t>分</w:t>
      </w:r>
      <w:r w:rsidR="00407724" w:rsidRPr="005604DA">
        <w:rPr>
          <w:rFonts w:ascii="宋体" w:hAnsi="宋体" w:cs="宋体" w:hint="eastAsia"/>
          <w:kern w:val="0"/>
          <w:szCs w:val="24"/>
        </w:rPr>
        <w:t>专业阐</w:t>
      </w:r>
      <w:r w:rsidR="00407724" w:rsidRPr="005604DA">
        <w:rPr>
          <w:rFonts w:ascii="宋体" w:hAnsi="宋体" w:cs="MS Mincho" w:hint="eastAsia"/>
          <w:kern w:val="0"/>
          <w:szCs w:val="24"/>
        </w:rPr>
        <w:t>述</w:t>
      </w:r>
      <w:r w:rsidR="00407724" w:rsidRPr="005604DA">
        <w:rPr>
          <w:rFonts w:ascii="宋体" w:hAnsi="宋体" w:cs="宋体" w:hint="eastAsia"/>
          <w:kern w:val="0"/>
          <w:szCs w:val="24"/>
        </w:rPr>
        <w:t>绿</w:t>
      </w:r>
      <w:r w:rsidR="00407724" w:rsidRPr="005604DA">
        <w:rPr>
          <w:rFonts w:ascii="宋体" w:hAnsi="宋体" w:cs="MS Mincho" w:hint="eastAsia"/>
          <w:kern w:val="0"/>
          <w:szCs w:val="24"/>
        </w:rPr>
        <w:t>色建筑</w:t>
      </w:r>
      <w:r w:rsidRPr="005604DA">
        <w:rPr>
          <w:rFonts w:ascii="宋体" w:hAnsi="宋体" w:cs="MS Mincho" w:hint="eastAsia"/>
          <w:kern w:val="0"/>
          <w:szCs w:val="24"/>
        </w:rPr>
        <w:t>技</w:t>
      </w:r>
      <w:r w:rsidRPr="005604DA">
        <w:rPr>
          <w:rFonts w:ascii="宋体" w:hAnsi="宋体" w:cs="宋体" w:hint="eastAsia"/>
          <w:kern w:val="0"/>
          <w:szCs w:val="24"/>
        </w:rPr>
        <w:t>术</w:t>
      </w:r>
      <w:r w:rsidRPr="005604DA">
        <w:rPr>
          <w:rFonts w:ascii="宋体" w:hAnsi="宋体" w:cs="MS Mincho" w:hint="eastAsia"/>
          <w:kern w:val="0"/>
          <w:szCs w:val="24"/>
        </w:rPr>
        <w:t>指</w:t>
      </w:r>
      <w:r w:rsidRPr="005604DA">
        <w:rPr>
          <w:rFonts w:ascii="宋体" w:hAnsi="宋体" w:cs="宋体" w:hint="eastAsia"/>
          <w:kern w:val="0"/>
          <w:szCs w:val="24"/>
        </w:rPr>
        <w:t>标</w:t>
      </w:r>
      <w:r w:rsidRPr="005604DA">
        <w:rPr>
          <w:rFonts w:ascii="宋体" w:hAnsi="宋体" w:cs="MS Mincho" w:hint="eastAsia"/>
          <w:kern w:val="0"/>
          <w:szCs w:val="24"/>
        </w:rPr>
        <w:t>和技</w:t>
      </w:r>
      <w:r w:rsidRPr="005604DA">
        <w:rPr>
          <w:rFonts w:ascii="宋体" w:hAnsi="宋体" w:cs="宋体" w:hint="eastAsia"/>
          <w:kern w:val="0"/>
          <w:szCs w:val="24"/>
        </w:rPr>
        <w:t>术</w:t>
      </w:r>
      <w:r w:rsidRPr="005604DA">
        <w:rPr>
          <w:rFonts w:ascii="宋体" w:hAnsi="宋体" w:cs="MS Mincho" w:hint="eastAsia"/>
          <w:kern w:val="0"/>
          <w:szCs w:val="24"/>
        </w:rPr>
        <w:t>措施</w:t>
      </w:r>
      <w:r w:rsidR="00407724">
        <w:rPr>
          <w:rFonts w:ascii="宋体" w:hAnsi="宋体" w:cs="MS Mincho" w:hint="eastAsia"/>
          <w:kern w:val="0"/>
          <w:szCs w:val="24"/>
        </w:rPr>
        <w:t>；</w:t>
      </w:r>
    </w:p>
    <w:p w:rsidR="00644129" w:rsidRPr="005604DA" w:rsidRDefault="00644129" w:rsidP="00644129">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选</w:t>
      </w:r>
      <w:r w:rsidRPr="005604DA">
        <w:rPr>
          <w:rFonts w:ascii="宋体" w:hAnsi="宋体" w:cs="MS Mincho" w:hint="eastAsia"/>
          <w:kern w:val="0"/>
          <w:szCs w:val="24"/>
        </w:rPr>
        <w:t>用材料的性能指</w:t>
      </w:r>
      <w:r w:rsidRPr="005604DA">
        <w:rPr>
          <w:rFonts w:ascii="宋体" w:hAnsi="宋体" w:cs="宋体" w:hint="eastAsia"/>
          <w:kern w:val="0"/>
          <w:szCs w:val="24"/>
        </w:rPr>
        <w:t>标</w:t>
      </w:r>
      <w:r w:rsidR="00407724">
        <w:rPr>
          <w:rFonts w:ascii="宋体" w:hAnsi="宋体" w:cs="宋体" w:hint="eastAsia"/>
          <w:kern w:val="0"/>
          <w:szCs w:val="24"/>
        </w:rPr>
        <w:t>；</w:t>
      </w:r>
    </w:p>
    <w:p w:rsidR="00644129" w:rsidRPr="005604DA" w:rsidRDefault="00644129" w:rsidP="00644129">
      <w:pPr>
        <w:autoSpaceDE w:val="0"/>
        <w:autoSpaceDN w:val="0"/>
        <w:adjustRightInd w:val="0"/>
        <w:ind w:firstLineChars="200" w:firstLine="482"/>
        <w:rPr>
          <w:rFonts w:ascii="宋体" w:hAnsi="宋体" w:cs="HiddenHorzOCR"/>
          <w:kern w:val="0"/>
          <w:szCs w:val="24"/>
        </w:rPr>
      </w:pPr>
      <w:r w:rsidRPr="005604DA">
        <w:rPr>
          <w:rFonts w:ascii="宋体" w:hAnsi="宋体" w:cs="Times New Roman"/>
          <w:b/>
          <w:kern w:val="0"/>
          <w:szCs w:val="24"/>
        </w:rPr>
        <w:t>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设备选</w:t>
      </w:r>
      <w:r w:rsidRPr="005604DA">
        <w:rPr>
          <w:rFonts w:ascii="宋体" w:hAnsi="宋体" w:cs="MS Mincho" w:hint="eastAsia"/>
          <w:kern w:val="0"/>
          <w:szCs w:val="24"/>
        </w:rPr>
        <w:t>型的技</w:t>
      </w:r>
      <w:r w:rsidRPr="005604DA">
        <w:rPr>
          <w:rFonts w:ascii="宋体" w:hAnsi="宋体" w:cs="宋体" w:hint="eastAsia"/>
          <w:kern w:val="0"/>
          <w:szCs w:val="24"/>
        </w:rPr>
        <w:t>术</w:t>
      </w:r>
      <w:r w:rsidRPr="005604DA">
        <w:rPr>
          <w:rFonts w:ascii="宋体" w:hAnsi="宋体" w:cs="MS Mincho" w:hint="eastAsia"/>
          <w:kern w:val="0"/>
          <w:szCs w:val="24"/>
        </w:rPr>
        <w:t>指</w:t>
      </w:r>
      <w:r w:rsidRPr="005604DA">
        <w:rPr>
          <w:rFonts w:ascii="宋体" w:hAnsi="宋体" w:cs="宋体" w:hint="eastAsia"/>
          <w:kern w:val="0"/>
          <w:szCs w:val="24"/>
        </w:rPr>
        <w:t>标</w:t>
      </w:r>
      <w:r w:rsidR="00407724">
        <w:rPr>
          <w:rFonts w:ascii="宋体" w:hAnsi="宋体" w:cs="宋体" w:hint="eastAsia"/>
          <w:kern w:val="0"/>
          <w:szCs w:val="24"/>
        </w:rPr>
        <w:t>；</w:t>
      </w:r>
    </w:p>
    <w:p w:rsidR="00644129" w:rsidRPr="005604DA" w:rsidRDefault="00644129" w:rsidP="00644129">
      <w:pPr>
        <w:autoSpaceDE w:val="0"/>
        <w:autoSpaceDN w:val="0"/>
        <w:adjustRightInd w:val="0"/>
        <w:ind w:firstLineChars="200" w:firstLine="482"/>
        <w:rPr>
          <w:rFonts w:ascii="宋体" w:hAnsi="宋体" w:cs="微软雅黑"/>
          <w:kern w:val="0"/>
          <w:szCs w:val="24"/>
        </w:rPr>
      </w:pPr>
      <w:r w:rsidRPr="005604DA">
        <w:rPr>
          <w:rFonts w:ascii="宋体" w:hAnsi="宋体" w:cs="微软雅黑" w:hint="eastAsia"/>
          <w:b/>
          <w:kern w:val="0"/>
          <w:szCs w:val="24"/>
        </w:rPr>
        <w:t xml:space="preserve">5  </w:t>
      </w:r>
      <w:r w:rsidRPr="005604DA">
        <w:rPr>
          <w:rFonts w:ascii="宋体" w:hAnsi="宋体" w:cs="微软雅黑" w:hint="eastAsia"/>
          <w:kern w:val="0"/>
          <w:szCs w:val="24"/>
        </w:rPr>
        <w:t>施工管理的技术要求</w:t>
      </w:r>
      <w:r w:rsidR="00407724">
        <w:rPr>
          <w:rFonts w:ascii="宋体" w:hAnsi="宋体" w:cs="微软雅黑" w:hint="eastAsia"/>
          <w:kern w:val="0"/>
          <w:szCs w:val="24"/>
        </w:rPr>
        <w:t>；</w:t>
      </w:r>
    </w:p>
    <w:p w:rsidR="00644129" w:rsidRDefault="00644129" w:rsidP="00644129">
      <w:pPr>
        <w:autoSpaceDE w:val="0"/>
        <w:autoSpaceDN w:val="0"/>
        <w:adjustRightInd w:val="0"/>
        <w:ind w:firstLineChars="200" w:firstLine="482"/>
        <w:rPr>
          <w:rFonts w:ascii="宋体" w:hAnsi="宋体" w:cs="微软雅黑"/>
          <w:kern w:val="0"/>
          <w:szCs w:val="24"/>
        </w:rPr>
      </w:pPr>
      <w:r w:rsidRPr="005604DA">
        <w:rPr>
          <w:rFonts w:ascii="宋体" w:hAnsi="宋体" w:cs="微软雅黑" w:hint="eastAsia"/>
          <w:b/>
          <w:kern w:val="0"/>
          <w:szCs w:val="24"/>
        </w:rPr>
        <w:t xml:space="preserve">6  </w:t>
      </w:r>
      <w:r w:rsidRPr="005604DA">
        <w:rPr>
          <w:rFonts w:ascii="宋体" w:hAnsi="宋体" w:cs="微软雅黑" w:hint="eastAsia"/>
          <w:kern w:val="0"/>
          <w:szCs w:val="24"/>
        </w:rPr>
        <w:t>运营管理的技术要求</w:t>
      </w:r>
      <w:r w:rsidR="00407724">
        <w:rPr>
          <w:rFonts w:ascii="宋体" w:hAnsi="宋体" w:cs="微软雅黑" w:hint="eastAsia"/>
          <w:kern w:val="0"/>
          <w:szCs w:val="24"/>
        </w:rPr>
        <w:t>；</w:t>
      </w:r>
    </w:p>
    <w:p w:rsidR="00407724" w:rsidRDefault="00407724" w:rsidP="00407724">
      <w:pPr>
        <w:autoSpaceDE w:val="0"/>
        <w:autoSpaceDN w:val="0"/>
        <w:adjustRightInd w:val="0"/>
        <w:ind w:firstLineChars="200" w:firstLine="482"/>
        <w:rPr>
          <w:rFonts w:ascii="宋体" w:hAnsi="宋体" w:cs="MS Mincho"/>
          <w:kern w:val="0"/>
          <w:szCs w:val="24"/>
        </w:rPr>
      </w:pPr>
      <w:r>
        <w:rPr>
          <w:rFonts w:ascii="宋体" w:hAnsi="宋体" w:cs="微软雅黑" w:hint="eastAsia"/>
          <w:b/>
          <w:kern w:val="0"/>
          <w:szCs w:val="24"/>
        </w:rPr>
        <w:t>7</w:t>
      </w:r>
      <w:r w:rsidRPr="005604DA">
        <w:rPr>
          <w:rFonts w:ascii="宋体" w:hAnsi="宋体" w:cs="微软雅黑" w:hint="eastAsia"/>
          <w:b/>
          <w:kern w:val="0"/>
          <w:szCs w:val="24"/>
        </w:rPr>
        <w:t xml:space="preserve">  </w:t>
      </w:r>
      <w:r w:rsidRPr="005604DA">
        <w:rPr>
          <w:rFonts w:ascii="宋体" w:hAnsi="宋体" w:cs="MS Mincho" w:hint="eastAsia"/>
          <w:kern w:val="0"/>
          <w:szCs w:val="24"/>
        </w:rPr>
        <w:t>技</w:t>
      </w:r>
      <w:r w:rsidRPr="005604DA">
        <w:rPr>
          <w:rFonts w:ascii="宋体" w:hAnsi="宋体" w:cs="微软雅黑" w:hint="eastAsia"/>
          <w:kern w:val="0"/>
          <w:szCs w:val="24"/>
        </w:rPr>
        <w:t>术</w:t>
      </w:r>
      <w:r w:rsidRPr="005604DA">
        <w:rPr>
          <w:rFonts w:ascii="宋体" w:hAnsi="宋体" w:cs="MS Mincho" w:hint="eastAsia"/>
          <w:kern w:val="0"/>
          <w:szCs w:val="24"/>
        </w:rPr>
        <w:t>可行性分析</w:t>
      </w:r>
      <w:r>
        <w:rPr>
          <w:rFonts w:ascii="宋体" w:hAnsi="宋体" w:cs="MS Mincho" w:hint="eastAsia"/>
          <w:kern w:val="0"/>
          <w:szCs w:val="24"/>
        </w:rPr>
        <w:t>。</w:t>
      </w:r>
    </w:p>
    <w:p w:rsidR="00D2114A" w:rsidRPr="005604DA" w:rsidRDefault="009B6856" w:rsidP="00DE0AE8">
      <w:pPr>
        <w:pStyle w:val="2"/>
        <w:jc w:val="center"/>
        <w:rPr>
          <w:rFonts w:ascii="宋体" w:eastAsia="宋体" w:hAnsi="宋体" w:cs="HiddenHorzOCR"/>
          <w:kern w:val="0"/>
          <w:szCs w:val="21"/>
        </w:rPr>
      </w:pPr>
      <w:bookmarkStart w:id="8" w:name="_Toc478737078"/>
      <w:r w:rsidRPr="00C512C4">
        <w:rPr>
          <w:rFonts w:ascii="宋体" w:eastAsia="宋体" w:hAnsi="宋体"/>
          <w:kern w:val="0"/>
          <w:sz w:val="28"/>
          <w:szCs w:val="28"/>
        </w:rPr>
        <w:t>4.</w:t>
      </w:r>
      <w:r w:rsidR="008B6837">
        <w:rPr>
          <w:rFonts w:ascii="宋体" w:eastAsia="宋体" w:hAnsi="宋体" w:hint="eastAsia"/>
          <w:kern w:val="0"/>
          <w:sz w:val="28"/>
          <w:szCs w:val="28"/>
        </w:rPr>
        <w:t>4</w:t>
      </w:r>
      <w:r w:rsidR="00E94629" w:rsidRPr="00C512C4">
        <w:rPr>
          <w:rFonts w:ascii="宋体" w:eastAsia="宋体" w:hAnsi="宋体" w:hint="eastAsia"/>
          <w:kern w:val="0"/>
          <w:sz w:val="28"/>
          <w:szCs w:val="28"/>
        </w:rPr>
        <w:t xml:space="preserve"> </w:t>
      </w:r>
      <w:r w:rsidRPr="00C512C4">
        <w:rPr>
          <w:rFonts w:ascii="宋体" w:eastAsia="宋体" w:hAnsi="宋体"/>
          <w:kern w:val="0"/>
          <w:sz w:val="28"/>
          <w:szCs w:val="28"/>
        </w:rPr>
        <w:t xml:space="preserve"> </w:t>
      </w:r>
      <w:r w:rsidR="006E55D9">
        <w:rPr>
          <w:rFonts w:ascii="宋体" w:eastAsia="宋体" w:hAnsi="宋体" w:hint="eastAsia"/>
          <w:kern w:val="0"/>
          <w:sz w:val="28"/>
          <w:szCs w:val="28"/>
        </w:rPr>
        <w:t>规划</w:t>
      </w:r>
      <w:r w:rsidRPr="00C512C4">
        <w:rPr>
          <w:rFonts w:ascii="宋体" w:eastAsia="宋体" w:hAnsi="宋体" w:hint="eastAsia"/>
          <w:kern w:val="0"/>
          <w:sz w:val="28"/>
          <w:szCs w:val="28"/>
        </w:rPr>
        <w:t>建筑专业</w:t>
      </w:r>
      <w:bookmarkEnd w:id="8"/>
    </w:p>
    <w:p w:rsidR="009B6856" w:rsidRPr="005604DA" w:rsidRDefault="009B6856" w:rsidP="008F02A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4</w:t>
      </w:r>
      <w:r w:rsidRPr="005604DA">
        <w:rPr>
          <w:rFonts w:ascii="宋体" w:hAnsi="宋体" w:cs="Times New Roman"/>
          <w:b/>
          <w:kern w:val="0"/>
          <w:szCs w:val="24"/>
        </w:rPr>
        <w:t>.1</w:t>
      </w:r>
      <w:r w:rsidRPr="005604DA">
        <w:rPr>
          <w:rFonts w:ascii="宋体" w:hAnsi="宋体" w:cs="Times New Roman"/>
          <w:kern w:val="0"/>
          <w:szCs w:val="24"/>
        </w:rPr>
        <w:t xml:space="preserve"> </w:t>
      </w:r>
      <w:r w:rsidR="00D2114A" w:rsidRPr="005604DA">
        <w:rPr>
          <w:rFonts w:ascii="宋体" w:hAnsi="宋体" w:cs="Times New Roman" w:hint="eastAsia"/>
          <w:kern w:val="0"/>
          <w:szCs w:val="24"/>
        </w:rPr>
        <w:t xml:space="preserve"> </w:t>
      </w:r>
      <w:r w:rsidRPr="005604DA">
        <w:rPr>
          <w:rFonts w:ascii="宋体" w:hAnsi="宋体" w:cs="HiddenHorzOCR" w:hint="eastAsia"/>
          <w:kern w:val="0"/>
          <w:szCs w:val="24"/>
        </w:rPr>
        <w:t>前期</w:t>
      </w:r>
      <w:r w:rsidRPr="005604DA">
        <w:rPr>
          <w:rFonts w:ascii="宋体" w:hAnsi="宋体" w:cs="微软雅黑" w:hint="eastAsia"/>
          <w:kern w:val="0"/>
          <w:szCs w:val="24"/>
        </w:rPr>
        <w:t>调</w:t>
      </w:r>
      <w:r w:rsidRPr="005604DA">
        <w:rPr>
          <w:rFonts w:ascii="宋体" w:hAnsi="宋体" w:cs="MS Mincho" w:hint="eastAsia"/>
          <w:kern w:val="0"/>
          <w:szCs w:val="24"/>
        </w:rPr>
        <w:t>研</w:t>
      </w:r>
      <w:r w:rsidRPr="005604DA">
        <w:rPr>
          <w:rFonts w:ascii="宋体" w:hAnsi="宋体" w:cs="微软雅黑" w:hint="eastAsia"/>
          <w:kern w:val="0"/>
          <w:szCs w:val="24"/>
        </w:rPr>
        <w:t>应对场</w:t>
      </w:r>
      <w:r w:rsidRPr="005604DA">
        <w:rPr>
          <w:rFonts w:ascii="宋体" w:hAnsi="宋体" w:cs="MS Mincho" w:hint="eastAsia"/>
          <w:kern w:val="0"/>
          <w:szCs w:val="24"/>
        </w:rPr>
        <w:t>地条件、区域</w:t>
      </w:r>
      <w:r w:rsidRPr="005604DA">
        <w:rPr>
          <w:rFonts w:ascii="宋体" w:hAnsi="宋体" w:cs="微软雅黑" w:hint="eastAsia"/>
          <w:kern w:val="0"/>
          <w:szCs w:val="24"/>
        </w:rPr>
        <w:t>资</w:t>
      </w:r>
      <w:r w:rsidRPr="005604DA">
        <w:rPr>
          <w:rFonts w:ascii="宋体" w:hAnsi="宋体" w:cs="MS Mincho" w:hint="eastAsia"/>
          <w:kern w:val="0"/>
          <w:szCs w:val="24"/>
        </w:rPr>
        <w:t>源等</w:t>
      </w:r>
      <w:r w:rsidRPr="005604DA">
        <w:rPr>
          <w:rFonts w:ascii="宋体" w:hAnsi="宋体" w:cs="微软雅黑" w:hint="eastAsia"/>
          <w:kern w:val="0"/>
          <w:szCs w:val="24"/>
        </w:rPr>
        <w:t>进</w:t>
      </w:r>
      <w:r w:rsidRPr="005604DA">
        <w:rPr>
          <w:rFonts w:ascii="宋体" w:hAnsi="宋体" w:cs="MS Mincho" w:hint="eastAsia"/>
          <w:kern w:val="0"/>
          <w:szCs w:val="24"/>
        </w:rPr>
        <w:t>行</w:t>
      </w:r>
      <w:r w:rsidRPr="005604DA">
        <w:rPr>
          <w:rFonts w:ascii="宋体" w:hAnsi="宋体" w:cs="微软雅黑" w:hint="eastAsia"/>
          <w:kern w:val="0"/>
          <w:szCs w:val="24"/>
        </w:rPr>
        <w:t>调</w:t>
      </w:r>
      <w:r w:rsidRPr="005604DA">
        <w:rPr>
          <w:rFonts w:ascii="宋体" w:hAnsi="宋体" w:cs="MS Mincho" w:hint="eastAsia"/>
          <w:kern w:val="0"/>
          <w:szCs w:val="24"/>
        </w:rPr>
        <w:t>研</w:t>
      </w:r>
      <w:r w:rsidR="0023231C" w:rsidRPr="005604DA">
        <w:rPr>
          <w:rFonts w:ascii="宋体" w:hAnsi="宋体" w:cs="HiddenHorzOCR" w:hint="eastAsia"/>
          <w:kern w:val="0"/>
          <w:szCs w:val="24"/>
        </w:rPr>
        <w:t>：</w:t>
      </w:r>
    </w:p>
    <w:p w:rsidR="009B6856" w:rsidRPr="005604DA" w:rsidRDefault="009B6856" w:rsidP="00D2114A">
      <w:pPr>
        <w:autoSpaceDE w:val="0"/>
        <w:autoSpaceDN w:val="0"/>
        <w:adjustRightInd w:val="0"/>
        <w:ind w:firstLineChars="199" w:firstLine="479"/>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D2114A" w:rsidRPr="005604DA">
        <w:rPr>
          <w:rFonts w:ascii="宋体" w:hAnsi="宋体" w:cs="Times New Roman" w:hint="eastAsia"/>
          <w:kern w:val="0"/>
          <w:szCs w:val="24"/>
        </w:rPr>
        <w:t xml:space="preserve"> </w:t>
      </w:r>
      <w:r w:rsidRPr="005604DA">
        <w:rPr>
          <w:rFonts w:ascii="宋体" w:hAnsi="宋体" w:cs="微软雅黑" w:hint="eastAsia"/>
          <w:kern w:val="0"/>
          <w:szCs w:val="24"/>
        </w:rPr>
        <w:t>场</w:t>
      </w:r>
      <w:r w:rsidRPr="005604DA">
        <w:rPr>
          <w:rFonts w:ascii="宋体" w:hAnsi="宋体" w:cs="MS Mincho" w:hint="eastAsia"/>
          <w:kern w:val="0"/>
          <w:szCs w:val="24"/>
        </w:rPr>
        <w:t>地条件</w:t>
      </w:r>
      <w:r w:rsidRPr="005604DA">
        <w:rPr>
          <w:rFonts w:ascii="宋体" w:hAnsi="宋体" w:cs="微软雅黑" w:hint="eastAsia"/>
          <w:kern w:val="0"/>
          <w:szCs w:val="24"/>
        </w:rPr>
        <w:t>调</w:t>
      </w:r>
      <w:r w:rsidRPr="005604DA">
        <w:rPr>
          <w:rFonts w:ascii="宋体" w:hAnsi="宋体" w:cs="MS Mincho" w:hint="eastAsia"/>
          <w:kern w:val="0"/>
          <w:szCs w:val="24"/>
        </w:rPr>
        <w:t>研</w:t>
      </w:r>
      <w:r w:rsidRPr="005604DA">
        <w:rPr>
          <w:rFonts w:ascii="宋体" w:hAnsi="宋体" w:cs="微软雅黑" w:hint="eastAsia"/>
          <w:kern w:val="0"/>
          <w:szCs w:val="24"/>
        </w:rPr>
        <w:t>应</w:t>
      </w:r>
      <w:r w:rsidRPr="005604DA">
        <w:rPr>
          <w:rFonts w:ascii="宋体" w:hAnsi="宋体" w:cs="MS Mincho" w:hint="eastAsia"/>
          <w:kern w:val="0"/>
          <w:szCs w:val="24"/>
        </w:rPr>
        <w:t>包括</w:t>
      </w:r>
      <w:r w:rsidR="00554E0A">
        <w:rPr>
          <w:rFonts w:ascii="宋体" w:hAnsi="宋体" w:cs="HiddenHorzOCR" w:hint="eastAsia"/>
          <w:kern w:val="0"/>
          <w:szCs w:val="24"/>
        </w:rPr>
        <w:t>：</w:t>
      </w:r>
      <w:r w:rsidRPr="005604DA">
        <w:rPr>
          <w:rFonts w:ascii="宋体" w:hAnsi="宋体" w:cs="微软雅黑" w:hint="eastAsia"/>
          <w:kern w:val="0"/>
          <w:szCs w:val="24"/>
        </w:rPr>
        <w:t>对项</w:t>
      </w:r>
      <w:r w:rsidRPr="005604DA">
        <w:rPr>
          <w:rFonts w:ascii="宋体" w:hAnsi="宋体" w:cs="MS Mincho" w:hint="eastAsia"/>
          <w:kern w:val="0"/>
          <w:szCs w:val="24"/>
        </w:rPr>
        <w:t>目所在地的地理位置、周</w:t>
      </w:r>
      <w:r w:rsidRPr="005604DA">
        <w:rPr>
          <w:rFonts w:ascii="宋体" w:hAnsi="宋体" w:cs="微软雅黑" w:hint="eastAsia"/>
          <w:kern w:val="0"/>
          <w:szCs w:val="24"/>
        </w:rPr>
        <w:t>边</w:t>
      </w:r>
      <w:r w:rsidRPr="005604DA">
        <w:rPr>
          <w:rFonts w:ascii="宋体" w:hAnsi="宋体" w:cs="MS Mincho" w:hint="eastAsia"/>
          <w:kern w:val="0"/>
          <w:szCs w:val="24"/>
        </w:rPr>
        <w:t>物</w:t>
      </w:r>
      <w:r w:rsidRPr="005604DA">
        <w:rPr>
          <w:rFonts w:ascii="宋体" w:hAnsi="宋体" w:cs="HiddenHorzOCR" w:hint="eastAsia"/>
          <w:kern w:val="0"/>
          <w:szCs w:val="24"/>
        </w:rPr>
        <w:t>理和生</w:t>
      </w:r>
      <w:r w:rsidRPr="005604DA">
        <w:rPr>
          <w:rFonts w:ascii="宋体" w:hAnsi="宋体" w:cs="微软雅黑" w:hint="eastAsia"/>
          <w:kern w:val="0"/>
          <w:szCs w:val="24"/>
        </w:rPr>
        <w:t>态环</w:t>
      </w:r>
      <w:r w:rsidRPr="005604DA">
        <w:rPr>
          <w:rFonts w:ascii="宋体" w:hAnsi="宋体" w:cs="MS Mincho" w:hint="eastAsia"/>
          <w:kern w:val="0"/>
          <w:szCs w:val="24"/>
        </w:rPr>
        <w:t>境、道路交通、人流、</w:t>
      </w:r>
      <w:r w:rsidRPr="005604DA">
        <w:rPr>
          <w:rFonts w:ascii="宋体" w:hAnsi="宋体" w:cs="微软雅黑" w:hint="eastAsia"/>
          <w:kern w:val="0"/>
          <w:szCs w:val="24"/>
        </w:rPr>
        <w:t>绿</w:t>
      </w:r>
      <w:r w:rsidRPr="005604DA">
        <w:rPr>
          <w:rFonts w:ascii="宋体" w:hAnsi="宋体" w:cs="MS Mincho" w:hint="eastAsia"/>
          <w:kern w:val="0"/>
          <w:szCs w:val="24"/>
        </w:rPr>
        <w:t>地构成和市政基</w:t>
      </w:r>
      <w:r w:rsidRPr="005604DA">
        <w:rPr>
          <w:rFonts w:ascii="宋体" w:hAnsi="宋体" w:cs="微软雅黑" w:hint="eastAsia"/>
          <w:kern w:val="0"/>
          <w:szCs w:val="24"/>
        </w:rPr>
        <w:t>础设</w:t>
      </w:r>
      <w:r w:rsidRPr="005604DA">
        <w:rPr>
          <w:rFonts w:ascii="宋体" w:hAnsi="宋体" w:cs="MS Mincho" w:hint="eastAsia"/>
          <w:kern w:val="0"/>
          <w:szCs w:val="24"/>
        </w:rPr>
        <w:t>施等</w:t>
      </w:r>
      <w:r w:rsidRPr="005604DA">
        <w:rPr>
          <w:rFonts w:ascii="宋体" w:hAnsi="宋体" w:cs="微软雅黑" w:hint="eastAsia"/>
          <w:kern w:val="0"/>
          <w:szCs w:val="24"/>
        </w:rPr>
        <w:t>规</w:t>
      </w:r>
      <w:r w:rsidRPr="005604DA">
        <w:rPr>
          <w:rFonts w:ascii="宋体" w:hAnsi="宋体" w:cs="MS Mincho" w:hint="eastAsia"/>
          <w:kern w:val="0"/>
          <w:szCs w:val="24"/>
        </w:rPr>
        <w:t>划</w:t>
      </w:r>
      <w:r w:rsidRPr="005604DA">
        <w:rPr>
          <w:rFonts w:ascii="宋体" w:hAnsi="宋体" w:cs="HiddenHorzOCR" w:hint="eastAsia"/>
          <w:kern w:val="0"/>
          <w:szCs w:val="24"/>
        </w:rPr>
        <w:t>条件</w:t>
      </w:r>
      <w:r w:rsidRPr="005604DA">
        <w:rPr>
          <w:rFonts w:ascii="宋体" w:hAnsi="宋体" w:cs="微软雅黑" w:hint="eastAsia"/>
          <w:kern w:val="0"/>
          <w:szCs w:val="24"/>
        </w:rPr>
        <w:t>进</w:t>
      </w:r>
      <w:r w:rsidRPr="005604DA">
        <w:rPr>
          <w:rFonts w:ascii="宋体" w:hAnsi="宋体" w:cs="MS Mincho" w:hint="eastAsia"/>
          <w:kern w:val="0"/>
          <w:szCs w:val="24"/>
        </w:rPr>
        <w:t>行分析。提出</w:t>
      </w:r>
      <w:r w:rsidRPr="005604DA">
        <w:rPr>
          <w:rFonts w:ascii="宋体" w:hAnsi="宋体" w:cs="微软雅黑" w:hint="eastAsia"/>
          <w:kern w:val="0"/>
          <w:szCs w:val="24"/>
        </w:rPr>
        <w:t>远</w:t>
      </w:r>
      <w:r w:rsidRPr="005604DA">
        <w:rPr>
          <w:rFonts w:ascii="宋体" w:hAnsi="宋体" w:cs="MS Mincho" w:hint="eastAsia"/>
          <w:kern w:val="0"/>
          <w:szCs w:val="24"/>
        </w:rPr>
        <w:t>离</w:t>
      </w:r>
      <w:r w:rsidRPr="005604DA">
        <w:rPr>
          <w:rFonts w:ascii="宋体" w:hAnsi="宋体" w:cs="微软雅黑" w:hint="eastAsia"/>
          <w:kern w:val="0"/>
          <w:szCs w:val="24"/>
        </w:rPr>
        <w:t>污</w:t>
      </w:r>
      <w:r w:rsidRPr="005604DA">
        <w:rPr>
          <w:rFonts w:ascii="宋体" w:hAnsi="宋体" w:cs="MS Mincho" w:hint="eastAsia"/>
          <w:kern w:val="0"/>
          <w:szCs w:val="24"/>
        </w:rPr>
        <w:t>染源，保</w:t>
      </w:r>
      <w:r w:rsidRPr="005604DA">
        <w:rPr>
          <w:rFonts w:ascii="宋体" w:hAnsi="宋体" w:cs="微软雅黑" w:hint="eastAsia"/>
          <w:kern w:val="0"/>
          <w:szCs w:val="24"/>
        </w:rPr>
        <w:t>证</w:t>
      </w:r>
      <w:r w:rsidRPr="005604DA">
        <w:rPr>
          <w:rFonts w:ascii="宋体" w:hAnsi="宋体" w:cs="MS Mincho" w:hint="eastAsia"/>
          <w:kern w:val="0"/>
          <w:szCs w:val="24"/>
        </w:rPr>
        <w:t>日照条件，促</w:t>
      </w:r>
      <w:r w:rsidRPr="005604DA">
        <w:rPr>
          <w:rFonts w:ascii="宋体" w:hAnsi="宋体" w:cs="微软雅黑" w:hint="eastAsia"/>
          <w:kern w:val="0"/>
          <w:szCs w:val="24"/>
        </w:rPr>
        <w:t>进</w:t>
      </w:r>
      <w:r w:rsidRPr="005604DA">
        <w:rPr>
          <w:rFonts w:ascii="宋体" w:hAnsi="宋体" w:cs="MS Mincho" w:hint="eastAsia"/>
          <w:kern w:val="0"/>
          <w:szCs w:val="24"/>
        </w:rPr>
        <w:t>自然通</w:t>
      </w:r>
      <w:r w:rsidRPr="005604DA">
        <w:rPr>
          <w:rFonts w:ascii="宋体" w:hAnsi="宋体" w:cs="微软雅黑" w:hint="eastAsia"/>
          <w:kern w:val="0"/>
          <w:szCs w:val="24"/>
        </w:rPr>
        <w:t>风</w:t>
      </w:r>
      <w:r w:rsidRPr="005604DA">
        <w:rPr>
          <w:rFonts w:ascii="宋体" w:hAnsi="宋体" w:cs="MS Mincho" w:hint="eastAsia"/>
          <w:kern w:val="0"/>
          <w:szCs w:val="24"/>
        </w:rPr>
        <w:t>，</w:t>
      </w:r>
      <w:r w:rsidRPr="005604DA">
        <w:rPr>
          <w:rFonts w:ascii="宋体" w:hAnsi="宋体" w:cs="微软雅黑" w:hint="eastAsia"/>
          <w:kern w:val="0"/>
          <w:szCs w:val="24"/>
        </w:rPr>
        <w:t>满</w:t>
      </w:r>
      <w:r w:rsidRPr="005604DA">
        <w:rPr>
          <w:rFonts w:ascii="宋体" w:hAnsi="宋体" w:cs="MS Mincho" w:hint="eastAsia"/>
          <w:kern w:val="0"/>
          <w:szCs w:val="24"/>
        </w:rPr>
        <w:t>足公共交通，保</w:t>
      </w:r>
      <w:r w:rsidRPr="005604DA">
        <w:rPr>
          <w:rFonts w:ascii="宋体" w:hAnsi="宋体" w:cs="微软雅黑" w:hint="eastAsia"/>
          <w:kern w:val="0"/>
          <w:szCs w:val="24"/>
        </w:rPr>
        <w:t>护</w:t>
      </w:r>
      <w:r w:rsidRPr="005604DA">
        <w:rPr>
          <w:rFonts w:ascii="宋体" w:hAnsi="宋体" w:cs="MS Mincho" w:hint="eastAsia"/>
          <w:kern w:val="0"/>
          <w:szCs w:val="24"/>
        </w:rPr>
        <w:t>生</w:t>
      </w:r>
      <w:r w:rsidRPr="005604DA">
        <w:rPr>
          <w:rFonts w:ascii="宋体" w:hAnsi="宋体" w:cs="微软雅黑" w:hint="eastAsia"/>
          <w:kern w:val="0"/>
          <w:szCs w:val="24"/>
        </w:rPr>
        <w:t>态环</w:t>
      </w:r>
      <w:r w:rsidRPr="005604DA">
        <w:rPr>
          <w:rFonts w:ascii="宋体" w:hAnsi="宋体" w:cs="MS Mincho" w:hint="eastAsia"/>
          <w:kern w:val="0"/>
          <w:szCs w:val="24"/>
        </w:rPr>
        <w:t>境，改善</w:t>
      </w:r>
      <w:r w:rsidRPr="005604DA">
        <w:rPr>
          <w:rFonts w:ascii="宋体" w:hAnsi="宋体" w:cs="微软雅黑" w:hint="eastAsia"/>
          <w:kern w:val="0"/>
          <w:szCs w:val="24"/>
        </w:rPr>
        <w:t>场</w:t>
      </w:r>
      <w:r w:rsidRPr="005604DA">
        <w:rPr>
          <w:rFonts w:ascii="宋体" w:hAnsi="宋体" w:cs="MS Mincho" w:hint="eastAsia"/>
          <w:kern w:val="0"/>
          <w:szCs w:val="24"/>
        </w:rPr>
        <w:t>地声、光、</w:t>
      </w:r>
      <w:r w:rsidRPr="005604DA">
        <w:rPr>
          <w:rFonts w:ascii="宋体" w:hAnsi="宋体" w:cs="微软雅黑" w:hint="eastAsia"/>
          <w:kern w:val="0"/>
          <w:szCs w:val="24"/>
        </w:rPr>
        <w:t>热</w:t>
      </w:r>
      <w:r w:rsidRPr="005604DA">
        <w:rPr>
          <w:rFonts w:ascii="宋体" w:hAnsi="宋体" w:cs="MS Mincho" w:hint="eastAsia"/>
          <w:kern w:val="0"/>
          <w:szCs w:val="24"/>
        </w:rPr>
        <w:t>物理</w:t>
      </w:r>
      <w:r w:rsidRPr="005604DA">
        <w:rPr>
          <w:rFonts w:ascii="宋体" w:hAnsi="宋体" w:cs="微软雅黑" w:hint="eastAsia"/>
          <w:kern w:val="0"/>
          <w:szCs w:val="24"/>
        </w:rPr>
        <w:t>环</w:t>
      </w:r>
      <w:r w:rsidRPr="005604DA">
        <w:rPr>
          <w:rFonts w:ascii="宋体" w:hAnsi="宋体" w:cs="MS Mincho" w:hint="eastAsia"/>
          <w:kern w:val="0"/>
          <w:szCs w:val="24"/>
        </w:rPr>
        <w:t>境的</w:t>
      </w:r>
      <w:r w:rsidRPr="005604DA">
        <w:rPr>
          <w:rFonts w:ascii="宋体" w:hAnsi="宋体" w:cs="HiddenHorzOCR" w:hint="eastAsia"/>
          <w:kern w:val="0"/>
          <w:szCs w:val="24"/>
        </w:rPr>
        <w:t>技</w:t>
      </w:r>
      <w:r w:rsidR="00D2114A" w:rsidRPr="005604DA">
        <w:rPr>
          <w:rFonts w:ascii="宋体" w:hAnsi="宋体" w:cs="宋体" w:hint="eastAsia"/>
          <w:kern w:val="0"/>
          <w:szCs w:val="24"/>
        </w:rPr>
        <w:t>术</w:t>
      </w:r>
      <w:r w:rsidR="00D2114A" w:rsidRPr="005604DA">
        <w:rPr>
          <w:rFonts w:ascii="宋体" w:hAnsi="宋体" w:cs="MS Mincho" w:hint="eastAsia"/>
          <w:kern w:val="0"/>
          <w:szCs w:val="24"/>
        </w:rPr>
        <w:t>措施</w:t>
      </w:r>
      <w:r w:rsidR="00554E0A">
        <w:rPr>
          <w:rFonts w:ascii="宋体" w:hAnsi="宋体" w:cs="HiddenHorzOCR" w:hint="eastAsia"/>
          <w:kern w:val="0"/>
          <w:szCs w:val="24"/>
        </w:rPr>
        <w:t>；</w:t>
      </w:r>
    </w:p>
    <w:p w:rsidR="00D2114A" w:rsidRPr="005604DA" w:rsidRDefault="00D2114A" w:rsidP="00D2114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 xml:space="preserve">2 </w:t>
      </w:r>
      <w:r w:rsidRPr="005604DA">
        <w:rPr>
          <w:rFonts w:ascii="宋体" w:hAnsi="宋体" w:cs="Times New Roman" w:hint="eastAsia"/>
          <w:b/>
          <w:kern w:val="0"/>
          <w:szCs w:val="24"/>
        </w:rPr>
        <w:t xml:space="preserve"> </w:t>
      </w:r>
      <w:r w:rsidRPr="005604DA">
        <w:rPr>
          <w:rFonts w:ascii="宋体" w:hAnsi="宋体" w:cs="HiddenHorzOCR" w:hint="eastAsia"/>
          <w:kern w:val="0"/>
          <w:szCs w:val="24"/>
        </w:rPr>
        <w:t>区域</w:t>
      </w:r>
      <w:r w:rsidRPr="005604DA">
        <w:rPr>
          <w:rFonts w:ascii="宋体" w:hAnsi="宋体" w:cs="宋体" w:hint="eastAsia"/>
          <w:kern w:val="0"/>
          <w:szCs w:val="24"/>
        </w:rPr>
        <w:t>资</w:t>
      </w:r>
      <w:r w:rsidRPr="005604DA">
        <w:rPr>
          <w:rFonts w:ascii="宋体" w:hAnsi="宋体" w:cs="MS Mincho" w:hint="eastAsia"/>
          <w:kern w:val="0"/>
          <w:szCs w:val="24"/>
        </w:rPr>
        <w:t>源</w:t>
      </w:r>
      <w:r w:rsidRPr="005604DA">
        <w:rPr>
          <w:rFonts w:ascii="宋体" w:hAnsi="宋体" w:cs="宋体" w:hint="eastAsia"/>
          <w:kern w:val="0"/>
          <w:szCs w:val="24"/>
        </w:rPr>
        <w:t>调</w:t>
      </w:r>
      <w:r w:rsidRPr="005604DA">
        <w:rPr>
          <w:rFonts w:ascii="宋体" w:hAnsi="宋体" w:cs="MS Mincho" w:hint="eastAsia"/>
          <w:kern w:val="0"/>
          <w:szCs w:val="24"/>
        </w:rPr>
        <w:t>研</w:t>
      </w:r>
      <w:r w:rsidRPr="005604DA">
        <w:rPr>
          <w:rFonts w:ascii="宋体" w:hAnsi="宋体" w:cs="宋体" w:hint="eastAsia"/>
          <w:kern w:val="0"/>
          <w:szCs w:val="24"/>
        </w:rPr>
        <w:t>应</w:t>
      </w:r>
      <w:r w:rsidRPr="005604DA">
        <w:rPr>
          <w:rFonts w:ascii="宋体" w:hAnsi="宋体" w:cs="MS Mincho" w:hint="eastAsia"/>
          <w:kern w:val="0"/>
          <w:szCs w:val="24"/>
        </w:rPr>
        <w:t>包括</w:t>
      </w:r>
      <w:r w:rsidR="00D46D31">
        <w:rPr>
          <w:rFonts w:ascii="宋体" w:hAnsi="宋体" w:cs="HiddenHorzOCR" w:hint="eastAsia"/>
          <w:kern w:val="0"/>
          <w:szCs w:val="24"/>
        </w:rPr>
        <w:t>：</w:t>
      </w:r>
      <w:r w:rsidRPr="005604DA">
        <w:rPr>
          <w:rFonts w:ascii="宋体" w:hAnsi="宋体" w:cs="宋体" w:hint="eastAsia"/>
          <w:kern w:val="0"/>
          <w:szCs w:val="24"/>
        </w:rPr>
        <w:t>对场</w:t>
      </w:r>
      <w:r w:rsidRPr="005604DA">
        <w:rPr>
          <w:rFonts w:ascii="宋体" w:hAnsi="宋体" w:cs="MS Mincho" w:hint="eastAsia"/>
          <w:kern w:val="0"/>
          <w:szCs w:val="24"/>
        </w:rPr>
        <w:t>地可再生能源可利用情况及</w:t>
      </w:r>
      <w:r w:rsidRPr="005604DA">
        <w:rPr>
          <w:rFonts w:ascii="宋体" w:hAnsi="宋体" w:cs="HiddenHorzOCR" w:hint="eastAsia"/>
          <w:kern w:val="0"/>
          <w:szCs w:val="24"/>
        </w:rPr>
        <w:t>建筑自身</w:t>
      </w:r>
      <w:r w:rsidRPr="005604DA">
        <w:rPr>
          <w:rFonts w:ascii="宋体" w:hAnsi="宋体" w:cs="宋体" w:hint="eastAsia"/>
          <w:kern w:val="0"/>
          <w:szCs w:val="24"/>
        </w:rPr>
        <w:t>节</w:t>
      </w:r>
      <w:r w:rsidRPr="005604DA">
        <w:rPr>
          <w:rFonts w:ascii="宋体" w:hAnsi="宋体" w:cs="MS Mincho" w:hint="eastAsia"/>
          <w:kern w:val="0"/>
          <w:szCs w:val="24"/>
        </w:rPr>
        <w:t>能需求</w:t>
      </w:r>
      <w:r w:rsidRPr="005604DA">
        <w:rPr>
          <w:rFonts w:ascii="宋体" w:hAnsi="宋体" w:cs="宋体" w:hint="eastAsia"/>
          <w:kern w:val="0"/>
          <w:szCs w:val="24"/>
        </w:rPr>
        <w:t>进</w:t>
      </w:r>
      <w:r w:rsidRPr="005604DA">
        <w:rPr>
          <w:rFonts w:ascii="宋体" w:hAnsi="宋体" w:cs="MS Mincho" w:hint="eastAsia"/>
          <w:kern w:val="0"/>
          <w:szCs w:val="24"/>
        </w:rPr>
        <w:t>行分析，以确</w:t>
      </w:r>
      <w:r w:rsidRPr="005604DA">
        <w:rPr>
          <w:rFonts w:ascii="宋体" w:hAnsi="宋体" w:cs="宋体" w:hint="eastAsia"/>
          <w:kern w:val="0"/>
          <w:szCs w:val="24"/>
        </w:rPr>
        <w:t>认</w:t>
      </w:r>
      <w:r w:rsidRPr="005604DA">
        <w:rPr>
          <w:rFonts w:ascii="宋体" w:hAnsi="宋体" w:cs="MS Mincho" w:hint="eastAsia"/>
          <w:kern w:val="0"/>
          <w:szCs w:val="24"/>
        </w:rPr>
        <w:t>符合区域条件及建筑特点的</w:t>
      </w:r>
      <w:r w:rsidRPr="005604DA">
        <w:rPr>
          <w:rFonts w:ascii="宋体" w:hAnsi="宋体" w:cs="HiddenHorzOCR" w:hint="eastAsia"/>
          <w:kern w:val="0"/>
          <w:szCs w:val="24"/>
        </w:rPr>
        <w:t>能源利用</w:t>
      </w:r>
      <w:r w:rsidRPr="005604DA">
        <w:rPr>
          <w:rFonts w:ascii="宋体" w:hAnsi="宋体" w:cs="宋体" w:hint="eastAsia"/>
          <w:kern w:val="0"/>
          <w:szCs w:val="24"/>
        </w:rPr>
        <w:t>节约</w:t>
      </w:r>
      <w:r w:rsidRPr="005604DA">
        <w:rPr>
          <w:rFonts w:ascii="宋体" w:hAnsi="宋体" w:cs="MS Mincho" w:hint="eastAsia"/>
          <w:kern w:val="0"/>
          <w:szCs w:val="24"/>
        </w:rPr>
        <w:t>方案</w:t>
      </w:r>
      <w:r w:rsidRPr="005604DA">
        <w:rPr>
          <w:rFonts w:ascii="宋体" w:hAnsi="宋体" w:cs="HiddenHorzOCR" w:hint="eastAsia"/>
          <w:kern w:val="0"/>
          <w:szCs w:val="24"/>
        </w:rPr>
        <w:t>。</w:t>
      </w:r>
    </w:p>
    <w:p w:rsidR="00D2114A" w:rsidRPr="005604DA" w:rsidRDefault="00D2114A" w:rsidP="00D2114A">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4</w:t>
      </w: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建筑</w:t>
      </w:r>
      <w:r w:rsidRPr="005604DA">
        <w:rPr>
          <w:rFonts w:ascii="宋体" w:hAnsi="宋体" w:cs="宋体" w:hint="eastAsia"/>
          <w:kern w:val="0"/>
          <w:szCs w:val="24"/>
        </w:rPr>
        <w:t>专业</w:t>
      </w:r>
      <w:r w:rsidRPr="005604DA">
        <w:rPr>
          <w:rFonts w:ascii="宋体" w:hAnsi="宋体" w:cs="MS Mincho" w:hint="eastAsia"/>
          <w:kern w:val="0"/>
          <w:szCs w:val="24"/>
        </w:rPr>
        <w:t>策划方案</w:t>
      </w:r>
      <w:r w:rsidRPr="005604DA">
        <w:rPr>
          <w:rFonts w:ascii="宋体" w:hAnsi="宋体" w:cs="宋体" w:hint="eastAsia"/>
          <w:kern w:val="0"/>
          <w:szCs w:val="24"/>
        </w:rPr>
        <w:t>应</w:t>
      </w:r>
      <w:r w:rsidRPr="005604DA">
        <w:rPr>
          <w:rFonts w:ascii="宋体" w:hAnsi="宋体" w:cs="MS Mincho" w:hint="eastAsia"/>
          <w:kern w:val="0"/>
          <w:szCs w:val="24"/>
        </w:rPr>
        <w:t>包括下列内容</w:t>
      </w:r>
      <w:r w:rsidR="0023231C" w:rsidRPr="005604DA">
        <w:rPr>
          <w:rFonts w:ascii="宋体" w:hAnsi="宋体" w:cs="HiddenHorzOCR" w:hint="eastAsia"/>
          <w:kern w:val="0"/>
          <w:szCs w:val="24"/>
        </w:rPr>
        <w:t>：</w:t>
      </w:r>
    </w:p>
    <w:p w:rsidR="00D2114A" w:rsidRPr="005604DA" w:rsidRDefault="00D2114A" w:rsidP="00D2114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远</w:t>
      </w:r>
      <w:r w:rsidRPr="005604DA">
        <w:rPr>
          <w:rFonts w:ascii="宋体" w:hAnsi="宋体" w:cs="MS Mincho" w:hint="eastAsia"/>
          <w:kern w:val="0"/>
          <w:szCs w:val="24"/>
        </w:rPr>
        <w:t>离</w:t>
      </w:r>
      <w:r w:rsidRPr="005604DA">
        <w:rPr>
          <w:rFonts w:ascii="宋体" w:hAnsi="宋体" w:cs="宋体" w:hint="eastAsia"/>
          <w:kern w:val="0"/>
          <w:szCs w:val="24"/>
        </w:rPr>
        <w:t>污</w:t>
      </w:r>
      <w:r w:rsidRPr="005604DA">
        <w:rPr>
          <w:rFonts w:ascii="宋体" w:hAnsi="宋体" w:cs="MS Mincho" w:hint="eastAsia"/>
          <w:kern w:val="0"/>
          <w:szCs w:val="24"/>
        </w:rPr>
        <w:t>染源、保</w:t>
      </w:r>
      <w:r w:rsidRPr="005604DA">
        <w:rPr>
          <w:rFonts w:ascii="宋体" w:hAnsi="宋体" w:cs="宋体" w:hint="eastAsia"/>
          <w:kern w:val="0"/>
          <w:szCs w:val="24"/>
        </w:rPr>
        <w:t>护</w:t>
      </w:r>
      <w:r w:rsidRPr="005604DA">
        <w:rPr>
          <w:rFonts w:ascii="宋体" w:hAnsi="宋体" w:cs="MS Mincho" w:hint="eastAsia"/>
          <w:kern w:val="0"/>
          <w:szCs w:val="24"/>
        </w:rPr>
        <w:t>生</w:t>
      </w:r>
      <w:r w:rsidRPr="005604DA">
        <w:rPr>
          <w:rFonts w:ascii="宋体" w:hAnsi="宋体" w:cs="宋体" w:hint="eastAsia"/>
          <w:kern w:val="0"/>
          <w:szCs w:val="24"/>
        </w:rPr>
        <w:t>态环</w:t>
      </w:r>
      <w:r w:rsidRPr="005604DA">
        <w:rPr>
          <w:rFonts w:ascii="宋体" w:hAnsi="宋体" w:cs="MS Mincho" w:hint="eastAsia"/>
          <w:kern w:val="0"/>
          <w:szCs w:val="24"/>
        </w:rPr>
        <w:t>境的措施</w:t>
      </w:r>
      <w:r w:rsidR="00554E0A">
        <w:rPr>
          <w:rFonts w:ascii="宋体" w:hAnsi="宋体" w:cs="MS Mincho" w:hint="eastAsia"/>
          <w:kern w:val="0"/>
          <w:szCs w:val="24"/>
        </w:rPr>
        <w:t>；</w:t>
      </w:r>
    </w:p>
    <w:p w:rsidR="00D2114A" w:rsidRPr="005604DA" w:rsidRDefault="00D2114A" w:rsidP="00D2114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改善室外声、光、</w:t>
      </w:r>
      <w:r w:rsidRPr="005604DA">
        <w:rPr>
          <w:rFonts w:ascii="宋体" w:hAnsi="宋体" w:cs="宋体" w:hint="eastAsia"/>
          <w:kern w:val="0"/>
          <w:szCs w:val="24"/>
        </w:rPr>
        <w:t>热</w:t>
      </w:r>
      <w:r w:rsidRPr="005604DA">
        <w:rPr>
          <w:rFonts w:ascii="宋体" w:hAnsi="宋体" w:cs="MS Mincho" w:hint="eastAsia"/>
          <w:kern w:val="0"/>
          <w:szCs w:val="24"/>
        </w:rPr>
        <w:t>、</w:t>
      </w:r>
      <w:r w:rsidRPr="005604DA">
        <w:rPr>
          <w:rFonts w:ascii="宋体" w:hAnsi="宋体" w:cs="宋体" w:hint="eastAsia"/>
          <w:kern w:val="0"/>
          <w:szCs w:val="24"/>
        </w:rPr>
        <w:t>风环</w:t>
      </w:r>
      <w:r w:rsidRPr="005604DA">
        <w:rPr>
          <w:rFonts w:ascii="宋体" w:hAnsi="宋体" w:cs="MS Mincho" w:hint="eastAsia"/>
          <w:kern w:val="0"/>
          <w:szCs w:val="24"/>
        </w:rPr>
        <w:t>境</w:t>
      </w:r>
      <w:r w:rsidRPr="005604DA">
        <w:rPr>
          <w:rFonts w:ascii="宋体" w:hAnsi="宋体" w:cs="宋体" w:hint="eastAsia"/>
          <w:kern w:val="0"/>
          <w:szCs w:val="24"/>
        </w:rPr>
        <w:t>质</w:t>
      </w:r>
      <w:r w:rsidRPr="005604DA">
        <w:rPr>
          <w:rFonts w:ascii="宋体" w:hAnsi="宋体" w:cs="MS Mincho" w:hint="eastAsia"/>
          <w:kern w:val="0"/>
          <w:szCs w:val="24"/>
        </w:rPr>
        <w:t>量的措施及指</w:t>
      </w:r>
      <w:r w:rsidRPr="005604DA">
        <w:rPr>
          <w:rFonts w:ascii="宋体" w:hAnsi="宋体" w:cs="宋体" w:hint="eastAsia"/>
          <w:kern w:val="0"/>
          <w:szCs w:val="24"/>
        </w:rPr>
        <w:t>标</w:t>
      </w:r>
      <w:r w:rsidR="00554E0A">
        <w:rPr>
          <w:rFonts w:ascii="宋体" w:hAnsi="宋体" w:cs="HiddenHorzOCR" w:hint="eastAsia"/>
          <w:kern w:val="0"/>
          <w:szCs w:val="24"/>
        </w:rPr>
        <w:t>；</w:t>
      </w:r>
    </w:p>
    <w:p w:rsidR="00CC7F03" w:rsidRPr="00CC7F03" w:rsidRDefault="00D2114A" w:rsidP="00CC7F03">
      <w:pPr>
        <w:pStyle w:val="a3"/>
        <w:numPr>
          <w:ilvl w:val="0"/>
          <w:numId w:val="6"/>
        </w:numPr>
        <w:autoSpaceDE w:val="0"/>
        <w:autoSpaceDN w:val="0"/>
        <w:adjustRightInd w:val="0"/>
        <w:ind w:firstLineChars="0"/>
        <w:jc w:val="left"/>
        <w:rPr>
          <w:rFonts w:ascii="宋体" w:hAnsi="宋体" w:cs="HiddenHorzOCR"/>
          <w:kern w:val="0"/>
          <w:szCs w:val="24"/>
        </w:rPr>
      </w:pPr>
      <w:r w:rsidRPr="005604DA">
        <w:rPr>
          <w:rFonts w:ascii="宋体" w:hAnsi="宋体" w:cs="宋体" w:hint="eastAsia"/>
          <w:kern w:val="0"/>
          <w:szCs w:val="24"/>
        </w:rPr>
        <w:t>场</w:t>
      </w:r>
      <w:r w:rsidRPr="005604DA">
        <w:rPr>
          <w:rFonts w:ascii="宋体" w:hAnsi="宋体" w:cs="MS Mincho" w:hint="eastAsia"/>
          <w:kern w:val="0"/>
          <w:szCs w:val="24"/>
        </w:rPr>
        <w:t>地交通</w:t>
      </w:r>
      <w:r w:rsidRPr="005604DA">
        <w:rPr>
          <w:rFonts w:ascii="宋体" w:hAnsi="宋体" w:cs="宋体" w:hint="eastAsia"/>
          <w:kern w:val="0"/>
          <w:szCs w:val="24"/>
        </w:rPr>
        <w:t>组织</w:t>
      </w:r>
      <w:r w:rsidR="00554E0A">
        <w:rPr>
          <w:rFonts w:ascii="宋体" w:hAnsi="宋体" w:cs="宋体" w:hint="eastAsia"/>
          <w:kern w:val="0"/>
          <w:szCs w:val="24"/>
        </w:rPr>
        <w:t>；</w:t>
      </w:r>
    </w:p>
    <w:p w:rsidR="00464322" w:rsidRPr="005604DA" w:rsidRDefault="00464322" w:rsidP="00464322">
      <w:pPr>
        <w:pStyle w:val="a3"/>
        <w:numPr>
          <w:ilvl w:val="0"/>
          <w:numId w:val="6"/>
        </w:numPr>
        <w:autoSpaceDE w:val="0"/>
        <w:autoSpaceDN w:val="0"/>
        <w:adjustRightInd w:val="0"/>
        <w:ind w:firstLineChars="0"/>
        <w:jc w:val="left"/>
        <w:rPr>
          <w:rFonts w:ascii="宋体" w:hAnsi="宋体" w:cs="HiddenHorzOCR"/>
          <w:kern w:val="0"/>
          <w:szCs w:val="24"/>
        </w:rPr>
      </w:pPr>
      <w:r w:rsidRPr="005604DA">
        <w:rPr>
          <w:rFonts w:ascii="宋体" w:hAnsi="宋体" w:cs="HiddenHorzOCR" w:hint="eastAsia"/>
          <w:kern w:val="0"/>
          <w:szCs w:val="24"/>
        </w:rPr>
        <w:t>地下空间的合理利用</w:t>
      </w:r>
      <w:r w:rsidR="00554E0A">
        <w:rPr>
          <w:rFonts w:ascii="宋体" w:hAnsi="宋体" w:cs="HiddenHorzOCR" w:hint="eastAsia"/>
          <w:kern w:val="0"/>
          <w:szCs w:val="24"/>
        </w:rPr>
        <w:t>；</w:t>
      </w:r>
    </w:p>
    <w:p w:rsidR="00D2114A" w:rsidRPr="00464322" w:rsidRDefault="00CC7F03" w:rsidP="00464322">
      <w:pPr>
        <w:pStyle w:val="a3"/>
        <w:numPr>
          <w:ilvl w:val="0"/>
          <w:numId w:val="6"/>
        </w:numPr>
        <w:autoSpaceDE w:val="0"/>
        <w:autoSpaceDN w:val="0"/>
        <w:adjustRightInd w:val="0"/>
        <w:ind w:firstLineChars="0"/>
        <w:jc w:val="left"/>
        <w:rPr>
          <w:rFonts w:ascii="宋体" w:hAnsi="宋体" w:cs="HiddenHorzOCR"/>
          <w:kern w:val="0"/>
          <w:szCs w:val="24"/>
        </w:rPr>
      </w:pPr>
      <w:r w:rsidRPr="005604DA">
        <w:rPr>
          <w:rFonts w:ascii="宋体" w:hAnsi="宋体" w:cs="HiddenHorzOCR" w:hint="eastAsia"/>
          <w:kern w:val="0"/>
          <w:szCs w:val="24"/>
        </w:rPr>
        <w:t>场地总平面的竖向设计及场地排水组织和渗水地面的规划</w:t>
      </w:r>
      <w:r w:rsidR="00554E0A">
        <w:rPr>
          <w:rFonts w:ascii="宋体" w:hAnsi="宋体" w:cs="HiddenHorzOCR" w:hint="eastAsia"/>
          <w:kern w:val="0"/>
          <w:szCs w:val="24"/>
        </w:rPr>
        <w:t>；</w:t>
      </w:r>
    </w:p>
    <w:p w:rsidR="00FE2D34" w:rsidRPr="005604DA" w:rsidRDefault="00D2114A" w:rsidP="004C19C9">
      <w:pPr>
        <w:pStyle w:val="a3"/>
        <w:numPr>
          <w:ilvl w:val="0"/>
          <w:numId w:val="6"/>
        </w:numPr>
        <w:autoSpaceDE w:val="0"/>
        <w:autoSpaceDN w:val="0"/>
        <w:adjustRightInd w:val="0"/>
        <w:ind w:firstLineChars="0"/>
        <w:jc w:val="left"/>
        <w:rPr>
          <w:rFonts w:ascii="宋体" w:hAnsi="宋体" w:cs="HiddenHorzOCR"/>
          <w:kern w:val="0"/>
          <w:szCs w:val="24"/>
        </w:rPr>
      </w:pPr>
      <w:r w:rsidRPr="005604DA">
        <w:rPr>
          <w:rFonts w:ascii="宋体" w:hAnsi="宋体" w:cs="宋体" w:hint="eastAsia"/>
          <w:kern w:val="0"/>
          <w:szCs w:val="24"/>
        </w:rPr>
        <w:t>围护结</w:t>
      </w:r>
      <w:r w:rsidRPr="005604DA">
        <w:rPr>
          <w:rFonts w:ascii="宋体" w:hAnsi="宋体" w:cs="MS Mincho" w:hint="eastAsia"/>
          <w:kern w:val="0"/>
          <w:szCs w:val="24"/>
        </w:rPr>
        <w:t>构的保温隔</w:t>
      </w:r>
      <w:r w:rsidRPr="005604DA">
        <w:rPr>
          <w:rFonts w:ascii="宋体" w:hAnsi="宋体" w:cs="宋体" w:hint="eastAsia"/>
          <w:kern w:val="0"/>
          <w:szCs w:val="24"/>
        </w:rPr>
        <w:t>热</w:t>
      </w:r>
      <w:r w:rsidRPr="005604DA">
        <w:rPr>
          <w:rFonts w:ascii="宋体" w:hAnsi="宋体" w:cs="MS Mincho" w:hint="eastAsia"/>
          <w:kern w:val="0"/>
          <w:szCs w:val="24"/>
        </w:rPr>
        <w:t>措施及指</w:t>
      </w:r>
      <w:r w:rsidRPr="005604DA">
        <w:rPr>
          <w:rFonts w:ascii="宋体" w:hAnsi="宋体" w:cs="宋体" w:hint="eastAsia"/>
          <w:kern w:val="0"/>
          <w:szCs w:val="24"/>
        </w:rPr>
        <w:t>标</w:t>
      </w:r>
      <w:r w:rsidR="00554E0A">
        <w:rPr>
          <w:rFonts w:ascii="宋体" w:hAnsi="宋体" w:cs="宋体" w:hint="eastAsia"/>
          <w:kern w:val="0"/>
          <w:szCs w:val="24"/>
        </w:rPr>
        <w:t>；</w:t>
      </w:r>
    </w:p>
    <w:p w:rsidR="004C19C9" w:rsidRPr="005604DA" w:rsidRDefault="004C19C9" w:rsidP="004C19C9">
      <w:pPr>
        <w:pStyle w:val="a3"/>
        <w:numPr>
          <w:ilvl w:val="0"/>
          <w:numId w:val="6"/>
        </w:numPr>
        <w:autoSpaceDE w:val="0"/>
        <w:autoSpaceDN w:val="0"/>
        <w:adjustRightInd w:val="0"/>
        <w:ind w:firstLineChars="0"/>
        <w:jc w:val="left"/>
        <w:rPr>
          <w:rFonts w:ascii="宋体" w:hAnsi="宋体" w:cs="HiddenHorzOCR"/>
          <w:kern w:val="0"/>
          <w:szCs w:val="24"/>
        </w:rPr>
      </w:pPr>
      <w:r w:rsidRPr="005604DA">
        <w:rPr>
          <w:rFonts w:ascii="宋体" w:hAnsi="宋体" w:cs="HiddenHorzOCR" w:hint="eastAsia"/>
          <w:kern w:val="0"/>
          <w:szCs w:val="24"/>
        </w:rPr>
        <w:t>保证室内环境质量的措施及指标</w:t>
      </w:r>
      <w:r w:rsidR="00554E0A">
        <w:rPr>
          <w:rFonts w:ascii="宋体" w:hAnsi="宋体" w:cs="HiddenHorzOCR" w:hint="eastAsia"/>
          <w:kern w:val="0"/>
          <w:szCs w:val="24"/>
        </w:rPr>
        <w:t>；</w:t>
      </w:r>
    </w:p>
    <w:p w:rsidR="004C19C9" w:rsidRPr="005604DA" w:rsidRDefault="004C19C9" w:rsidP="004C19C9">
      <w:pPr>
        <w:pStyle w:val="a3"/>
        <w:numPr>
          <w:ilvl w:val="0"/>
          <w:numId w:val="6"/>
        </w:numPr>
        <w:autoSpaceDE w:val="0"/>
        <w:autoSpaceDN w:val="0"/>
        <w:adjustRightInd w:val="0"/>
        <w:ind w:firstLineChars="0"/>
        <w:jc w:val="left"/>
        <w:rPr>
          <w:rFonts w:ascii="宋体" w:hAnsi="宋体" w:cs="HiddenHorzOCR"/>
          <w:kern w:val="0"/>
          <w:szCs w:val="24"/>
        </w:rPr>
      </w:pPr>
      <w:r w:rsidRPr="005604DA">
        <w:rPr>
          <w:rFonts w:ascii="宋体" w:hAnsi="宋体" w:cs="HiddenHorzOCR" w:hint="eastAsia"/>
          <w:kern w:val="0"/>
          <w:szCs w:val="24"/>
        </w:rPr>
        <w:t>自然采光和自然通风的措施</w:t>
      </w:r>
      <w:r w:rsidR="00554E0A">
        <w:rPr>
          <w:rFonts w:ascii="宋体" w:hAnsi="宋体" w:cs="HiddenHorzOCR" w:hint="eastAsia"/>
          <w:kern w:val="0"/>
          <w:szCs w:val="24"/>
        </w:rPr>
        <w:t>；</w:t>
      </w:r>
    </w:p>
    <w:p w:rsidR="004C19C9" w:rsidRPr="005604DA" w:rsidRDefault="004C19C9" w:rsidP="004C19C9">
      <w:pPr>
        <w:pStyle w:val="a3"/>
        <w:numPr>
          <w:ilvl w:val="0"/>
          <w:numId w:val="6"/>
        </w:numPr>
        <w:autoSpaceDE w:val="0"/>
        <w:autoSpaceDN w:val="0"/>
        <w:adjustRightInd w:val="0"/>
        <w:ind w:firstLineChars="0"/>
        <w:jc w:val="left"/>
        <w:rPr>
          <w:rFonts w:ascii="宋体" w:hAnsi="宋体" w:cs="HiddenHorzOCR"/>
          <w:kern w:val="0"/>
          <w:szCs w:val="24"/>
        </w:rPr>
      </w:pPr>
      <w:r w:rsidRPr="005604DA">
        <w:rPr>
          <w:rFonts w:ascii="宋体" w:hAnsi="宋体" w:cs="HiddenHorzOCR" w:hint="eastAsia"/>
          <w:kern w:val="0"/>
          <w:szCs w:val="24"/>
        </w:rPr>
        <w:t>绿色建材的利用</w:t>
      </w:r>
      <w:r w:rsidR="00554E0A">
        <w:rPr>
          <w:rFonts w:ascii="宋体" w:hAnsi="宋体" w:cs="HiddenHorzOCR" w:hint="eastAsia"/>
          <w:kern w:val="0"/>
          <w:szCs w:val="24"/>
        </w:rPr>
        <w:t>；</w:t>
      </w:r>
    </w:p>
    <w:p w:rsidR="004C19C9" w:rsidRPr="005604DA" w:rsidRDefault="004C19C9" w:rsidP="004C19C9">
      <w:pPr>
        <w:pStyle w:val="a3"/>
        <w:numPr>
          <w:ilvl w:val="0"/>
          <w:numId w:val="6"/>
        </w:numPr>
        <w:autoSpaceDE w:val="0"/>
        <w:autoSpaceDN w:val="0"/>
        <w:adjustRightInd w:val="0"/>
        <w:ind w:firstLineChars="0"/>
        <w:jc w:val="left"/>
        <w:rPr>
          <w:rFonts w:ascii="宋体" w:hAnsi="宋体" w:cs="HiddenHorzOCR"/>
          <w:kern w:val="0"/>
          <w:szCs w:val="24"/>
        </w:rPr>
      </w:pPr>
      <w:r w:rsidRPr="005604DA">
        <w:rPr>
          <w:rFonts w:ascii="宋体" w:hAnsi="宋体" w:cs="HiddenHorzOCR" w:hint="eastAsia"/>
          <w:kern w:val="0"/>
          <w:szCs w:val="24"/>
        </w:rPr>
        <w:t>可再生能源的利用。</w:t>
      </w:r>
    </w:p>
    <w:p w:rsidR="004C19C9" w:rsidRPr="005604DA" w:rsidRDefault="004C19C9" w:rsidP="004C19C9">
      <w:pPr>
        <w:autoSpaceDE w:val="0"/>
        <w:autoSpaceDN w:val="0"/>
        <w:adjustRightInd w:val="0"/>
        <w:jc w:val="left"/>
        <w:rPr>
          <w:rFonts w:ascii="宋体" w:hAnsi="宋体" w:cs="HiddenHorzOCR"/>
          <w:kern w:val="0"/>
          <w:szCs w:val="24"/>
        </w:rPr>
      </w:pPr>
    </w:p>
    <w:p w:rsidR="004C19C9" w:rsidRPr="00C512C4" w:rsidRDefault="004C19C9" w:rsidP="00C512C4">
      <w:pPr>
        <w:pStyle w:val="2"/>
        <w:jc w:val="center"/>
        <w:rPr>
          <w:rFonts w:ascii="宋体" w:eastAsia="宋体" w:hAnsi="宋体"/>
          <w:kern w:val="0"/>
          <w:sz w:val="28"/>
          <w:szCs w:val="28"/>
        </w:rPr>
      </w:pPr>
      <w:bookmarkStart w:id="9" w:name="_Toc478737079"/>
      <w:r w:rsidRPr="00C512C4">
        <w:rPr>
          <w:rFonts w:ascii="宋体" w:eastAsia="宋体" w:hAnsi="宋体"/>
          <w:kern w:val="0"/>
          <w:sz w:val="28"/>
          <w:szCs w:val="28"/>
        </w:rPr>
        <w:lastRenderedPageBreak/>
        <w:t>4.</w:t>
      </w:r>
      <w:r w:rsidR="008B6837">
        <w:rPr>
          <w:rFonts w:ascii="宋体" w:eastAsia="宋体" w:hAnsi="宋体" w:hint="eastAsia"/>
          <w:kern w:val="0"/>
          <w:sz w:val="28"/>
          <w:szCs w:val="28"/>
        </w:rPr>
        <w:t>5</w:t>
      </w:r>
      <w:r w:rsidRPr="00C512C4">
        <w:rPr>
          <w:rFonts w:ascii="宋体" w:eastAsia="宋体" w:hAnsi="宋体"/>
          <w:kern w:val="0"/>
          <w:sz w:val="28"/>
          <w:szCs w:val="28"/>
        </w:rPr>
        <w:t xml:space="preserve"> </w:t>
      </w:r>
      <w:r w:rsidR="006761F5" w:rsidRPr="00C512C4">
        <w:rPr>
          <w:rFonts w:ascii="宋体" w:eastAsia="宋体" w:hAnsi="宋体" w:hint="eastAsia"/>
          <w:kern w:val="0"/>
          <w:sz w:val="28"/>
          <w:szCs w:val="28"/>
        </w:rPr>
        <w:t xml:space="preserve"> </w:t>
      </w:r>
      <w:r w:rsidRPr="00C512C4">
        <w:rPr>
          <w:rFonts w:ascii="宋体" w:eastAsia="宋体" w:hAnsi="宋体" w:hint="eastAsia"/>
          <w:kern w:val="0"/>
          <w:sz w:val="28"/>
          <w:szCs w:val="28"/>
        </w:rPr>
        <w:t>结构专业</w:t>
      </w:r>
      <w:bookmarkEnd w:id="9"/>
    </w:p>
    <w:p w:rsidR="004C19C9" w:rsidRPr="005604DA" w:rsidRDefault="004C19C9" w:rsidP="004C19C9">
      <w:pPr>
        <w:autoSpaceDE w:val="0"/>
        <w:autoSpaceDN w:val="0"/>
        <w:adjustRightInd w:val="0"/>
        <w:jc w:val="left"/>
        <w:rPr>
          <w:rFonts w:ascii="宋体" w:hAnsi="宋体" w:cs="HiddenHorzOCR"/>
          <w:kern w:val="0"/>
          <w:szCs w:val="21"/>
        </w:rPr>
      </w:pPr>
    </w:p>
    <w:p w:rsidR="004C19C9" w:rsidRPr="005604DA" w:rsidRDefault="004C19C9" w:rsidP="004C19C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5</w:t>
      </w: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前期</w:t>
      </w:r>
      <w:r w:rsidRPr="005604DA">
        <w:rPr>
          <w:rFonts w:ascii="宋体" w:hAnsi="宋体" w:cs="宋体" w:hint="eastAsia"/>
          <w:kern w:val="0"/>
          <w:szCs w:val="24"/>
        </w:rPr>
        <w:t>调</w:t>
      </w:r>
      <w:r w:rsidRPr="005604DA">
        <w:rPr>
          <w:rFonts w:ascii="宋体" w:hAnsi="宋体" w:cs="MS Mincho" w:hint="eastAsia"/>
          <w:kern w:val="0"/>
          <w:szCs w:val="24"/>
        </w:rPr>
        <w:t>研</w:t>
      </w:r>
      <w:r w:rsidRPr="005604DA">
        <w:rPr>
          <w:rFonts w:ascii="宋体" w:hAnsi="宋体" w:cs="宋体" w:hint="eastAsia"/>
          <w:kern w:val="0"/>
          <w:szCs w:val="24"/>
        </w:rPr>
        <w:t>应对项</w:t>
      </w:r>
      <w:r w:rsidRPr="005604DA">
        <w:rPr>
          <w:rFonts w:ascii="宋体" w:hAnsi="宋体" w:cs="MS Mincho" w:hint="eastAsia"/>
          <w:kern w:val="0"/>
          <w:szCs w:val="24"/>
        </w:rPr>
        <w:t>目所在地的工程地</w:t>
      </w:r>
      <w:r w:rsidRPr="005604DA">
        <w:rPr>
          <w:rFonts w:ascii="宋体" w:hAnsi="宋体" w:cs="宋体" w:hint="eastAsia"/>
          <w:kern w:val="0"/>
          <w:szCs w:val="24"/>
        </w:rPr>
        <w:t>质</w:t>
      </w:r>
      <w:r w:rsidRPr="005604DA">
        <w:rPr>
          <w:rFonts w:ascii="宋体" w:hAnsi="宋体" w:cs="MS Mincho" w:hint="eastAsia"/>
          <w:kern w:val="0"/>
          <w:szCs w:val="24"/>
        </w:rPr>
        <w:t>和水文地</w:t>
      </w:r>
      <w:r w:rsidRPr="005604DA">
        <w:rPr>
          <w:rFonts w:ascii="宋体" w:hAnsi="宋体" w:cs="宋体" w:hint="eastAsia"/>
          <w:kern w:val="0"/>
          <w:szCs w:val="24"/>
        </w:rPr>
        <w:t>质</w:t>
      </w:r>
      <w:r w:rsidRPr="005604DA">
        <w:rPr>
          <w:rFonts w:ascii="宋体" w:hAnsi="宋体" w:cs="MS Mincho" w:hint="eastAsia"/>
          <w:kern w:val="0"/>
          <w:szCs w:val="24"/>
        </w:rPr>
        <w:t>条件、</w:t>
      </w:r>
      <w:r w:rsidRPr="005604DA">
        <w:rPr>
          <w:rFonts w:ascii="宋体" w:hAnsi="宋体" w:cs="HiddenHorzOCR" w:hint="eastAsia"/>
          <w:kern w:val="0"/>
          <w:szCs w:val="24"/>
        </w:rPr>
        <w:t>地基</w:t>
      </w:r>
      <w:r w:rsidRPr="005604DA">
        <w:rPr>
          <w:rFonts w:ascii="宋体" w:hAnsi="宋体" w:cs="宋体" w:hint="eastAsia"/>
          <w:kern w:val="0"/>
          <w:szCs w:val="24"/>
        </w:rPr>
        <w:t>变</w:t>
      </w:r>
      <w:r w:rsidRPr="005604DA">
        <w:rPr>
          <w:rFonts w:ascii="宋体" w:hAnsi="宋体" w:cs="MS Mincho" w:hint="eastAsia"/>
          <w:kern w:val="0"/>
          <w:szCs w:val="24"/>
        </w:rPr>
        <w:t>形要求、地基</w:t>
      </w:r>
      <w:r w:rsidRPr="005604DA">
        <w:rPr>
          <w:rFonts w:ascii="宋体" w:hAnsi="宋体" w:cs="宋体" w:hint="eastAsia"/>
          <w:kern w:val="0"/>
          <w:szCs w:val="24"/>
        </w:rPr>
        <w:t>处</w:t>
      </w:r>
      <w:r w:rsidRPr="005604DA">
        <w:rPr>
          <w:rFonts w:ascii="宋体" w:hAnsi="宋体" w:cs="MS Mincho" w:hint="eastAsia"/>
          <w:kern w:val="0"/>
          <w:szCs w:val="24"/>
        </w:rPr>
        <w:t>理方案等影响因素</w:t>
      </w:r>
      <w:r w:rsidRPr="005604DA">
        <w:rPr>
          <w:rFonts w:ascii="宋体" w:hAnsi="宋体" w:cs="宋体" w:hint="eastAsia"/>
          <w:kern w:val="0"/>
          <w:szCs w:val="24"/>
        </w:rPr>
        <w:t>进</w:t>
      </w:r>
      <w:r w:rsidRPr="005604DA">
        <w:rPr>
          <w:rFonts w:ascii="宋体" w:hAnsi="宋体" w:cs="MS Mincho" w:hint="eastAsia"/>
          <w:kern w:val="0"/>
          <w:szCs w:val="24"/>
        </w:rPr>
        <w:t>行</w:t>
      </w:r>
      <w:r w:rsidRPr="005604DA">
        <w:rPr>
          <w:rFonts w:ascii="宋体" w:hAnsi="宋体" w:cs="宋体" w:hint="eastAsia"/>
          <w:kern w:val="0"/>
          <w:szCs w:val="24"/>
        </w:rPr>
        <w:t>调查</w:t>
      </w:r>
      <w:r w:rsidRPr="005604DA">
        <w:rPr>
          <w:rFonts w:ascii="宋体" w:hAnsi="宋体" w:cs="MS Mincho" w:hint="eastAsia"/>
          <w:kern w:val="0"/>
          <w:szCs w:val="24"/>
        </w:rPr>
        <w:t>分析。</w:t>
      </w:r>
    </w:p>
    <w:p w:rsidR="004C19C9" w:rsidRPr="005604DA" w:rsidRDefault="004C19C9" w:rsidP="004C19C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Pr="005604DA">
        <w:rPr>
          <w:rFonts w:ascii="宋体" w:hAnsi="宋体" w:cs="Times New Roman" w:hint="eastAsia"/>
          <w:b/>
          <w:kern w:val="0"/>
          <w:szCs w:val="24"/>
        </w:rPr>
        <w:t>.</w:t>
      </w:r>
      <w:r w:rsidR="008B6837">
        <w:rPr>
          <w:rFonts w:ascii="宋体" w:hAnsi="宋体" w:cs="Times New Roman" w:hint="eastAsia"/>
          <w:b/>
          <w:kern w:val="0"/>
          <w:szCs w:val="24"/>
        </w:rPr>
        <w:t>5</w:t>
      </w:r>
      <w:r w:rsidRPr="005604DA">
        <w:rPr>
          <w:rFonts w:ascii="宋体" w:hAnsi="宋体" w:cs="Times New Roman" w:hint="eastAsia"/>
          <w:b/>
          <w:kern w:val="0"/>
          <w:szCs w:val="24"/>
        </w:rPr>
        <w:t xml:space="preserve">.2  </w:t>
      </w:r>
      <w:r w:rsidRPr="005604DA">
        <w:rPr>
          <w:rFonts w:ascii="宋体" w:hAnsi="宋体" w:cs="宋体" w:hint="eastAsia"/>
          <w:kern w:val="0"/>
          <w:szCs w:val="24"/>
        </w:rPr>
        <w:t>结</w:t>
      </w:r>
      <w:r w:rsidRPr="005604DA">
        <w:rPr>
          <w:rFonts w:ascii="宋体" w:hAnsi="宋体" w:cs="MS Mincho" w:hint="eastAsia"/>
          <w:kern w:val="0"/>
          <w:szCs w:val="24"/>
        </w:rPr>
        <w:t>构</w:t>
      </w:r>
      <w:r w:rsidRPr="005604DA">
        <w:rPr>
          <w:rFonts w:ascii="宋体" w:hAnsi="宋体" w:cs="宋体" w:hint="eastAsia"/>
          <w:kern w:val="0"/>
          <w:szCs w:val="24"/>
        </w:rPr>
        <w:t>设计</w:t>
      </w:r>
      <w:r w:rsidRPr="005604DA">
        <w:rPr>
          <w:rFonts w:ascii="宋体" w:hAnsi="宋体" w:cs="MS Mincho" w:hint="eastAsia"/>
          <w:kern w:val="0"/>
          <w:szCs w:val="24"/>
        </w:rPr>
        <w:t>方案</w:t>
      </w:r>
      <w:r w:rsidRPr="005604DA">
        <w:rPr>
          <w:rFonts w:ascii="宋体" w:hAnsi="宋体" w:cs="宋体" w:hint="eastAsia"/>
          <w:kern w:val="0"/>
          <w:szCs w:val="24"/>
        </w:rPr>
        <w:t>应</w:t>
      </w:r>
      <w:r w:rsidRPr="005604DA">
        <w:rPr>
          <w:rFonts w:ascii="宋体" w:hAnsi="宋体" w:cs="MS Mincho" w:hint="eastAsia"/>
          <w:kern w:val="0"/>
          <w:szCs w:val="24"/>
        </w:rPr>
        <w:t>根据建筑特点</w:t>
      </w:r>
      <w:r w:rsidRPr="005604DA">
        <w:rPr>
          <w:rFonts w:ascii="宋体" w:hAnsi="宋体" w:cs="宋体" w:hint="eastAsia"/>
          <w:kern w:val="0"/>
          <w:szCs w:val="24"/>
        </w:rPr>
        <w:t>进</w:t>
      </w:r>
      <w:r w:rsidRPr="005604DA">
        <w:rPr>
          <w:rFonts w:ascii="宋体" w:hAnsi="宋体" w:cs="MS Mincho" w:hint="eastAsia"/>
          <w:kern w:val="0"/>
          <w:szCs w:val="24"/>
        </w:rPr>
        <w:t>行</w:t>
      </w:r>
      <w:r w:rsidRPr="005604DA">
        <w:rPr>
          <w:rFonts w:ascii="宋体" w:hAnsi="宋体" w:cs="宋体" w:hint="eastAsia"/>
          <w:kern w:val="0"/>
          <w:szCs w:val="24"/>
        </w:rPr>
        <w:t>对</w:t>
      </w:r>
      <w:r w:rsidRPr="005604DA">
        <w:rPr>
          <w:rFonts w:ascii="宋体" w:hAnsi="宋体" w:cs="MS Mincho" w:hint="eastAsia"/>
          <w:kern w:val="0"/>
          <w:szCs w:val="24"/>
        </w:rPr>
        <w:t>比与分析，</w:t>
      </w:r>
      <w:r w:rsidRPr="005604DA">
        <w:rPr>
          <w:rFonts w:ascii="宋体" w:hAnsi="宋体" w:cs="宋体" w:hint="eastAsia"/>
          <w:kern w:val="0"/>
          <w:szCs w:val="24"/>
        </w:rPr>
        <w:t>选择对环</w:t>
      </w:r>
      <w:r w:rsidRPr="005604DA">
        <w:rPr>
          <w:rFonts w:ascii="宋体" w:hAnsi="宋体" w:cs="MS Mincho" w:hint="eastAsia"/>
          <w:kern w:val="0"/>
          <w:szCs w:val="24"/>
        </w:rPr>
        <w:t>境影响小、</w:t>
      </w:r>
      <w:r w:rsidRPr="005604DA">
        <w:rPr>
          <w:rFonts w:ascii="宋体" w:hAnsi="宋体" w:cs="宋体" w:hint="eastAsia"/>
          <w:kern w:val="0"/>
          <w:szCs w:val="24"/>
        </w:rPr>
        <w:t>资</w:t>
      </w:r>
      <w:r w:rsidRPr="005604DA">
        <w:rPr>
          <w:rFonts w:ascii="宋体" w:hAnsi="宋体" w:cs="MS Mincho" w:hint="eastAsia"/>
          <w:kern w:val="0"/>
          <w:szCs w:val="24"/>
        </w:rPr>
        <w:t>源消耗低、材料</w:t>
      </w:r>
      <w:r w:rsidRPr="005604DA">
        <w:rPr>
          <w:rFonts w:ascii="宋体" w:hAnsi="宋体" w:cs="HiddenHorzOCR" w:hint="eastAsia"/>
          <w:kern w:val="0"/>
          <w:szCs w:val="24"/>
        </w:rPr>
        <w:t>利用率高的</w:t>
      </w:r>
      <w:r w:rsidRPr="005604DA">
        <w:rPr>
          <w:rFonts w:ascii="宋体" w:hAnsi="宋体" w:cs="宋体" w:hint="eastAsia"/>
          <w:kern w:val="0"/>
          <w:szCs w:val="24"/>
        </w:rPr>
        <w:t>结</w:t>
      </w:r>
      <w:r w:rsidRPr="005604DA">
        <w:rPr>
          <w:rFonts w:ascii="宋体" w:hAnsi="宋体" w:cs="MS Mincho" w:hint="eastAsia"/>
          <w:kern w:val="0"/>
          <w:szCs w:val="24"/>
        </w:rPr>
        <w:t>构体系，充分考</w:t>
      </w:r>
      <w:r w:rsidRPr="005604DA">
        <w:rPr>
          <w:rFonts w:ascii="宋体" w:hAnsi="宋体" w:cs="宋体" w:hint="eastAsia"/>
          <w:kern w:val="0"/>
          <w:szCs w:val="24"/>
        </w:rPr>
        <w:t>虑节</w:t>
      </w:r>
      <w:r w:rsidRPr="005604DA">
        <w:rPr>
          <w:rFonts w:ascii="宋体" w:hAnsi="宋体" w:cs="HiddenHorzOCR" w:hint="eastAsia"/>
          <w:kern w:val="0"/>
          <w:szCs w:val="24"/>
        </w:rPr>
        <w:t>省材料、施工便捷、</w:t>
      </w:r>
      <w:r w:rsidRPr="005604DA">
        <w:rPr>
          <w:rFonts w:ascii="宋体" w:hAnsi="宋体" w:cs="宋体" w:hint="eastAsia"/>
          <w:kern w:val="0"/>
          <w:szCs w:val="24"/>
        </w:rPr>
        <w:t>环</w:t>
      </w:r>
      <w:r w:rsidRPr="005604DA">
        <w:rPr>
          <w:rFonts w:ascii="宋体" w:hAnsi="宋体" w:cs="MS Mincho" w:hint="eastAsia"/>
          <w:kern w:val="0"/>
          <w:szCs w:val="24"/>
        </w:rPr>
        <w:t>境保</w:t>
      </w:r>
      <w:r w:rsidRPr="005604DA">
        <w:rPr>
          <w:rFonts w:ascii="宋体" w:hAnsi="宋体" w:cs="宋体" w:hint="eastAsia"/>
          <w:kern w:val="0"/>
          <w:szCs w:val="24"/>
        </w:rPr>
        <w:t>护</w:t>
      </w:r>
      <w:r w:rsidRPr="005604DA">
        <w:rPr>
          <w:rFonts w:ascii="宋体" w:hAnsi="宋体" w:cs="MS Mincho" w:hint="eastAsia"/>
          <w:kern w:val="0"/>
          <w:szCs w:val="24"/>
        </w:rPr>
        <w:t>等措施。</w:t>
      </w:r>
    </w:p>
    <w:p w:rsidR="004C19C9" w:rsidRPr="005604DA" w:rsidRDefault="004C19C9" w:rsidP="004C19C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5</w:t>
      </w:r>
      <w:r w:rsidRPr="005604DA">
        <w:rPr>
          <w:rFonts w:ascii="宋体" w:hAnsi="宋体" w:cs="Times New Roman"/>
          <w:b/>
          <w:kern w:val="0"/>
          <w:szCs w:val="24"/>
        </w:rPr>
        <w:t>.3</w:t>
      </w:r>
      <w:r w:rsidRPr="005604DA">
        <w:rPr>
          <w:rFonts w:ascii="宋体" w:hAnsi="宋体" w:cs="Times New Roman"/>
          <w:kern w:val="0"/>
          <w:szCs w:val="24"/>
        </w:rPr>
        <w:t xml:space="preserve"> </w:t>
      </w:r>
      <w:r w:rsidR="00966785" w:rsidRPr="005604DA">
        <w:rPr>
          <w:rFonts w:ascii="宋体" w:hAnsi="宋体" w:cs="Times New Roman" w:hint="eastAsia"/>
          <w:kern w:val="0"/>
          <w:szCs w:val="24"/>
        </w:rPr>
        <w:t xml:space="preserve"> </w:t>
      </w:r>
      <w:r w:rsidRPr="005604DA">
        <w:rPr>
          <w:rFonts w:ascii="宋体" w:hAnsi="宋体" w:cs="HiddenHorzOCR" w:hint="eastAsia"/>
          <w:kern w:val="0"/>
          <w:szCs w:val="24"/>
        </w:rPr>
        <w:t>当具</w:t>
      </w:r>
      <w:r w:rsidRPr="005604DA">
        <w:rPr>
          <w:rFonts w:ascii="宋体" w:hAnsi="宋体" w:cs="宋体" w:hint="eastAsia"/>
          <w:kern w:val="0"/>
          <w:szCs w:val="24"/>
        </w:rPr>
        <w:t>备经济</w:t>
      </w:r>
      <w:r w:rsidRPr="005604DA">
        <w:rPr>
          <w:rFonts w:ascii="宋体" w:hAnsi="宋体" w:cs="MS Mincho" w:hint="eastAsia"/>
          <w:kern w:val="0"/>
          <w:szCs w:val="24"/>
        </w:rPr>
        <w:t>、技</w:t>
      </w:r>
      <w:r w:rsidRPr="005604DA">
        <w:rPr>
          <w:rFonts w:ascii="宋体" w:hAnsi="宋体" w:cs="宋体" w:hint="eastAsia"/>
          <w:kern w:val="0"/>
          <w:szCs w:val="24"/>
        </w:rPr>
        <w:t>术</w:t>
      </w:r>
      <w:r w:rsidRPr="005604DA">
        <w:rPr>
          <w:rFonts w:ascii="宋体" w:hAnsi="宋体" w:cs="MS Mincho" w:hint="eastAsia"/>
          <w:kern w:val="0"/>
          <w:szCs w:val="24"/>
        </w:rPr>
        <w:t>条件</w:t>
      </w:r>
      <w:r w:rsidRPr="005604DA">
        <w:rPr>
          <w:rFonts w:ascii="宋体" w:hAnsi="宋体" w:cs="宋体" w:hint="eastAsia"/>
          <w:kern w:val="0"/>
          <w:szCs w:val="24"/>
        </w:rPr>
        <w:t>时</w:t>
      </w:r>
      <w:r w:rsidRPr="005604DA">
        <w:rPr>
          <w:rFonts w:ascii="宋体" w:hAnsi="宋体" w:cs="MS Mincho" w:hint="eastAsia"/>
          <w:kern w:val="0"/>
          <w:szCs w:val="24"/>
        </w:rPr>
        <w:t>，宜采用可工</w:t>
      </w:r>
      <w:r w:rsidRPr="005604DA">
        <w:rPr>
          <w:rFonts w:ascii="宋体" w:hAnsi="宋体" w:cs="宋体" w:hint="eastAsia"/>
          <w:kern w:val="0"/>
          <w:szCs w:val="24"/>
        </w:rPr>
        <w:t>业</w:t>
      </w:r>
      <w:r w:rsidRPr="005604DA">
        <w:rPr>
          <w:rFonts w:ascii="宋体" w:hAnsi="宋体" w:cs="MS Mincho" w:hint="eastAsia"/>
          <w:kern w:val="0"/>
          <w:szCs w:val="24"/>
        </w:rPr>
        <w:t>化建造的建筑</w:t>
      </w:r>
      <w:r w:rsidRPr="005604DA">
        <w:rPr>
          <w:rFonts w:ascii="宋体" w:hAnsi="宋体" w:cs="宋体" w:hint="eastAsia"/>
          <w:kern w:val="0"/>
          <w:szCs w:val="24"/>
        </w:rPr>
        <w:t>结</w:t>
      </w:r>
      <w:r w:rsidRPr="005604DA">
        <w:rPr>
          <w:rFonts w:ascii="宋体" w:hAnsi="宋体" w:cs="HiddenHorzOCR" w:hint="eastAsia"/>
          <w:kern w:val="0"/>
          <w:szCs w:val="24"/>
        </w:rPr>
        <w:t>构体系。</w:t>
      </w:r>
    </w:p>
    <w:p w:rsidR="004C19C9" w:rsidRPr="005604DA" w:rsidRDefault="004C19C9" w:rsidP="004C19C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5</w:t>
      </w:r>
      <w:r w:rsidRPr="005604DA">
        <w:rPr>
          <w:rFonts w:ascii="宋体" w:hAnsi="宋体" w:cs="Times New Roman"/>
          <w:b/>
          <w:kern w:val="0"/>
          <w:szCs w:val="24"/>
        </w:rPr>
        <w:t>.4</w:t>
      </w:r>
      <w:r w:rsidRPr="005604DA">
        <w:rPr>
          <w:rFonts w:ascii="宋体" w:hAnsi="宋体" w:cs="Times New Roman"/>
          <w:kern w:val="0"/>
          <w:szCs w:val="24"/>
        </w:rPr>
        <w:t xml:space="preserve"> </w:t>
      </w:r>
      <w:r w:rsidR="00A4769B" w:rsidRPr="005604DA">
        <w:rPr>
          <w:rFonts w:ascii="宋体" w:hAnsi="宋体" w:cs="Times New Roman" w:hint="eastAsia"/>
          <w:kern w:val="0"/>
          <w:szCs w:val="24"/>
        </w:rPr>
        <w:t xml:space="preserve"> </w:t>
      </w:r>
      <w:r w:rsidRPr="005604DA">
        <w:rPr>
          <w:rFonts w:ascii="宋体" w:hAnsi="宋体" w:cs="宋体" w:hint="eastAsia"/>
          <w:kern w:val="0"/>
          <w:szCs w:val="24"/>
        </w:rPr>
        <w:t>结</w:t>
      </w:r>
      <w:r w:rsidRPr="005604DA">
        <w:rPr>
          <w:rFonts w:ascii="宋体" w:hAnsi="宋体" w:cs="MS Mincho" w:hint="eastAsia"/>
          <w:kern w:val="0"/>
          <w:szCs w:val="24"/>
        </w:rPr>
        <w:t>构</w:t>
      </w:r>
      <w:r w:rsidRPr="005604DA">
        <w:rPr>
          <w:rFonts w:ascii="宋体" w:hAnsi="宋体" w:cs="宋体" w:hint="eastAsia"/>
          <w:kern w:val="0"/>
          <w:szCs w:val="24"/>
        </w:rPr>
        <w:t>专业</w:t>
      </w:r>
      <w:r w:rsidRPr="005604DA">
        <w:rPr>
          <w:rFonts w:ascii="宋体" w:hAnsi="宋体" w:cs="MS Mincho" w:hint="eastAsia"/>
          <w:kern w:val="0"/>
          <w:szCs w:val="24"/>
        </w:rPr>
        <w:t>策划</w:t>
      </w:r>
      <w:r w:rsidRPr="005604DA">
        <w:rPr>
          <w:rFonts w:ascii="宋体" w:hAnsi="宋体" w:cs="宋体" w:hint="eastAsia"/>
          <w:kern w:val="0"/>
          <w:szCs w:val="24"/>
        </w:rPr>
        <w:t>应</w:t>
      </w:r>
      <w:r w:rsidRPr="005604DA">
        <w:rPr>
          <w:rFonts w:ascii="宋体" w:hAnsi="宋体" w:cs="MS Mincho" w:hint="eastAsia"/>
          <w:kern w:val="0"/>
          <w:szCs w:val="24"/>
        </w:rPr>
        <w:t>包括下列内容</w:t>
      </w:r>
      <w:r w:rsidR="0023231C" w:rsidRPr="005604DA">
        <w:rPr>
          <w:rFonts w:ascii="宋体" w:hAnsi="宋体" w:cs="HiddenHorzOCR" w:hint="eastAsia"/>
          <w:kern w:val="0"/>
          <w:szCs w:val="24"/>
        </w:rPr>
        <w:t>：</w:t>
      </w:r>
    </w:p>
    <w:p w:rsidR="004C19C9" w:rsidRPr="005604DA" w:rsidRDefault="004C19C9" w:rsidP="00A4769B">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A4769B" w:rsidRPr="005604DA">
        <w:rPr>
          <w:rFonts w:ascii="宋体" w:hAnsi="宋体" w:cs="Times New Roman" w:hint="eastAsia"/>
          <w:kern w:val="0"/>
          <w:szCs w:val="24"/>
        </w:rPr>
        <w:t xml:space="preserve"> </w:t>
      </w:r>
      <w:r w:rsidRPr="005604DA">
        <w:rPr>
          <w:rFonts w:ascii="宋体" w:hAnsi="宋体" w:cs="HiddenHorzOCR" w:hint="eastAsia"/>
          <w:kern w:val="0"/>
          <w:szCs w:val="24"/>
        </w:rPr>
        <w:t>地基基</w:t>
      </w:r>
      <w:r w:rsidRPr="005604DA">
        <w:rPr>
          <w:rFonts w:ascii="宋体" w:hAnsi="宋体" w:cs="宋体" w:hint="eastAsia"/>
          <w:kern w:val="0"/>
          <w:szCs w:val="24"/>
        </w:rPr>
        <w:t>础设计</w:t>
      </w:r>
      <w:r w:rsidRPr="005604DA">
        <w:rPr>
          <w:rFonts w:ascii="宋体" w:hAnsi="宋体" w:cs="HiddenHorzOCR" w:hint="eastAsia"/>
          <w:kern w:val="0"/>
          <w:szCs w:val="24"/>
        </w:rPr>
        <w:t>方案</w:t>
      </w:r>
      <w:r w:rsidR="00554E0A">
        <w:rPr>
          <w:rFonts w:ascii="宋体" w:hAnsi="宋体" w:cs="HiddenHorzOCR" w:hint="eastAsia"/>
          <w:kern w:val="0"/>
          <w:szCs w:val="24"/>
        </w:rPr>
        <w:t>；</w:t>
      </w:r>
    </w:p>
    <w:p w:rsidR="004C19C9" w:rsidRPr="005604DA" w:rsidRDefault="004C19C9" w:rsidP="00A4769B">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00A4769B" w:rsidRPr="005604DA">
        <w:rPr>
          <w:rFonts w:ascii="宋体" w:hAnsi="宋体" w:cs="Times New Roman" w:hint="eastAsia"/>
          <w:kern w:val="0"/>
          <w:szCs w:val="24"/>
        </w:rPr>
        <w:t xml:space="preserve"> </w:t>
      </w:r>
      <w:r w:rsidRPr="005604DA">
        <w:rPr>
          <w:rFonts w:ascii="宋体" w:hAnsi="宋体" w:cs="宋体" w:hint="eastAsia"/>
          <w:kern w:val="0"/>
          <w:szCs w:val="24"/>
        </w:rPr>
        <w:t>结</w:t>
      </w:r>
      <w:r w:rsidRPr="005604DA">
        <w:rPr>
          <w:rFonts w:ascii="宋体" w:hAnsi="宋体" w:cs="MS Mincho" w:hint="eastAsia"/>
          <w:kern w:val="0"/>
          <w:szCs w:val="24"/>
        </w:rPr>
        <w:t>构</w:t>
      </w:r>
      <w:r w:rsidRPr="005604DA">
        <w:rPr>
          <w:rFonts w:ascii="宋体" w:hAnsi="宋体" w:cs="宋体" w:hint="eastAsia"/>
          <w:kern w:val="0"/>
          <w:szCs w:val="24"/>
        </w:rPr>
        <w:t>选</w:t>
      </w:r>
      <w:r w:rsidRPr="005604DA">
        <w:rPr>
          <w:rFonts w:ascii="宋体" w:hAnsi="宋体" w:cs="MS Mincho" w:hint="eastAsia"/>
          <w:kern w:val="0"/>
          <w:szCs w:val="24"/>
        </w:rPr>
        <w:t>型及相适</w:t>
      </w:r>
      <w:r w:rsidRPr="005604DA">
        <w:rPr>
          <w:rFonts w:ascii="宋体" w:hAnsi="宋体" w:cs="宋体" w:hint="eastAsia"/>
          <w:kern w:val="0"/>
          <w:szCs w:val="24"/>
        </w:rPr>
        <w:t>应</w:t>
      </w:r>
      <w:r w:rsidRPr="005604DA">
        <w:rPr>
          <w:rFonts w:ascii="宋体" w:hAnsi="宋体" w:cs="MS Mincho" w:hint="eastAsia"/>
          <w:kern w:val="0"/>
          <w:szCs w:val="24"/>
        </w:rPr>
        <w:t>的材料</w:t>
      </w:r>
      <w:r w:rsidR="00554E0A">
        <w:rPr>
          <w:rFonts w:ascii="宋体" w:hAnsi="宋体" w:cs="MS Mincho" w:hint="eastAsia"/>
          <w:kern w:val="0"/>
          <w:szCs w:val="24"/>
        </w:rPr>
        <w:t>；</w:t>
      </w:r>
    </w:p>
    <w:p w:rsidR="004C19C9" w:rsidRPr="005604DA" w:rsidRDefault="004C19C9" w:rsidP="00A4769B">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00A4769B" w:rsidRPr="005604DA">
        <w:rPr>
          <w:rFonts w:ascii="宋体" w:hAnsi="宋体" w:cs="Times New Roman" w:hint="eastAsia"/>
          <w:kern w:val="0"/>
          <w:szCs w:val="24"/>
        </w:rPr>
        <w:t xml:space="preserve"> </w:t>
      </w:r>
      <w:r w:rsidRPr="005604DA">
        <w:rPr>
          <w:rFonts w:ascii="宋体" w:hAnsi="宋体" w:cs="HiddenHorzOCR" w:hint="eastAsia"/>
          <w:kern w:val="0"/>
          <w:szCs w:val="24"/>
        </w:rPr>
        <w:t>高</w:t>
      </w:r>
      <w:r w:rsidRPr="005604DA">
        <w:rPr>
          <w:rFonts w:ascii="宋体" w:hAnsi="宋体" w:cs="宋体" w:hint="eastAsia"/>
          <w:kern w:val="0"/>
          <w:szCs w:val="24"/>
        </w:rPr>
        <w:t>强</w:t>
      </w:r>
      <w:r w:rsidRPr="005604DA">
        <w:rPr>
          <w:rFonts w:ascii="宋体" w:hAnsi="宋体" w:cs="MS Mincho" w:hint="eastAsia"/>
          <w:kern w:val="0"/>
          <w:szCs w:val="24"/>
        </w:rPr>
        <w:t>度</w:t>
      </w:r>
      <w:r w:rsidRPr="005604DA">
        <w:rPr>
          <w:rFonts w:ascii="宋体" w:hAnsi="宋体" w:cs="宋体" w:hint="eastAsia"/>
          <w:kern w:val="0"/>
          <w:szCs w:val="24"/>
        </w:rPr>
        <w:t>结</w:t>
      </w:r>
      <w:r w:rsidRPr="005604DA">
        <w:rPr>
          <w:rFonts w:ascii="宋体" w:hAnsi="宋体" w:cs="MS Mincho" w:hint="eastAsia"/>
          <w:kern w:val="0"/>
          <w:szCs w:val="24"/>
        </w:rPr>
        <w:t>构材料</w:t>
      </w:r>
      <w:r w:rsidRPr="005604DA">
        <w:rPr>
          <w:rFonts w:ascii="宋体" w:hAnsi="宋体" w:cs="宋体" w:hint="eastAsia"/>
          <w:kern w:val="0"/>
          <w:szCs w:val="24"/>
        </w:rPr>
        <w:t>应</w:t>
      </w:r>
      <w:r w:rsidRPr="005604DA">
        <w:rPr>
          <w:rFonts w:ascii="宋体" w:hAnsi="宋体" w:cs="MS Mincho" w:hint="eastAsia"/>
          <w:kern w:val="0"/>
          <w:szCs w:val="24"/>
        </w:rPr>
        <w:t>用的可行性</w:t>
      </w:r>
      <w:r w:rsidR="00554E0A">
        <w:rPr>
          <w:rFonts w:ascii="宋体" w:hAnsi="宋体" w:cs="MS Mincho" w:hint="eastAsia"/>
          <w:kern w:val="0"/>
          <w:szCs w:val="24"/>
        </w:rPr>
        <w:t>；</w:t>
      </w:r>
    </w:p>
    <w:p w:rsidR="00A4769B" w:rsidRPr="005604DA" w:rsidRDefault="004C19C9" w:rsidP="007A0BC3">
      <w:pPr>
        <w:autoSpaceDE w:val="0"/>
        <w:autoSpaceDN w:val="0"/>
        <w:adjustRightInd w:val="0"/>
        <w:ind w:firstLineChars="200" w:firstLine="482"/>
        <w:jc w:val="left"/>
        <w:rPr>
          <w:rFonts w:ascii="宋体" w:hAnsi="宋体" w:cs="Times New Roman"/>
          <w:b/>
          <w:kern w:val="0"/>
          <w:sz w:val="28"/>
          <w:szCs w:val="28"/>
        </w:rPr>
      </w:pPr>
      <w:r w:rsidRPr="005604DA">
        <w:rPr>
          <w:rFonts w:ascii="宋体" w:hAnsi="宋体" w:cs="Times New Roman"/>
          <w:b/>
          <w:kern w:val="0"/>
          <w:szCs w:val="24"/>
        </w:rPr>
        <w:t>4</w:t>
      </w:r>
      <w:r w:rsidRPr="005604DA">
        <w:rPr>
          <w:rFonts w:ascii="宋体" w:hAnsi="宋体" w:cs="Times New Roman"/>
          <w:kern w:val="0"/>
          <w:szCs w:val="24"/>
        </w:rPr>
        <w:t xml:space="preserve"> </w:t>
      </w:r>
      <w:r w:rsidR="00A4769B" w:rsidRPr="005604DA">
        <w:rPr>
          <w:rFonts w:ascii="宋体" w:hAnsi="宋体" w:cs="Times New Roman" w:hint="eastAsia"/>
          <w:kern w:val="0"/>
          <w:szCs w:val="24"/>
        </w:rPr>
        <w:t xml:space="preserve"> </w:t>
      </w:r>
      <w:r w:rsidRPr="005604DA">
        <w:rPr>
          <w:rFonts w:ascii="宋体" w:hAnsi="宋体" w:cs="宋体" w:hint="eastAsia"/>
          <w:kern w:val="0"/>
          <w:szCs w:val="24"/>
        </w:rPr>
        <w:t>设计</w:t>
      </w:r>
      <w:r w:rsidRPr="005604DA">
        <w:rPr>
          <w:rFonts w:ascii="宋体" w:hAnsi="宋体" w:cs="MS Mincho" w:hint="eastAsia"/>
          <w:kern w:val="0"/>
          <w:szCs w:val="24"/>
        </w:rPr>
        <w:t>使用年限。</w:t>
      </w:r>
    </w:p>
    <w:p w:rsidR="00A4769B" w:rsidRPr="00464322" w:rsidRDefault="004C19C9" w:rsidP="007A0BC3">
      <w:pPr>
        <w:pStyle w:val="2"/>
        <w:jc w:val="center"/>
        <w:rPr>
          <w:rFonts w:ascii="宋体" w:eastAsia="宋体" w:hAnsi="宋体" w:cs="Times New Roman"/>
          <w:b w:val="0"/>
          <w:kern w:val="0"/>
          <w:sz w:val="24"/>
          <w:szCs w:val="24"/>
        </w:rPr>
      </w:pPr>
      <w:bookmarkStart w:id="10" w:name="_Toc478737080"/>
      <w:r w:rsidRPr="00C512C4">
        <w:rPr>
          <w:rFonts w:ascii="宋体" w:eastAsia="宋体" w:hAnsi="宋体"/>
          <w:kern w:val="0"/>
          <w:sz w:val="28"/>
          <w:szCs w:val="28"/>
        </w:rPr>
        <w:t>4.</w:t>
      </w:r>
      <w:r w:rsidR="008B6837">
        <w:rPr>
          <w:rFonts w:ascii="宋体" w:eastAsia="宋体" w:hAnsi="宋体" w:hint="eastAsia"/>
          <w:kern w:val="0"/>
          <w:sz w:val="28"/>
          <w:szCs w:val="28"/>
        </w:rPr>
        <w:t>6</w:t>
      </w:r>
      <w:r w:rsidR="006761F5" w:rsidRPr="00C512C4">
        <w:rPr>
          <w:rFonts w:ascii="宋体" w:eastAsia="宋体" w:hAnsi="宋体" w:hint="eastAsia"/>
          <w:kern w:val="0"/>
          <w:sz w:val="28"/>
          <w:szCs w:val="28"/>
        </w:rPr>
        <w:t xml:space="preserve"> </w:t>
      </w:r>
      <w:r w:rsidRPr="00C512C4">
        <w:rPr>
          <w:rFonts w:ascii="宋体" w:eastAsia="宋体" w:hAnsi="宋体"/>
          <w:kern w:val="0"/>
          <w:sz w:val="28"/>
          <w:szCs w:val="28"/>
        </w:rPr>
        <w:t xml:space="preserve"> </w:t>
      </w:r>
      <w:r w:rsidRPr="00C512C4">
        <w:rPr>
          <w:rFonts w:ascii="宋体" w:eastAsia="宋体" w:hAnsi="宋体" w:hint="eastAsia"/>
          <w:kern w:val="0"/>
          <w:sz w:val="28"/>
          <w:szCs w:val="28"/>
        </w:rPr>
        <w:t>给</w:t>
      </w:r>
      <w:r w:rsidR="00464322">
        <w:rPr>
          <w:rFonts w:ascii="宋体" w:eastAsia="宋体" w:hAnsi="宋体" w:hint="eastAsia"/>
          <w:kern w:val="0"/>
          <w:sz w:val="28"/>
          <w:szCs w:val="28"/>
        </w:rPr>
        <w:t>水</w:t>
      </w:r>
      <w:r w:rsidRPr="00C512C4">
        <w:rPr>
          <w:rFonts w:ascii="宋体" w:eastAsia="宋体" w:hAnsi="宋体" w:hint="eastAsia"/>
          <w:kern w:val="0"/>
          <w:sz w:val="28"/>
          <w:szCs w:val="28"/>
        </w:rPr>
        <w:t>排水专业</w:t>
      </w:r>
      <w:bookmarkEnd w:id="10"/>
    </w:p>
    <w:p w:rsidR="004C19C9" w:rsidRPr="005604DA" w:rsidRDefault="004C19C9" w:rsidP="004C19C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6</w:t>
      </w:r>
      <w:r w:rsidRPr="005604DA">
        <w:rPr>
          <w:rFonts w:ascii="宋体" w:hAnsi="宋体" w:cs="Times New Roman"/>
          <w:b/>
          <w:kern w:val="0"/>
          <w:szCs w:val="24"/>
        </w:rPr>
        <w:t>.1</w:t>
      </w:r>
      <w:r w:rsidRPr="005604DA">
        <w:rPr>
          <w:rFonts w:ascii="宋体" w:hAnsi="宋体" w:cs="Times New Roman"/>
          <w:kern w:val="0"/>
          <w:szCs w:val="24"/>
        </w:rPr>
        <w:t xml:space="preserve"> </w:t>
      </w:r>
      <w:r w:rsidR="00A4769B" w:rsidRPr="005604DA">
        <w:rPr>
          <w:rFonts w:ascii="宋体" w:hAnsi="宋体" w:cs="Times New Roman" w:hint="eastAsia"/>
          <w:kern w:val="0"/>
          <w:szCs w:val="24"/>
        </w:rPr>
        <w:t xml:space="preserve"> </w:t>
      </w:r>
      <w:r w:rsidRPr="005604DA">
        <w:rPr>
          <w:rFonts w:ascii="宋体" w:hAnsi="宋体" w:cs="HiddenHorzOCR" w:hint="eastAsia"/>
          <w:kern w:val="0"/>
          <w:szCs w:val="24"/>
        </w:rPr>
        <w:t>前期</w:t>
      </w:r>
      <w:r w:rsidRPr="005604DA">
        <w:rPr>
          <w:rFonts w:ascii="宋体" w:hAnsi="宋体" w:cs="宋体" w:hint="eastAsia"/>
          <w:kern w:val="0"/>
          <w:szCs w:val="24"/>
        </w:rPr>
        <w:t>调</w:t>
      </w:r>
      <w:r w:rsidRPr="005604DA">
        <w:rPr>
          <w:rFonts w:ascii="宋体" w:hAnsi="宋体" w:cs="MS Mincho" w:hint="eastAsia"/>
          <w:kern w:val="0"/>
          <w:szCs w:val="24"/>
        </w:rPr>
        <w:t>研</w:t>
      </w:r>
      <w:r w:rsidRPr="005604DA">
        <w:rPr>
          <w:rFonts w:ascii="宋体" w:hAnsi="宋体" w:cs="宋体" w:hint="eastAsia"/>
          <w:kern w:val="0"/>
          <w:szCs w:val="24"/>
        </w:rPr>
        <w:t>应对</w:t>
      </w:r>
      <w:r w:rsidRPr="005604DA">
        <w:rPr>
          <w:rFonts w:ascii="宋体" w:hAnsi="宋体" w:cs="MS Mincho" w:hint="eastAsia"/>
          <w:kern w:val="0"/>
          <w:szCs w:val="24"/>
        </w:rPr>
        <w:t>区域水</w:t>
      </w:r>
      <w:r w:rsidRPr="005604DA">
        <w:rPr>
          <w:rFonts w:ascii="宋体" w:hAnsi="宋体" w:cs="宋体" w:hint="eastAsia"/>
          <w:kern w:val="0"/>
          <w:szCs w:val="24"/>
        </w:rPr>
        <w:t>资</w:t>
      </w:r>
      <w:r w:rsidRPr="005604DA">
        <w:rPr>
          <w:rFonts w:ascii="宋体" w:hAnsi="宋体" w:cs="MS Mincho" w:hint="eastAsia"/>
          <w:kern w:val="0"/>
          <w:szCs w:val="24"/>
        </w:rPr>
        <w:t>源状况</w:t>
      </w:r>
      <w:r w:rsidRPr="005604DA">
        <w:rPr>
          <w:rFonts w:ascii="宋体" w:hAnsi="宋体" w:cs="宋体" w:hint="eastAsia"/>
          <w:kern w:val="0"/>
          <w:szCs w:val="24"/>
        </w:rPr>
        <w:t>进</w:t>
      </w:r>
      <w:r w:rsidRPr="005604DA">
        <w:rPr>
          <w:rFonts w:ascii="宋体" w:hAnsi="宋体" w:cs="MS Mincho" w:hint="eastAsia"/>
          <w:kern w:val="0"/>
          <w:szCs w:val="24"/>
        </w:rPr>
        <w:t>行</w:t>
      </w:r>
      <w:r w:rsidRPr="005604DA">
        <w:rPr>
          <w:rFonts w:ascii="宋体" w:hAnsi="宋体" w:cs="宋体" w:hint="eastAsia"/>
          <w:kern w:val="0"/>
          <w:szCs w:val="24"/>
        </w:rPr>
        <w:t>调查</w:t>
      </w:r>
      <w:r w:rsidRPr="005604DA">
        <w:rPr>
          <w:rFonts w:ascii="宋体" w:hAnsi="宋体" w:cs="MS Mincho" w:hint="eastAsia"/>
          <w:kern w:val="0"/>
          <w:szCs w:val="24"/>
        </w:rPr>
        <w:t>，遵循低</w:t>
      </w:r>
      <w:r w:rsidRPr="005604DA">
        <w:rPr>
          <w:rFonts w:ascii="宋体" w:hAnsi="宋体" w:cs="宋体" w:hint="eastAsia"/>
          <w:kern w:val="0"/>
          <w:szCs w:val="24"/>
        </w:rPr>
        <w:t>质</w:t>
      </w:r>
      <w:r w:rsidRPr="005604DA">
        <w:rPr>
          <w:rFonts w:ascii="宋体" w:hAnsi="宋体" w:cs="MS Mincho" w:hint="eastAsia"/>
          <w:kern w:val="0"/>
          <w:szCs w:val="24"/>
        </w:rPr>
        <w:t>低用、</w:t>
      </w:r>
      <w:r w:rsidRPr="005604DA">
        <w:rPr>
          <w:rFonts w:ascii="宋体" w:hAnsi="宋体" w:cs="HiddenHorzOCR" w:hint="eastAsia"/>
          <w:kern w:val="0"/>
          <w:szCs w:val="24"/>
        </w:rPr>
        <w:t>高</w:t>
      </w:r>
      <w:r w:rsidRPr="005604DA">
        <w:rPr>
          <w:rFonts w:ascii="宋体" w:hAnsi="宋体" w:cs="宋体" w:hint="eastAsia"/>
          <w:kern w:val="0"/>
          <w:szCs w:val="24"/>
        </w:rPr>
        <w:t>质</w:t>
      </w:r>
      <w:r w:rsidRPr="005604DA">
        <w:rPr>
          <w:rFonts w:ascii="宋体" w:hAnsi="宋体" w:cs="MS Mincho" w:hint="eastAsia"/>
          <w:kern w:val="0"/>
          <w:szCs w:val="24"/>
        </w:rPr>
        <w:t>高用的用水原</w:t>
      </w:r>
      <w:r w:rsidRPr="005604DA">
        <w:rPr>
          <w:rFonts w:ascii="宋体" w:hAnsi="宋体" w:cs="宋体" w:hint="eastAsia"/>
          <w:kern w:val="0"/>
          <w:szCs w:val="24"/>
        </w:rPr>
        <w:t>则</w:t>
      </w:r>
      <w:r w:rsidRPr="005604DA">
        <w:rPr>
          <w:rFonts w:ascii="宋体" w:hAnsi="宋体" w:cs="MS Mincho" w:hint="eastAsia"/>
          <w:kern w:val="0"/>
          <w:szCs w:val="24"/>
        </w:rPr>
        <w:t>，</w:t>
      </w:r>
      <w:r w:rsidRPr="005604DA">
        <w:rPr>
          <w:rFonts w:ascii="宋体" w:hAnsi="宋体" w:cs="宋体" w:hint="eastAsia"/>
          <w:kern w:val="0"/>
          <w:szCs w:val="24"/>
        </w:rPr>
        <w:t>对</w:t>
      </w:r>
      <w:r w:rsidRPr="005604DA">
        <w:rPr>
          <w:rFonts w:ascii="宋体" w:hAnsi="宋体" w:cs="MS Mincho" w:hint="eastAsia"/>
          <w:kern w:val="0"/>
          <w:szCs w:val="24"/>
        </w:rPr>
        <w:t>区域用水水量和水</w:t>
      </w:r>
      <w:r w:rsidRPr="005604DA">
        <w:rPr>
          <w:rFonts w:ascii="宋体" w:hAnsi="宋体" w:cs="宋体" w:hint="eastAsia"/>
          <w:kern w:val="0"/>
          <w:szCs w:val="24"/>
        </w:rPr>
        <w:t>质进</w:t>
      </w:r>
      <w:r w:rsidRPr="005604DA">
        <w:rPr>
          <w:rFonts w:ascii="宋体" w:hAnsi="宋体" w:cs="MS Mincho" w:hint="eastAsia"/>
          <w:kern w:val="0"/>
          <w:szCs w:val="24"/>
        </w:rPr>
        <w:t>行估算与</w:t>
      </w:r>
      <w:r w:rsidRPr="005604DA">
        <w:rPr>
          <w:rFonts w:ascii="宋体" w:hAnsi="宋体" w:cs="宋体" w:hint="eastAsia"/>
          <w:kern w:val="0"/>
          <w:szCs w:val="24"/>
        </w:rPr>
        <w:t>评</w:t>
      </w:r>
      <w:r w:rsidRPr="005604DA">
        <w:rPr>
          <w:rFonts w:ascii="宋体" w:hAnsi="宋体" w:cs="MS Mincho" w:hint="eastAsia"/>
          <w:kern w:val="0"/>
          <w:szCs w:val="24"/>
        </w:rPr>
        <w:t>价，</w:t>
      </w:r>
      <w:r w:rsidRPr="005604DA">
        <w:rPr>
          <w:rFonts w:ascii="宋体" w:hAnsi="宋体" w:cs="HiddenHorzOCR" w:hint="eastAsia"/>
          <w:kern w:val="0"/>
          <w:szCs w:val="24"/>
        </w:rPr>
        <w:t>合理</w:t>
      </w:r>
      <w:r w:rsidRPr="005604DA">
        <w:rPr>
          <w:rFonts w:ascii="宋体" w:hAnsi="宋体" w:cs="宋体" w:hint="eastAsia"/>
          <w:kern w:val="0"/>
          <w:szCs w:val="24"/>
        </w:rPr>
        <w:t>规</w:t>
      </w:r>
      <w:r w:rsidRPr="005604DA">
        <w:rPr>
          <w:rFonts w:ascii="宋体" w:hAnsi="宋体" w:cs="MS Mincho" w:hint="eastAsia"/>
          <w:kern w:val="0"/>
          <w:szCs w:val="24"/>
        </w:rPr>
        <w:t>划和利用水</w:t>
      </w:r>
      <w:r w:rsidRPr="005604DA">
        <w:rPr>
          <w:rFonts w:ascii="宋体" w:hAnsi="宋体" w:cs="宋体" w:hint="eastAsia"/>
          <w:kern w:val="0"/>
          <w:szCs w:val="24"/>
        </w:rPr>
        <w:t>资</w:t>
      </w:r>
      <w:r w:rsidRPr="005604DA">
        <w:rPr>
          <w:rFonts w:ascii="宋体" w:hAnsi="宋体" w:cs="MS Mincho" w:hint="eastAsia"/>
          <w:kern w:val="0"/>
          <w:szCs w:val="24"/>
        </w:rPr>
        <w:t>源。</w:t>
      </w:r>
      <w:r w:rsidRPr="005604DA">
        <w:rPr>
          <w:rFonts w:ascii="宋体" w:hAnsi="宋体" w:cs="宋体" w:hint="eastAsia"/>
          <w:kern w:val="0"/>
          <w:szCs w:val="24"/>
        </w:rPr>
        <w:t>应</w:t>
      </w:r>
      <w:r w:rsidRPr="005604DA">
        <w:rPr>
          <w:rFonts w:ascii="宋体" w:hAnsi="宋体" w:cs="MS Mincho" w:hint="eastAsia"/>
          <w:kern w:val="0"/>
          <w:szCs w:val="24"/>
        </w:rPr>
        <w:t>采用合理的水</w:t>
      </w:r>
      <w:r w:rsidRPr="005604DA">
        <w:rPr>
          <w:rFonts w:ascii="宋体" w:hAnsi="宋体" w:cs="宋体" w:hint="eastAsia"/>
          <w:kern w:val="0"/>
          <w:szCs w:val="24"/>
        </w:rPr>
        <w:t>处</w:t>
      </w:r>
      <w:r w:rsidRPr="005604DA">
        <w:rPr>
          <w:rFonts w:ascii="宋体" w:hAnsi="宋体" w:cs="MS Mincho" w:hint="eastAsia"/>
          <w:kern w:val="0"/>
          <w:szCs w:val="24"/>
        </w:rPr>
        <w:t>理技</w:t>
      </w:r>
      <w:r w:rsidRPr="005604DA">
        <w:rPr>
          <w:rFonts w:ascii="宋体" w:hAnsi="宋体" w:cs="宋体" w:hint="eastAsia"/>
          <w:kern w:val="0"/>
          <w:szCs w:val="24"/>
        </w:rPr>
        <w:t>术</w:t>
      </w:r>
      <w:r w:rsidRPr="005604DA">
        <w:rPr>
          <w:rFonts w:ascii="宋体" w:hAnsi="宋体" w:cs="MS Mincho" w:hint="eastAsia"/>
          <w:kern w:val="0"/>
          <w:szCs w:val="24"/>
        </w:rPr>
        <w:t>与</w:t>
      </w:r>
      <w:r w:rsidRPr="005604DA">
        <w:rPr>
          <w:rFonts w:ascii="宋体" w:hAnsi="宋体" w:cs="宋体" w:hint="eastAsia"/>
          <w:kern w:val="0"/>
          <w:szCs w:val="24"/>
        </w:rPr>
        <w:t>设</w:t>
      </w:r>
      <w:r w:rsidRPr="005604DA">
        <w:rPr>
          <w:rFonts w:ascii="宋体" w:hAnsi="宋体" w:cs="MS Mincho" w:hint="eastAsia"/>
          <w:kern w:val="0"/>
          <w:szCs w:val="24"/>
        </w:rPr>
        <w:t>施，提高</w:t>
      </w:r>
      <w:r w:rsidRPr="005604DA">
        <w:rPr>
          <w:rFonts w:ascii="宋体" w:hAnsi="宋体" w:cs="HiddenHorzOCR" w:hint="eastAsia"/>
          <w:kern w:val="0"/>
          <w:szCs w:val="24"/>
        </w:rPr>
        <w:t>再生水</w:t>
      </w:r>
      <w:r w:rsidRPr="005604DA">
        <w:rPr>
          <w:rFonts w:ascii="宋体" w:hAnsi="宋体" w:cs="宋体" w:hint="eastAsia"/>
          <w:kern w:val="0"/>
          <w:szCs w:val="24"/>
        </w:rPr>
        <w:t>资</w:t>
      </w:r>
      <w:r w:rsidRPr="005604DA">
        <w:rPr>
          <w:rFonts w:ascii="宋体" w:hAnsi="宋体" w:cs="MS Mincho" w:hint="eastAsia"/>
          <w:kern w:val="0"/>
          <w:szCs w:val="24"/>
        </w:rPr>
        <w:t>源循</w:t>
      </w:r>
      <w:r w:rsidRPr="005604DA">
        <w:rPr>
          <w:rFonts w:ascii="宋体" w:hAnsi="宋体" w:cs="宋体" w:hint="eastAsia"/>
          <w:kern w:val="0"/>
          <w:szCs w:val="24"/>
        </w:rPr>
        <w:t>环</w:t>
      </w:r>
      <w:r w:rsidRPr="005604DA">
        <w:rPr>
          <w:rFonts w:ascii="宋体" w:hAnsi="宋体" w:cs="HiddenHorzOCR" w:hint="eastAsia"/>
          <w:kern w:val="0"/>
          <w:szCs w:val="24"/>
        </w:rPr>
        <w:t>利用率。</w:t>
      </w:r>
    </w:p>
    <w:p w:rsidR="004C19C9" w:rsidRPr="005604DA" w:rsidRDefault="004C19C9" w:rsidP="004C19C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6</w:t>
      </w:r>
      <w:r w:rsidRPr="005604DA">
        <w:rPr>
          <w:rFonts w:ascii="宋体" w:hAnsi="宋体" w:cs="Times New Roman"/>
          <w:b/>
          <w:kern w:val="0"/>
          <w:szCs w:val="24"/>
        </w:rPr>
        <w:t>.2</w:t>
      </w:r>
      <w:r w:rsidRPr="005604DA">
        <w:rPr>
          <w:rFonts w:ascii="宋体" w:hAnsi="宋体" w:cs="Times New Roman"/>
          <w:kern w:val="0"/>
          <w:szCs w:val="24"/>
        </w:rPr>
        <w:t xml:space="preserve"> </w:t>
      </w:r>
      <w:r w:rsidR="00A4769B" w:rsidRPr="005604DA">
        <w:rPr>
          <w:rFonts w:ascii="宋体" w:hAnsi="宋体" w:cs="Times New Roman" w:hint="eastAsia"/>
          <w:kern w:val="0"/>
          <w:szCs w:val="24"/>
        </w:rPr>
        <w:t xml:space="preserve"> </w:t>
      </w:r>
      <w:r w:rsidRPr="005604DA">
        <w:rPr>
          <w:rFonts w:ascii="宋体" w:hAnsi="宋体" w:cs="宋体" w:hint="eastAsia"/>
          <w:kern w:val="0"/>
          <w:szCs w:val="24"/>
        </w:rPr>
        <w:t>给</w:t>
      </w:r>
      <w:r w:rsidRPr="005604DA">
        <w:rPr>
          <w:rFonts w:ascii="宋体" w:hAnsi="宋体" w:cs="MS Mincho" w:hint="eastAsia"/>
          <w:kern w:val="0"/>
          <w:szCs w:val="24"/>
        </w:rPr>
        <w:t>排水</w:t>
      </w:r>
      <w:r w:rsidRPr="005604DA">
        <w:rPr>
          <w:rFonts w:ascii="宋体" w:hAnsi="宋体" w:cs="宋体" w:hint="eastAsia"/>
          <w:kern w:val="0"/>
          <w:szCs w:val="24"/>
        </w:rPr>
        <w:t>专业</w:t>
      </w:r>
      <w:r w:rsidRPr="005604DA">
        <w:rPr>
          <w:rFonts w:ascii="宋体" w:hAnsi="宋体" w:cs="MS Mincho" w:hint="eastAsia"/>
          <w:kern w:val="0"/>
          <w:szCs w:val="24"/>
        </w:rPr>
        <w:t>策划方案</w:t>
      </w:r>
      <w:r w:rsidRPr="005604DA">
        <w:rPr>
          <w:rFonts w:ascii="宋体" w:hAnsi="宋体" w:cs="宋体" w:hint="eastAsia"/>
          <w:kern w:val="0"/>
          <w:szCs w:val="24"/>
        </w:rPr>
        <w:t>应</w:t>
      </w:r>
      <w:r w:rsidRPr="005604DA">
        <w:rPr>
          <w:rFonts w:ascii="宋体" w:hAnsi="宋体" w:cs="MS Mincho" w:hint="eastAsia"/>
          <w:kern w:val="0"/>
          <w:szCs w:val="24"/>
        </w:rPr>
        <w:t>包括下列内容</w:t>
      </w:r>
      <w:r w:rsidR="0023231C" w:rsidRPr="005604DA">
        <w:rPr>
          <w:rFonts w:ascii="宋体" w:hAnsi="宋体" w:cs="HiddenHorzOCR" w:hint="eastAsia"/>
          <w:kern w:val="0"/>
          <w:szCs w:val="24"/>
        </w:rPr>
        <w:t>：</w:t>
      </w:r>
    </w:p>
    <w:p w:rsidR="004C19C9" w:rsidRPr="005604DA" w:rsidRDefault="004C19C9" w:rsidP="00A4769B">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A4769B" w:rsidRPr="005604DA">
        <w:rPr>
          <w:rFonts w:ascii="宋体" w:hAnsi="宋体" w:cs="Times New Roman" w:hint="eastAsia"/>
          <w:kern w:val="0"/>
          <w:szCs w:val="24"/>
        </w:rPr>
        <w:t xml:space="preserve"> </w:t>
      </w:r>
      <w:r w:rsidRPr="005604DA">
        <w:rPr>
          <w:rFonts w:ascii="宋体" w:hAnsi="宋体" w:cs="HiddenHorzOCR" w:hint="eastAsia"/>
          <w:kern w:val="0"/>
          <w:szCs w:val="24"/>
        </w:rPr>
        <w:t>配合</w:t>
      </w:r>
      <w:r w:rsidR="000245C7">
        <w:rPr>
          <w:rFonts w:ascii="宋体" w:hAnsi="宋体" w:cs="HiddenHorzOCR" w:hint="eastAsia"/>
          <w:kern w:val="0"/>
          <w:szCs w:val="24"/>
        </w:rPr>
        <w:t>规划、</w:t>
      </w:r>
      <w:r w:rsidRPr="005604DA">
        <w:rPr>
          <w:rFonts w:ascii="宋体" w:hAnsi="宋体" w:cs="HiddenHorzOCR" w:hint="eastAsia"/>
          <w:kern w:val="0"/>
          <w:szCs w:val="24"/>
        </w:rPr>
        <w:t>建筑</w:t>
      </w:r>
      <w:r w:rsidR="000245C7">
        <w:rPr>
          <w:rFonts w:ascii="宋体" w:hAnsi="宋体" w:cs="HiddenHorzOCR" w:hint="eastAsia"/>
          <w:kern w:val="0"/>
          <w:szCs w:val="24"/>
        </w:rPr>
        <w:t>、景观</w:t>
      </w:r>
      <w:r w:rsidRPr="005604DA">
        <w:rPr>
          <w:rFonts w:ascii="宋体" w:hAnsi="宋体" w:cs="宋体" w:hint="eastAsia"/>
          <w:kern w:val="0"/>
          <w:szCs w:val="24"/>
        </w:rPr>
        <w:t>专业</w:t>
      </w:r>
      <w:r w:rsidRPr="005604DA">
        <w:rPr>
          <w:rFonts w:ascii="宋体" w:hAnsi="宋体" w:cs="MS Mincho" w:hint="eastAsia"/>
          <w:kern w:val="0"/>
          <w:szCs w:val="24"/>
        </w:rPr>
        <w:t>合理</w:t>
      </w:r>
      <w:r w:rsidRPr="005604DA">
        <w:rPr>
          <w:rFonts w:ascii="宋体" w:hAnsi="宋体" w:cs="宋体" w:hint="eastAsia"/>
          <w:kern w:val="0"/>
          <w:szCs w:val="24"/>
        </w:rPr>
        <w:t>规</w:t>
      </w:r>
      <w:r w:rsidRPr="005604DA">
        <w:rPr>
          <w:rFonts w:ascii="宋体" w:hAnsi="宋体" w:cs="MS Mincho" w:hint="eastAsia"/>
          <w:kern w:val="0"/>
          <w:szCs w:val="24"/>
        </w:rPr>
        <w:t>划</w:t>
      </w:r>
      <w:r w:rsidRPr="005604DA">
        <w:rPr>
          <w:rFonts w:ascii="宋体" w:hAnsi="宋体" w:cs="宋体" w:hint="eastAsia"/>
          <w:kern w:val="0"/>
          <w:szCs w:val="24"/>
        </w:rPr>
        <w:t>场</w:t>
      </w:r>
      <w:r w:rsidRPr="005604DA">
        <w:rPr>
          <w:rFonts w:ascii="宋体" w:hAnsi="宋体" w:cs="MS Mincho" w:hint="eastAsia"/>
          <w:kern w:val="0"/>
          <w:szCs w:val="24"/>
        </w:rPr>
        <w:t>地雨水径流，通</w:t>
      </w:r>
      <w:r w:rsidRPr="005604DA">
        <w:rPr>
          <w:rFonts w:ascii="宋体" w:hAnsi="宋体" w:cs="宋体" w:hint="eastAsia"/>
          <w:kern w:val="0"/>
          <w:szCs w:val="24"/>
        </w:rPr>
        <w:t>过</w:t>
      </w:r>
      <w:r w:rsidRPr="005604DA">
        <w:rPr>
          <w:rFonts w:ascii="宋体" w:hAnsi="宋体" w:cs="MS Mincho" w:hint="eastAsia"/>
          <w:kern w:val="0"/>
          <w:szCs w:val="24"/>
        </w:rPr>
        <w:t>雨水入渗和</w:t>
      </w:r>
      <w:r w:rsidRPr="005604DA">
        <w:rPr>
          <w:rFonts w:ascii="宋体" w:hAnsi="宋体" w:cs="宋体" w:hint="eastAsia"/>
          <w:kern w:val="0"/>
          <w:szCs w:val="24"/>
        </w:rPr>
        <w:t>调</w:t>
      </w:r>
      <w:r w:rsidRPr="005604DA">
        <w:rPr>
          <w:rFonts w:ascii="宋体" w:hAnsi="宋体" w:cs="MS Mincho" w:hint="eastAsia"/>
          <w:kern w:val="0"/>
          <w:szCs w:val="24"/>
        </w:rPr>
        <w:t>蓄措施，减少开</w:t>
      </w:r>
      <w:r w:rsidRPr="005604DA">
        <w:rPr>
          <w:rFonts w:ascii="宋体" w:hAnsi="宋体" w:cs="宋体" w:hint="eastAsia"/>
          <w:kern w:val="0"/>
          <w:szCs w:val="24"/>
        </w:rPr>
        <w:t>发</w:t>
      </w:r>
      <w:r w:rsidRPr="005604DA">
        <w:rPr>
          <w:rFonts w:ascii="宋体" w:hAnsi="宋体" w:cs="MS Mincho" w:hint="eastAsia"/>
          <w:kern w:val="0"/>
          <w:szCs w:val="24"/>
        </w:rPr>
        <w:t>后</w:t>
      </w:r>
      <w:r w:rsidRPr="005604DA">
        <w:rPr>
          <w:rFonts w:ascii="宋体" w:hAnsi="宋体" w:cs="宋体" w:hint="eastAsia"/>
          <w:kern w:val="0"/>
          <w:szCs w:val="24"/>
        </w:rPr>
        <w:t>场</w:t>
      </w:r>
      <w:r w:rsidRPr="005604DA">
        <w:rPr>
          <w:rFonts w:ascii="宋体" w:hAnsi="宋体" w:cs="MS Mincho" w:hint="eastAsia"/>
          <w:kern w:val="0"/>
          <w:szCs w:val="24"/>
        </w:rPr>
        <w:t>地雨水的外排量</w:t>
      </w:r>
      <w:r w:rsidR="00554E0A">
        <w:rPr>
          <w:rFonts w:ascii="宋体" w:hAnsi="宋体" w:cs="MS Mincho" w:hint="eastAsia"/>
          <w:kern w:val="0"/>
          <w:szCs w:val="24"/>
        </w:rPr>
        <w:t>；</w:t>
      </w:r>
    </w:p>
    <w:p w:rsidR="004C19C9" w:rsidRPr="005604DA" w:rsidRDefault="004C19C9" w:rsidP="00A4769B">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00A4769B" w:rsidRPr="005604DA">
        <w:rPr>
          <w:rFonts w:ascii="宋体" w:hAnsi="宋体" w:cs="Times New Roman" w:hint="eastAsia"/>
          <w:kern w:val="0"/>
          <w:szCs w:val="24"/>
        </w:rPr>
        <w:t xml:space="preserve"> </w:t>
      </w:r>
      <w:r w:rsidRPr="005604DA">
        <w:rPr>
          <w:rFonts w:ascii="宋体" w:hAnsi="宋体" w:cs="HiddenHorzOCR" w:hint="eastAsia"/>
          <w:kern w:val="0"/>
          <w:szCs w:val="24"/>
        </w:rPr>
        <w:t>制定雨水、河道水、再生水等非</w:t>
      </w:r>
      <w:r w:rsidRPr="005604DA">
        <w:rPr>
          <w:rFonts w:ascii="宋体" w:hAnsi="宋体" w:cs="宋体" w:hint="eastAsia"/>
          <w:kern w:val="0"/>
          <w:szCs w:val="24"/>
        </w:rPr>
        <w:t>传统</w:t>
      </w:r>
      <w:r w:rsidRPr="005604DA">
        <w:rPr>
          <w:rFonts w:ascii="宋体" w:hAnsi="宋体" w:cs="MS Mincho" w:hint="eastAsia"/>
          <w:kern w:val="0"/>
          <w:szCs w:val="24"/>
        </w:rPr>
        <w:t>水</w:t>
      </w:r>
      <w:r w:rsidRPr="005604DA">
        <w:rPr>
          <w:rFonts w:ascii="宋体" w:hAnsi="宋体" w:cs="宋体" w:hint="eastAsia"/>
          <w:kern w:val="0"/>
          <w:szCs w:val="24"/>
        </w:rPr>
        <w:t>综</w:t>
      </w:r>
      <w:r w:rsidRPr="005604DA">
        <w:rPr>
          <w:rFonts w:ascii="宋体" w:hAnsi="宋体" w:cs="MS Mincho" w:hint="eastAsia"/>
          <w:kern w:val="0"/>
          <w:szCs w:val="24"/>
        </w:rPr>
        <w:t>合利用方案</w:t>
      </w:r>
      <w:r w:rsidR="00554E0A">
        <w:rPr>
          <w:rFonts w:ascii="宋体" w:hAnsi="宋体" w:cs="MS Mincho" w:hint="eastAsia"/>
          <w:kern w:val="0"/>
          <w:szCs w:val="24"/>
        </w:rPr>
        <w:t>；</w:t>
      </w:r>
    </w:p>
    <w:p w:rsidR="004C19C9" w:rsidRPr="005604DA" w:rsidRDefault="004C19C9" w:rsidP="00A4769B">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00A4769B" w:rsidRPr="005604DA">
        <w:rPr>
          <w:rFonts w:ascii="宋体" w:hAnsi="宋体" w:cs="Times New Roman" w:hint="eastAsia"/>
          <w:kern w:val="0"/>
          <w:szCs w:val="24"/>
        </w:rPr>
        <w:t xml:space="preserve"> </w:t>
      </w:r>
      <w:r w:rsidRPr="005604DA">
        <w:rPr>
          <w:rFonts w:ascii="宋体" w:hAnsi="宋体" w:cs="HiddenHorzOCR" w:hint="eastAsia"/>
          <w:kern w:val="0"/>
          <w:szCs w:val="24"/>
        </w:rPr>
        <w:t>当生活</w:t>
      </w:r>
      <w:r w:rsidRPr="005604DA">
        <w:rPr>
          <w:rFonts w:ascii="宋体" w:hAnsi="宋体" w:cs="宋体" w:hint="eastAsia"/>
          <w:kern w:val="0"/>
          <w:szCs w:val="24"/>
        </w:rPr>
        <w:t>热</w:t>
      </w:r>
      <w:r w:rsidRPr="005604DA">
        <w:rPr>
          <w:rFonts w:ascii="宋体" w:hAnsi="宋体" w:cs="MS Mincho" w:hint="eastAsia"/>
          <w:kern w:val="0"/>
          <w:szCs w:val="24"/>
        </w:rPr>
        <w:t>水供</w:t>
      </w:r>
      <w:r w:rsidRPr="005604DA">
        <w:rPr>
          <w:rFonts w:ascii="宋体" w:hAnsi="宋体" w:cs="宋体" w:hint="eastAsia"/>
          <w:kern w:val="0"/>
          <w:szCs w:val="24"/>
        </w:rPr>
        <w:t>应</w:t>
      </w:r>
      <w:r w:rsidRPr="005604DA">
        <w:rPr>
          <w:rFonts w:ascii="宋体" w:hAnsi="宋体" w:cs="MS Mincho" w:hint="eastAsia"/>
          <w:kern w:val="0"/>
          <w:szCs w:val="24"/>
        </w:rPr>
        <w:t>采用太阳能、地</w:t>
      </w:r>
      <w:r w:rsidRPr="005604DA">
        <w:rPr>
          <w:rFonts w:ascii="宋体" w:hAnsi="宋体" w:cs="宋体" w:hint="eastAsia"/>
          <w:kern w:val="0"/>
          <w:szCs w:val="24"/>
        </w:rPr>
        <w:t>热</w:t>
      </w:r>
      <w:r w:rsidRPr="005604DA">
        <w:rPr>
          <w:rFonts w:ascii="宋体" w:hAnsi="宋体" w:cs="MS Mincho" w:hint="eastAsia"/>
          <w:kern w:val="0"/>
          <w:szCs w:val="24"/>
        </w:rPr>
        <w:t>等可再生能源及余</w:t>
      </w:r>
      <w:r w:rsidRPr="005604DA">
        <w:rPr>
          <w:rFonts w:ascii="宋体" w:hAnsi="宋体" w:cs="宋体" w:hint="eastAsia"/>
          <w:kern w:val="0"/>
          <w:szCs w:val="24"/>
        </w:rPr>
        <w:t>热</w:t>
      </w:r>
      <w:r w:rsidRPr="005604DA">
        <w:rPr>
          <w:rFonts w:ascii="宋体" w:hAnsi="宋体" w:cs="MS Mincho" w:hint="eastAsia"/>
          <w:kern w:val="0"/>
          <w:szCs w:val="24"/>
        </w:rPr>
        <w:t>、</w:t>
      </w:r>
      <w:r w:rsidRPr="005604DA">
        <w:rPr>
          <w:rFonts w:ascii="宋体" w:hAnsi="宋体" w:cs="宋体" w:hint="eastAsia"/>
          <w:kern w:val="0"/>
          <w:szCs w:val="24"/>
        </w:rPr>
        <w:t>废热时</w:t>
      </w:r>
      <w:r w:rsidRPr="005604DA">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与建筑、暖通等相关</w:t>
      </w:r>
      <w:r w:rsidRPr="005604DA">
        <w:rPr>
          <w:rFonts w:ascii="宋体" w:hAnsi="宋体" w:cs="宋体" w:hint="eastAsia"/>
          <w:kern w:val="0"/>
          <w:szCs w:val="24"/>
        </w:rPr>
        <w:t>专业</w:t>
      </w:r>
      <w:r w:rsidRPr="005604DA">
        <w:rPr>
          <w:rFonts w:ascii="宋体" w:hAnsi="宋体" w:cs="MS Mincho" w:hint="eastAsia"/>
          <w:kern w:val="0"/>
          <w:szCs w:val="24"/>
        </w:rPr>
        <w:t>配合制定</w:t>
      </w:r>
      <w:r w:rsidRPr="005604DA">
        <w:rPr>
          <w:rFonts w:ascii="宋体" w:hAnsi="宋体" w:cs="宋体" w:hint="eastAsia"/>
          <w:kern w:val="0"/>
          <w:szCs w:val="24"/>
        </w:rPr>
        <w:t>综</w:t>
      </w:r>
      <w:r w:rsidRPr="005604DA">
        <w:rPr>
          <w:rFonts w:ascii="宋体" w:hAnsi="宋体" w:cs="MS Mincho" w:hint="eastAsia"/>
          <w:kern w:val="0"/>
          <w:szCs w:val="24"/>
        </w:rPr>
        <w:t>合利用方案。</w:t>
      </w:r>
    </w:p>
    <w:p w:rsidR="00732FFA" w:rsidRPr="00ED6F70" w:rsidRDefault="004C19C9" w:rsidP="007A0BC3">
      <w:pPr>
        <w:autoSpaceDE w:val="0"/>
        <w:autoSpaceDN w:val="0"/>
        <w:adjustRightInd w:val="0"/>
        <w:jc w:val="left"/>
        <w:rPr>
          <w:rFonts w:ascii="宋体" w:hAnsi="宋体" w:cs="HiddenHorzOCR"/>
          <w:kern w:val="0"/>
          <w:szCs w:val="21"/>
        </w:rPr>
      </w:pPr>
      <w:r w:rsidRPr="005604DA">
        <w:rPr>
          <w:rFonts w:ascii="宋体" w:hAnsi="宋体" w:cs="Times New Roman"/>
          <w:b/>
          <w:kern w:val="0"/>
          <w:szCs w:val="24"/>
        </w:rPr>
        <w:t>4.</w:t>
      </w:r>
      <w:r w:rsidR="008B6837">
        <w:rPr>
          <w:rFonts w:ascii="宋体" w:hAnsi="宋体" w:cs="Times New Roman" w:hint="eastAsia"/>
          <w:b/>
          <w:kern w:val="0"/>
          <w:szCs w:val="24"/>
        </w:rPr>
        <w:t>6</w:t>
      </w:r>
      <w:r w:rsidRPr="005604DA">
        <w:rPr>
          <w:rFonts w:ascii="宋体" w:hAnsi="宋体" w:cs="Times New Roman"/>
          <w:b/>
          <w:kern w:val="0"/>
          <w:szCs w:val="24"/>
        </w:rPr>
        <w:t xml:space="preserve">.3 </w:t>
      </w:r>
      <w:r w:rsidR="00732FFA" w:rsidRPr="005604DA">
        <w:rPr>
          <w:rFonts w:ascii="宋体" w:hAnsi="宋体" w:cs="HiddenHorzOCR" w:hint="eastAsia"/>
          <w:kern w:val="0"/>
          <w:szCs w:val="24"/>
        </w:rPr>
        <w:t xml:space="preserve"> </w:t>
      </w:r>
      <w:r w:rsidRPr="005604DA">
        <w:rPr>
          <w:rFonts w:ascii="宋体" w:hAnsi="宋体" w:cs="HiddenHorzOCR" w:hint="eastAsia"/>
          <w:kern w:val="0"/>
          <w:szCs w:val="24"/>
        </w:rPr>
        <w:t>景</w:t>
      </w:r>
      <w:r w:rsidRPr="005604DA">
        <w:rPr>
          <w:rFonts w:ascii="宋体" w:hAnsi="宋体" w:cs="宋体" w:hint="eastAsia"/>
          <w:kern w:val="0"/>
          <w:szCs w:val="24"/>
        </w:rPr>
        <w:t>观</w:t>
      </w:r>
      <w:r w:rsidRPr="005604DA">
        <w:rPr>
          <w:rFonts w:ascii="宋体" w:hAnsi="宋体" w:cs="MS Mincho" w:hint="eastAsia"/>
          <w:kern w:val="0"/>
          <w:szCs w:val="24"/>
        </w:rPr>
        <w:t>用水</w:t>
      </w:r>
      <w:r w:rsidR="000245C7">
        <w:rPr>
          <w:rFonts w:ascii="宋体" w:hAnsi="宋体" w:cs="MS Mincho" w:hint="eastAsia"/>
          <w:kern w:val="0"/>
          <w:szCs w:val="24"/>
        </w:rPr>
        <w:t>水源</w:t>
      </w:r>
      <w:r w:rsidRPr="005604DA">
        <w:rPr>
          <w:rFonts w:ascii="宋体" w:hAnsi="宋体" w:cs="MS Mincho" w:hint="eastAsia"/>
          <w:kern w:val="0"/>
          <w:szCs w:val="24"/>
        </w:rPr>
        <w:t>不</w:t>
      </w:r>
      <w:r w:rsidRPr="005604DA">
        <w:rPr>
          <w:rFonts w:ascii="宋体" w:hAnsi="宋体" w:cs="宋体" w:hint="eastAsia"/>
          <w:kern w:val="0"/>
          <w:szCs w:val="24"/>
        </w:rPr>
        <w:t>应</w:t>
      </w:r>
      <w:r w:rsidRPr="005604DA">
        <w:rPr>
          <w:rFonts w:ascii="宋体" w:hAnsi="宋体" w:cs="MS Mincho" w:hint="eastAsia"/>
          <w:kern w:val="0"/>
          <w:szCs w:val="24"/>
        </w:rPr>
        <w:t>采用市政自来水和地下井水。</w:t>
      </w:r>
    </w:p>
    <w:p w:rsidR="004C19C9" w:rsidRPr="00C512C4" w:rsidRDefault="004C19C9" w:rsidP="00C512C4">
      <w:pPr>
        <w:pStyle w:val="2"/>
        <w:jc w:val="center"/>
        <w:rPr>
          <w:rFonts w:ascii="宋体" w:eastAsia="宋体" w:hAnsi="宋体"/>
          <w:kern w:val="0"/>
          <w:sz w:val="28"/>
          <w:szCs w:val="28"/>
        </w:rPr>
      </w:pPr>
      <w:bookmarkStart w:id="11" w:name="_Toc478737081"/>
      <w:r w:rsidRPr="00C512C4">
        <w:rPr>
          <w:rFonts w:ascii="宋体" w:eastAsia="宋体" w:hAnsi="宋体"/>
          <w:kern w:val="0"/>
          <w:sz w:val="28"/>
          <w:szCs w:val="28"/>
        </w:rPr>
        <w:t>4.</w:t>
      </w:r>
      <w:r w:rsidR="008B6837">
        <w:rPr>
          <w:rFonts w:ascii="宋体" w:eastAsia="宋体" w:hAnsi="宋体" w:hint="eastAsia"/>
          <w:kern w:val="0"/>
          <w:sz w:val="28"/>
          <w:szCs w:val="28"/>
        </w:rPr>
        <w:t>7</w:t>
      </w:r>
      <w:r w:rsidRPr="00C512C4">
        <w:rPr>
          <w:rFonts w:ascii="宋体" w:eastAsia="宋体" w:hAnsi="宋体"/>
          <w:kern w:val="0"/>
          <w:sz w:val="28"/>
          <w:szCs w:val="28"/>
        </w:rPr>
        <w:t xml:space="preserve"> </w:t>
      </w:r>
      <w:r w:rsidR="006761F5" w:rsidRPr="00C512C4">
        <w:rPr>
          <w:rFonts w:ascii="宋体" w:eastAsia="宋体" w:hAnsi="宋体" w:hint="eastAsia"/>
          <w:kern w:val="0"/>
          <w:sz w:val="28"/>
          <w:szCs w:val="28"/>
        </w:rPr>
        <w:t xml:space="preserve"> </w:t>
      </w:r>
      <w:r w:rsidRPr="00C512C4">
        <w:rPr>
          <w:rFonts w:ascii="宋体" w:eastAsia="宋体" w:hAnsi="宋体" w:hint="eastAsia"/>
          <w:kern w:val="0"/>
          <w:sz w:val="28"/>
          <w:szCs w:val="28"/>
        </w:rPr>
        <w:t>暖通空调专业</w:t>
      </w:r>
      <w:bookmarkEnd w:id="11"/>
    </w:p>
    <w:p w:rsidR="00732FFA" w:rsidRPr="005604DA" w:rsidRDefault="00732FFA" w:rsidP="004D7C18">
      <w:pPr>
        <w:autoSpaceDE w:val="0"/>
        <w:autoSpaceDN w:val="0"/>
        <w:adjustRightInd w:val="0"/>
        <w:ind w:firstLineChars="200" w:firstLine="480"/>
        <w:jc w:val="left"/>
        <w:rPr>
          <w:rFonts w:ascii="宋体" w:hAnsi="宋体" w:cs="HiddenHorzOCR"/>
          <w:kern w:val="0"/>
          <w:szCs w:val="21"/>
        </w:rPr>
      </w:pPr>
    </w:p>
    <w:p w:rsidR="004C19C9" w:rsidRPr="005604DA" w:rsidRDefault="004C19C9" w:rsidP="004C19C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7</w:t>
      </w:r>
      <w:r w:rsidRPr="005604DA">
        <w:rPr>
          <w:rFonts w:ascii="宋体" w:hAnsi="宋体" w:cs="Times New Roman"/>
          <w:b/>
          <w:kern w:val="0"/>
          <w:szCs w:val="24"/>
        </w:rPr>
        <w:t>.1</w:t>
      </w:r>
      <w:r w:rsidRPr="005604DA">
        <w:rPr>
          <w:rFonts w:ascii="宋体" w:hAnsi="宋体" w:cs="Times New Roman"/>
          <w:kern w:val="0"/>
          <w:szCs w:val="24"/>
        </w:rPr>
        <w:t xml:space="preserve"> </w:t>
      </w:r>
      <w:r w:rsidR="00732FFA" w:rsidRPr="005604DA">
        <w:rPr>
          <w:rFonts w:ascii="宋体" w:hAnsi="宋体" w:cs="Times New Roman" w:hint="eastAsia"/>
          <w:kern w:val="0"/>
          <w:szCs w:val="24"/>
        </w:rPr>
        <w:t xml:space="preserve"> </w:t>
      </w:r>
      <w:r w:rsidRPr="005604DA">
        <w:rPr>
          <w:rFonts w:ascii="宋体" w:hAnsi="宋体" w:cs="HiddenHorzOCR" w:hint="eastAsia"/>
          <w:kern w:val="0"/>
          <w:szCs w:val="24"/>
        </w:rPr>
        <w:t>前期</w:t>
      </w:r>
      <w:r w:rsidRPr="005604DA">
        <w:rPr>
          <w:rFonts w:ascii="宋体" w:hAnsi="宋体" w:cs="宋体" w:hint="eastAsia"/>
          <w:kern w:val="0"/>
          <w:szCs w:val="24"/>
        </w:rPr>
        <w:t>调</w:t>
      </w:r>
      <w:r w:rsidRPr="005604DA">
        <w:rPr>
          <w:rFonts w:ascii="宋体" w:hAnsi="宋体" w:cs="MS Mincho" w:hint="eastAsia"/>
          <w:kern w:val="0"/>
          <w:szCs w:val="24"/>
        </w:rPr>
        <w:t>研</w:t>
      </w:r>
      <w:r w:rsidRPr="005604DA">
        <w:rPr>
          <w:rFonts w:ascii="宋体" w:hAnsi="宋体" w:cs="宋体" w:hint="eastAsia"/>
          <w:kern w:val="0"/>
          <w:szCs w:val="24"/>
        </w:rPr>
        <w:t>应</w:t>
      </w:r>
      <w:r w:rsidRPr="005604DA">
        <w:rPr>
          <w:rFonts w:ascii="宋体" w:hAnsi="宋体" w:cs="MS Mincho" w:hint="eastAsia"/>
          <w:kern w:val="0"/>
          <w:szCs w:val="24"/>
        </w:rPr>
        <w:t>包括下列内容</w:t>
      </w:r>
      <w:r w:rsidR="0023231C" w:rsidRPr="005604DA">
        <w:rPr>
          <w:rFonts w:ascii="宋体" w:hAnsi="宋体" w:cs="HiddenHorzOCR" w:hint="eastAsia"/>
          <w:kern w:val="0"/>
          <w:szCs w:val="24"/>
        </w:rPr>
        <w:t>：</w:t>
      </w:r>
    </w:p>
    <w:p w:rsidR="004C19C9" w:rsidRPr="005604DA" w:rsidRDefault="004C19C9" w:rsidP="00732FF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732FFA" w:rsidRPr="005604DA">
        <w:rPr>
          <w:rFonts w:ascii="宋体" w:hAnsi="宋体" w:cs="Times New Roman" w:hint="eastAsia"/>
          <w:kern w:val="0"/>
          <w:szCs w:val="24"/>
        </w:rPr>
        <w:t xml:space="preserve"> </w:t>
      </w:r>
      <w:r w:rsidRPr="005604DA">
        <w:rPr>
          <w:rFonts w:ascii="宋体" w:hAnsi="宋体" w:cs="宋体" w:hint="eastAsia"/>
          <w:kern w:val="0"/>
          <w:szCs w:val="24"/>
        </w:rPr>
        <w:t>项</w:t>
      </w:r>
      <w:r w:rsidRPr="005604DA">
        <w:rPr>
          <w:rFonts w:ascii="宋体" w:hAnsi="宋体" w:cs="MS Mincho" w:hint="eastAsia"/>
          <w:kern w:val="0"/>
          <w:szCs w:val="24"/>
        </w:rPr>
        <w:t>目所在地适用的常</w:t>
      </w:r>
      <w:r w:rsidRPr="005604DA">
        <w:rPr>
          <w:rFonts w:ascii="宋体" w:hAnsi="宋体" w:cs="宋体" w:hint="eastAsia"/>
          <w:kern w:val="0"/>
          <w:szCs w:val="24"/>
        </w:rPr>
        <w:t>规</w:t>
      </w:r>
      <w:r w:rsidRPr="005604DA">
        <w:rPr>
          <w:rFonts w:ascii="宋体" w:hAnsi="宋体" w:cs="MS Mincho" w:hint="eastAsia"/>
          <w:kern w:val="0"/>
          <w:szCs w:val="24"/>
        </w:rPr>
        <w:t>能源条件，可供利用的余</w:t>
      </w:r>
      <w:r w:rsidRPr="005604DA">
        <w:rPr>
          <w:rFonts w:ascii="宋体" w:hAnsi="宋体" w:cs="宋体" w:hint="eastAsia"/>
          <w:kern w:val="0"/>
          <w:szCs w:val="24"/>
        </w:rPr>
        <w:t>热</w:t>
      </w:r>
      <w:r w:rsidRPr="005604DA">
        <w:rPr>
          <w:rFonts w:ascii="宋体" w:hAnsi="宋体" w:cs="HiddenHorzOCR"/>
          <w:kern w:val="0"/>
          <w:szCs w:val="24"/>
        </w:rPr>
        <w:t>(</w:t>
      </w:r>
      <w:r w:rsidRPr="005604DA">
        <w:rPr>
          <w:rFonts w:ascii="宋体" w:hAnsi="宋体" w:cs="HiddenHorzOCR" w:hint="eastAsia"/>
          <w:kern w:val="0"/>
          <w:szCs w:val="24"/>
        </w:rPr>
        <w:t>或</w:t>
      </w:r>
      <w:r w:rsidRPr="005604DA">
        <w:rPr>
          <w:rFonts w:ascii="宋体" w:hAnsi="宋体" w:cs="宋体" w:hint="eastAsia"/>
          <w:kern w:val="0"/>
          <w:szCs w:val="24"/>
        </w:rPr>
        <w:t>废热</w:t>
      </w:r>
      <w:r w:rsidRPr="005604DA">
        <w:rPr>
          <w:rFonts w:ascii="宋体" w:hAnsi="宋体" w:cs="HiddenHorzOCR"/>
          <w:kern w:val="0"/>
          <w:szCs w:val="24"/>
        </w:rPr>
        <w:t>)</w:t>
      </w:r>
      <w:r w:rsidR="005362E0">
        <w:rPr>
          <w:rFonts w:ascii="宋体" w:hAnsi="宋体" w:cs="HiddenHorzOCR" w:hint="eastAsia"/>
          <w:kern w:val="0"/>
          <w:szCs w:val="24"/>
        </w:rPr>
        <w:t>及可再生能源</w:t>
      </w:r>
      <w:r w:rsidRPr="005604DA">
        <w:rPr>
          <w:rFonts w:ascii="宋体" w:hAnsi="宋体" w:cs="HiddenHorzOCR" w:hint="eastAsia"/>
          <w:kern w:val="0"/>
          <w:szCs w:val="24"/>
        </w:rPr>
        <w:t>等能源</w:t>
      </w:r>
      <w:r w:rsidRPr="005604DA">
        <w:rPr>
          <w:rFonts w:ascii="宋体" w:hAnsi="宋体" w:cs="宋体" w:hint="eastAsia"/>
          <w:kern w:val="0"/>
          <w:szCs w:val="24"/>
        </w:rPr>
        <w:t>资</w:t>
      </w:r>
      <w:r w:rsidRPr="005604DA">
        <w:rPr>
          <w:rFonts w:ascii="宋体" w:hAnsi="宋体" w:cs="MS Mincho" w:hint="eastAsia"/>
          <w:kern w:val="0"/>
          <w:szCs w:val="24"/>
        </w:rPr>
        <w:t>源条件</w:t>
      </w:r>
      <w:r w:rsidR="00554E0A">
        <w:rPr>
          <w:rFonts w:ascii="宋体" w:hAnsi="宋体" w:cs="MS Mincho" w:hint="eastAsia"/>
          <w:kern w:val="0"/>
          <w:szCs w:val="24"/>
        </w:rPr>
        <w:t>；</w:t>
      </w:r>
    </w:p>
    <w:p w:rsidR="004C19C9" w:rsidRPr="005604DA" w:rsidRDefault="004C19C9" w:rsidP="00732FF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 xml:space="preserve">2 </w:t>
      </w:r>
      <w:r w:rsidR="00732FFA" w:rsidRPr="005604DA">
        <w:rPr>
          <w:rFonts w:ascii="宋体" w:hAnsi="宋体" w:cs="HiddenHorzOCR" w:hint="eastAsia"/>
          <w:kern w:val="0"/>
          <w:szCs w:val="24"/>
        </w:rPr>
        <w:t xml:space="preserve"> </w:t>
      </w:r>
      <w:r w:rsidRPr="005604DA">
        <w:rPr>
          <w:rFonts w:ascii="宋体" w:hAnsi="宋体" w:cs="HiddenHorzOCR" w:hint="eastAsia"/>
          <w:kern w:val="0"/>
          <w:szCs w:val="24"/>
        </w:rPr>
        <w:t>适用的</w:t>
      </w:r>
      <w:r w:rsidRPr="005604DA">
        <w:rPr>
          <w:rFonts w:ascii="宋体" w:hAnsi="宋体" w:cs="宋体" w:hint="eastAsia"/>
          <w:kern w:val="0"/>
          <w:szCs w:val="24"/>
        </w:rPr>
        <w:t>电</w:t>
      </w:r>
      <w:r w:rsidRPr="005604DA">
        <w:rPr>
          <w:rFonts w:ascii="宋体" w:hAnsi="宋体" w:cs="MS Mincho" w:hint="eastAsia"/>
          <w:kern w:val="0"/>
          <w:szCs w:val="24"/>
        </w:rPr>
        <w:t>力价格，当地</w:t>
      </w:r>
      <w:r w:rsidRPr="005604DA">
        <w:rPr>
          <w:rFonts w:ascii="宋体" w:hAnsi="宋体" w:cs="宋体" w:hint="eastAsia"/>
          <w:kern w:val="0"/>
          <w:szCs w:val="24"/>
        </w:rPr>
        <w:t>电</w:t>
      </w:r>
      <w:r w:rsidRPr="005604DA">
        <w:rPr>
          <w:rFonts w:ascii="宋体" w:hAnsi="宋体" w:cs="MS Mincho" w:hint="eastAsia"/>
          <w:kern w:val="0"/>
          <w:szCs w:val="24"/>
        </w:rPr>
        <w:t>力供</w:t>
      </w:r>
      <w:r w:rsidRPr="005604DA">
        <w:rPr>
          <w:rFonts w:ascii="宋体" w:hAnsi="宋体" w:cs="宋体" w:hint="eastAsia"/>
          <w:kern w:val="0"/>
          <w:szCs w:val="24"/>
        </w:rPr>
        <w:t>应</w:t>
      </w:r>
      <w:r w:rsidRPr="005604DA">
        <w:rPr>
          <w:rFonts w:ascii="宋体" w:hAnsi="宋体" w:cs="MS Mincho" w:hint="eastAsia"/>
          <w:kern w:val="0"/>
          <w:szCs w:val="24"/>
        </w:rPr>
        <w:t>部</w:t>
      </w:r>
      <w:r w:rsidRPr="005604DA">
        <w:rPr>
          <w:rFonts w:ascii="宋体" w:hAnsi="宋体" w:cs="宋体" w:hint="eastAsia"/>
          <w:kern w:val="0"/>
          <w:szCs w:val="24"/>
        </w:rPr>
        <w:t>门</w:t>
      </w:r>
      <w:r w:rsidRPr="005604DA">
        <w:rPr>
          <w:rFonts w:ascii="宋体" w:hAnsi="宋体" w:cs="MS Mincho" w:hint="eastAsia"/>
          <w:kern w:val="0"/>
          <w:szCs w:val="24"/>
        </w:rPr>
        <w:t>能否</w:t>
      </w:r>
      <w:r w:rsidRPr="005604DA">
        <w:rPr>
          <w:rFonts w:ascii="宋体" w:hAnsi="宋体" w:cs="宋体" w:hint="eastAsia"/>
          <w:kern w:val="0"/>
          <w:szCs w:val="24"/>
        </w:rPr>
        <w:t>给</w:t>
      </w:r>
      <w:r w:rsidRPr="005604DA">
        <w:rPr>
          <w:rFonts w:ascii="宋体" w:hAnsi="宋体" w:cs="MS Mincho" w:hint="eastAsia"/>
          <w:kern w:val="0"/>
          <w:szCs w:val="24"/>
        </w:rPr>
        <w:t>予分</w:t>
      </w:r>
      <w:r w:rsidRPr="005604DA">
        <w:rPr>
          <w:rFonts w:ascii="宋体" w:hAnsi="宋体" w:cs="宋体" w:hint="eastAsia"/>
          <w:kern w:val="0"/>
          <w:szCs w:val="24"/>
        </w:rPr>
        <w:t>时电</w:t>
      </w:r>
      <w:r w:rsidRPr="005604DA">
        <w:rPr>
          <w:rFonts w:ascii="宋体" w:hAnsi="宋体" w:cs="MS Mincho" w:hint="eastAsia"/>
          <w:kern w:val="0"/>
          <w:szCs w:val="24"/>
        </w:rPr>
        <w:t>价</w:t>
      </w:r>
      <w:r w:rsidRPr="005604DA">
        <w:rPr>
          <w:rFonts w:ascii="宋体" w:hAnsi="宋体" w:cs="HiddenHorzOCR" w:hint="eastAsia"/>
          <w:kern w:val="0"/>
          <w:szCs w:val="24"/>
        </w:rPr>
        <w:t>等</w:t>
      </w:r>
      <w:r w:rsidRPr="005604DA">
        <w:rPr>
          <w:rFonts w:ascii="宋体" w:hAnsi="宋体" w:cs="宋体" w:hint="eastAsia"/>
          <w:kern w:val="0"/>
          <w:szCs w:val="24"/>
        </w:rPr>
        <w:t>优</w:t>
      </w:r>
      <w:r w:rsidRPr="005604DA">
        <w:rPr>
          <w:rFonts w:ascii="宋体" w:hAnsi="宋体" w:cs="MS Mincho" w:hint="eastAsia"/>
          <w:kern w:val="0"/>
          <w:szCs w:val="24"/>
        </w:rPr>
        <w:t>惠政策</w:t>
      </w:r>
      <w:r w:rsidR="00554E0A">
        <w:rPr>
          <w:rFonts w:ascii="宋体" w:hAnsi="宋体" w:cs="MS Mincho" w:hint="eastAsia"/>
          <w:kern w:val="0"/>
          <w:szCs w:val="24"/>
        </w:rPr>
        <w:t>；</w:t>
      </w:r>
    </w:p>
    <w:p w:rsidR="004C19C9" w:rsidRPr="005604DA" w:rsidRDefault="004C19C9" w:rsidP="00CC0D8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00CC0D8C" w:rsidRPr="005604DA">
        <w:rPr>
          <w:rFonts w:ascii="宋体" w:hAnsi="宋体" w:cs="Times New Roman" w:hint="eastAsia"/>
          <w:kern w:val="0"/>
          <w:szCs w:val="24"/>
        </w:rPr>
        <w:t xml:space="preserve"> </w:t>
      </w:r>
      <w:r w:rsidRPr="005604DA">
        <w:rPr>
          <w:rFonts w:ascii="宋体" w:hAnsi="宋体" w:cs="HiddenHorzOCR" w:hint="eastAsia"/>
          <w:kern w:val="0"/>
          <w:szCs w:val="24"/>
        </w:rPr>
        <w:t>适用的燃气价格，当地燃气供</w:t>
      </w:r>
      <w:r w:rsidRPr="005604DA">
        <w:rPr>
          <w:rFonts w:ascii="宋体" w:hAnsi="宋体" w:cs="宋体" w:hint="eastAsia"/>
          <w:kern w:val="0"/>
          <w:szCs w:val="24"/>
        </w:rPr>
        <w:t>应</w:t>
      </w:r>
      <w:r w:rsidRPr="005604DA">
        <w:rPr>
          <w:rFonts w:ascii="宋体" w:hAnsi="宋体" w:cs="MS Mincho" w:hint="eastAsia"/>
          <w:kern w:val="0"/>
          <w:szCs w:val="24"/>
        </w:rPr>
        <w:t>部</w:t>
      </w:r>
      <w:r w:rsidRPr="005604DA">
        <w:rPr>
          <w:rFonts w:ascii="宋体" w:hAnsi="宋体" w:cs="宋体" w:hint="eastAsia"/>
          <w:kern w:val="0"/>
          <w:szCs w:val="24"/>
        </w:rPr>
        <w:t>门</w:t>
      </w:r>
      <w:r w:rsidRPr="005604DA">
        <w:rPr>
          <w:rFonts w:ascii="宋体" w:hAnsi="宋体" w:cs="MS Mincho" w:hint="eastAsia"/>
          <w:kern w:val="0"/>
          <w:szCs w:val="24"/>
        </w:rPr>
        <w:t>能否</w:t>
      </w:r>
      <w:r w:rsidRPr="005604DA">
        <w:rPr>
          <w:rFonts w:ascii="宋体" w:hAnsi="宋体" w:cs="宋体" w:hint="eastAsia"/>
          <w:kern w:val="0"/>
          <w:szCs w:val="24"/>
        </w:rPr>
        <w:t>给</w:t>
      </w:r>
      <w:r w:rsidRPr="005604DA">
        <w:rPr>
          <w:rFonts w:ascii="宋体" w:hAnsi="宋体" w:cs="MS Mincho" w:hint="eastAsia"/>
          <w:kern w:val="0"/>
          <w:szCs w:val="24"/>
        </w:rPr>
        <w:t>予</w:t>
      </w:r>
      <w:r w:rsidRPr="005604DA">
        <w:rPr>
          <w:rFonts w:ascii="宋体" w:hAnsi="宋体" w:cs="宋体" w:hint="eastAsia"/>
          <w:kern w:val="0"/>
          <w:szCs w:val="24"/>
        </w:rPr>
        <w:t>优</w:t>
      </w:r>
      <w:r w:rsidRPr="005604DA">
        <w:rPr>
          <w:rFonts w:ascii="宋体" w:hAnsi="宋体" w:cs="MS Mincho" w:hint="eastAsia"/>
          <w:kern w:val="0"/>
          <w:szCs w:val="24"/>
        </w:rPr>
        <w:t>惠气价</w:t>
      </w:r>
      <w:r w:rsidRPr="005604DA">
        <w:rPr>
          <w:rFonts w:ascii="宋体" w:hAnsi="宋体" w:cs="HiddenHorzOCR" w:hint="eastAsia"/>
          <w:kern w:val="0"/>
          <w:szCs w:val="24"/>
        </w:rPr>
        <w:t>等政策，燃气参数及供</w:t>
      </w:r>
      <w:r w:rsidRPr="005604DA">
        <w:rPr>
          <w:rFonts w:ascii="宋体" w:hAnsi="宋体" w:cs="宋体" w:hint="eastAsia"/>
          <w:kern w:val="0"/>
          <w:szCs w:val="24"/>
        </w:rPr>
        <w:t>应</w:t>
      </w:r>
      <w:r w:rsidRPr="005604DA">
        <w:rPr>
          <w:rFonts w:ascii="宋体" w:hAnsi="宋体" w:cs="MS Mincho" w:hint="eastAsia"/>
          <w:kern w:val="0"/>
          <w:szCs w:val="24"/>
        </w:rPr>
        <w:t>能力</w:t>
      </w:r>
      <w:r w:rsidR="00554E0A">
        <w:rPr>
          <w:rFonts w:ascii="宋体" w:hAnsi="宋体" w:cs="MS Mincho" w:hint="eastAsia"/>
          <w:kern w:val="0"/>
          <w:szCs w:val="24"/>
        </w:rPr>
        <w:t>；</w:t>
      </w:r>
    </w:p>
    <w:p w:rsidR="004C19C9" w:rsidRPr="005604DA" w:rsidRDefault="004C19C9" w:rsidP="00CC0D8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 xml:space="preserve">4 </w:t>
      </w:r>
      <w:r w:rsidR="00CC0D8C" w:rsidRPr="005604DA">
        <w:rPr>
          <w:rFonts w:ascii="宋体" w:hAnsi="宋体" w:cs="HiddenHorzOCR" w:hint="eastAsia"/>
          <w:kern w:val="0"/>
          <w:szCs w:val="24"/>
        </w:rPr>
        <w:t xml:space="preserve"> </w:t>
      </w:r>
      <w:r w:rsidRPr="005604DA">
        <w:rPr>
          <w:rFonts w:ascii="宋体" w:hAnsi="宋体" w:cs="宋体" w:hint="eastAsia"/>
          <w:kern w:val="0"/>
          <w:szCs w:val="24"/>
        </w:rPr>
        <w:t>项</w:t>
      </w:r>
      <w:r w:rsidRPr="005604DA">
        <w:rPr>
          <w:rFonts w:ascii="宋体" w:hAnsi="宋体" w:cs="MS Mincho" w:hint="eastAsia"/>
          <w:kern w:val="0"/>
          <w:szCs w:val="24"/>
        </w:rPr>
        <w:t>目</w:t>
      </w:r>
      <w:r w:rsidRPr="005604DA">
        <w:rPr>
          <w:rFonts w:ascii="宋体" w:hAnsi="宋体" w:cs="宋体" w:hint="eastAsia"/>
          <w:kern w:val="0"/>
          <w:szCs w:val="24"/>
        </w:rPr>
        <w:t>场</w:t>
      </w:r>
      <w:r w:rsidRPr="005604DA">
        <w:rPr>
          <w:rFonts w:ascii="宋体" w:hAnsi="宋体" w:cs="MS Mincho" w:hint="eastAsia"/>
          <w:kern w:val="0"/>
          <w:szCs w:val="24"/>
        </w:rPr>
        <w:t>地与周</w:t>
      </w:r>
      <w:r w:rsidRPr="005604DA">
        <w:rPr>
          <w:rFonts w:ascii="宋体" w:hAnsi="宋体" w:cs="宋体" w:hint="eastAsia"/>
          <w:kern w:val="0"/>
          <w:szCs w:val="24"/>
        </w:rPr>
        <w:t>边</w:t>
      </w:r>
      <w:r w:rsidRPr="005604DA">
        <w:rPr>
          <w:rFonts w:ascii="宋体" w:hAnsi="宋体" w:cs="MS Mincho" w:hint="eastAsia"/>
          <w:kern w:val="0"/>
          <w:szCs w:val="24"/>
        </w:rPr>
        <w:t>的可</w:t>
      </w:r>
      <w:r w:rsidRPr="005604DA">
        <w:rPr>
          <w:rFonts w:ascii="宋体" w:hAnsi="宋体" w:cs="HiddenHorzOCR" w:hint="eastAsia"/>
          <w:kern w:val="0"/>
          <w:szCs w:val="24"/>
        </w:rPr>
        <w:t>利用地</w:t>
      </w:r>
      <w:r w:rsidR="00EC671C">
        <w:rPr>
          <w:rFonts w:ascii="宋体" w:hAnsi="宋体" w:cs="HiddenHorzOCR" w:hint="eastAsia"/>
          <w:kern w:val="0"/>
          <w:szCs w:val="24"/>
        </w:rPr>
        <w:t>下</w:t>
      </w:r>
      <w:r w:rsidRPr="005604DA">
        <w:rPr>
          <w:rFonts w:ascii="宋体" w:hAnsi="宋体" w:cs="HiddenHorzOCR" w:hint="eastAsia"/>
          <w:kern w:val="0"/>
          <w:szCs w:val="24"/>
        </w:rPr>
        <w:t>水</w:t>
      </w:r>
      <w:r w:rsidRPr="005604DA">
        <w:rPr>
          <w:rFonts w:ascii="宋体" w:hAnsi="宋体" w:cs="宋体" w:hint="eastAsia"/>
          <w:kern w:val="0"/>
          <w:szCs w:val="24"/>
        </w:rPr>
        <w:t>资</w:t>
      </w:r>
      <w:r w:rsidRPr="005604DA">
        <w:rPr>
          <w:rFonts w:ascii="宋体" w:hAnsi="宋体" w:cs="MS Mincho" w:hint="eastAsia"/>
          <w:kern w:val="0"/>
          <w:szCs w:val="24"/>
        </w:rPr>
        <w:t>源、地埋管</w:t>
      </w:r>
      <w:r w:rsidRPr="005604DA">
        <w:rPr>
          <w:rFonts w:ascii="宋体" w:hAnsi="宋体" w:cs="宋体" w:hint="eastAsia"/>
          <w:kern w:val="0"/>
          <w:szCs w:val="24"/>
        </w:rPr>
        <w:t>场</w:t>
      </w:r>
      <w:r w:rsidRPr="005604DA">
        <w:rPr>
          <w:rFonts w:ascii="宋体" w:hAnsi="宋体" w:cs="MS Mincho" w:hint="eastAsia"/>
          <w:kern w:val="0"/>
          <w:szCs w:val="24"/>
        </w:rPr>
        <w:t>地</w:t>
      </w:r>
      <w:r w:rsidRPr="005604DA">
        <w:rPr>
          <w:rFonts w:ascii="宋体" w:hAnsi="宋体" w:cs="宋体" w:hint="eastAsia"/>
          <w:kern w:val="0"/>
          <w:szCs w:val="24"/>
        </w:rPr>
        <w:t>资</w:t>
      </w:r>
      <w:r w:rsidRPr="005604DA">
        <w:rPr>
          <w:rFonts w:ascii="宋体" w:hAnsi="宋体" w:cs="MS Mincho" w:hint="eastAsia"/>
          <w:kern w:val="0"/>
          <w:szCs w:val="24"/>
        </w:rPr>
        <w:t>源和其他可利用</w:t>
      </w:r>
      <w:r w:rsidRPr="005604DA">
        <w:rPr>
          <w:rFonts w:ascii="宋体" w:hAnsi="宋体" w:cs="宋体" w:hint="eastAsia"/>
          <w:kern w:val="0"/>
          <w:szCs w:val="24"/>
        </w:rPr>
        <w:t>资</w:t>
      </w:r>
      <w:r w:rsidRPr="005604DA">
        <w:rPr>
          <w:rFonts w:ascii="宋体" w:hAnsi="宋体" w:cs="MS Mincho" w:hint="eastAsia"/>
          <w:kern w:val="0"/>
          <w:szCs w:val="24"/>
        </w:rPr>
        <w:t>源</w:t>
      </w:r>
      <w:r w:rsidR="00554E0A">
        <w:rPr>
          <w:rFonts w:ascii="宋体" w:hAnsi="宋体" w:cs="MS Mincho" w:hint="eastAsia"/>
          <w:kern w:val="0"/>
          <w:szCs w:val="24"/>
        </w:rPr>
        <w:t>；</w:t>
      </w:r>
    </w:p>
    <w:p w:rsidR="00C521FF" w:rsidRPr="005604DA" w:rsidRDefault="00C521FF" w:rsidP="00C521FF">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5</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国家及地方政府</w:t>
      </w:r>
      <w:r w:rsidRPr="005604DA">
        <w:rPr>
          <w:rFonts w:ascii="宋体" w:hAnsi="宋体" w:cs="宋体" w:hint="eastAsia"/>
          <w:kern w:val="0"/>
          <w:szCs w:val="24"/>
        </w:rPr>
        <w:t>对</w:t>
      </w:r>
      <w:r w:rsidRPr="005604DA">
        <w:rPr>
          <w:rFonts w:ascii="宋体" w:hAnsi="宋体" w:cs="MS Mincho" w:hint="eastAsia"/>
          <w:kern w:val="0"/>
          <w:szCs w:val="24"/>
        </w:rPr>
        <w:t>公共建筑采用分布式供能系</w:t>
      </w:r>
      <w:r w:rsidRPr="005604DA">
        <w:rPr>
          <w:rFonts w:ascii="宋体" w:hAnsi="宋体" w:cs="宋体" w:hint="eastAsia"/>
          <w:kern w:val="0"/>
          <w:szCs w:val="24"/>
        </w:rPr>
        <w:t>统</w:t>
      </w:r>
      <w:r w:rsidRPr="005604DA">
        <w:rPr>
          <w:rFonts w:ascii="宋体" w:hAnsi="宋体" w:cs="MS Mincho" w:hint="eastAsia"/>
          <w:kern w:val="0"/>
          <w:szCs w:val="24"/>
        </w:rPr>
        <w:t>和利用</w:t>
      </w:r>
      <w:r w:rsidRPr="005604DA">
        <w:rPr>
          <w:rFonts w:ascii="宋体" w:hAnsi="宋体" w:cs="HiddenHorzOCR" w:hint="eastAsia"/>
          <w:kern w:val="0"/>
          <w:szCs w:val="24"/>
        </w:rPr>
        <w:t>可再生能源的</w:t>
      </w:r>
      <w:r w:rsidRPr="005604DA">
        <w:rPr>
          <w:rFonts w:ascii="宋体" w:hAnsi="宋体" w:cs="宋体" w:hint="eastAsia"/>
          <w:kern w:val="0"/>
          <w:szCs w:val="24"/>
        </w:rPr>
        <w:t>奖</w:t>
      </w:r>
      <w:r w:rsidRPr="005604DA">
        <w:rPr>
          <w:rFonts w:ascii="宋体" w:hAnsi="宋体" w:cs="MS Mincho" w:hint="eastAsia"/>
          <w:kern w:val="0"/>
          <w:szCs w:val="24"/>
        </w:rPr>
        <w:t>励、</w:t>
      </w:r>
      <w:r w:rsidRPr="005604DA">
        <w:rPr>
          <w:rFonts w:ascii="宋体" w:hAnsi="宋体" w:cs="宋体" w:hint="eastAsia"/>
          <w:kern w:val="0"/>
          <w:szCs w:val="24"/>
        </w:rPr>
        <w:t>补贴</w:t>
      </w:r>
      <w:r w:rsidRPr="005604DA">
        <w:rPr>
          <w:rFonts w:ascii="宋体" w:hAnsi="宋体" w:cs="MS Mincho" w:hint="eastAsia"/>
          <w:kern w:val="0"/>
          <w:szCs w:val="24"/>
        </w:rPr>
        <w:t>政策。</w:t>
      </w:r>
    </w:p>
    <w:p w:rsidR="00C521FF" w:rsidRPr="00464322" w:rsidRDefault="00C521FF" w:rsidP="00C521FF">
      <w:pPr>
        <w:autoSpaceDE w:val="0"/>
        <w:autoSpaceDN w:val="0"/>
        <w:adjustRightInd w:val="0"/>
        <w:jc w:val="left"/>
        <w:rPr>
          <w:rFonts w:ascii="宋体" w:hAnsi="宋体" w:cs="宋体"/>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7</w:t>
      </w: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暖通空</w:t>
      </w:r>
      <w:r w:rsidRPr="005604DA">
        <w:rPr>
          <w:rFonts w:ascii="宋体" w:hAnsi="宋体" w:cs="宋体" w:hint="eastAsia"/>
          <w:kern w:val="0"/>
          <w:szCs w:val="24"/>
        </w:rPr>
        <w:t>调专业</w:t>
      </w:r>
      <w:r w:rsidRPr="005604DA">
        <w:rPr>
          <w:rFonts w:ascii="宋体" w:hAnsi="宋体" w:cs="MS Mincho" w:hint="eastAsia"/>
          <w:kern w:val="0"/>
          <w:szCs w:val="24"/>
        </w:rPr>
        <w:t>策划方案</w:t>
      </w:r>
      <w:r w:rsidRPr="005604DA">
        <w:rPr>
          <w:rFonts w:ascii="宋体" w:hAnsi="宋体" w:cs="宋体" w:hint="eastAsia"/>
          <w:kern w:val="0"/>
          <w:szCs w:val="24"/>
        </w:rPr>
        <w:t>应</w:t>
      </w:r>
      <w:r w:rsidRPr="005604DA">
        <w:rPr>
          <w:rFonts w:ascii="宋体" w:hAnsi="宋体" w:cs="MS Mincho" w:hint="eastAsia"/>
          <w:kern w:val="0"/>
          <w:szCs w:val="24"/>
        </w:rPr>
        <w:t>包括下列内容</w:t>
      </w:r>
      <w:r w:rsidR="0023231C" w:rsidRPr="005604DA">
        <w:rPr>
          <w:rFonts w:ascii="宋体" w:hAnsi="宋体" w:cs="HiddenHorzOCR" w:hint="eastAsia"/>
          <w:kern w:val="0"/>
          <w:szCs w:val="24"/>
        </w:rPr>
        <w:t>：</w:t>
      </w:r>
    </w:p>
    <w:p w:rsidR="00C521FF" w:rsidRPr="005604DA" w:rsidRDefault="00C521FF" w:rsidP="0017229F">
      <w:pPr>
        <w:autoSpaceDE w:val="0"/>
        <w:autoSpaceDN w:val="0"/>
        <w:adjustRightInd w:val="0"/>
        <w:ind w:firstLineChars="200" w:firstLine="482"/>
        <w:jc w:val="left"/>
        <w:rPr>
          <w:rFonts w:ascii="宋体" w:hAnsi="宋体" w:cs="HiddenHorzOCR"/>
          <w:kern w:val="0"/>
          <w:szCs w:val="24"/>
        </w:rPr>
      </w:pPr>
      <w:r w:rsidRPr="005604DA">
        <w:rPr>
          <w:rFonts w:ascii="宋体" w:hAnsi="宋体" w:cs="Arial"/>
          <w:b/>
          <w:kern w:val="0"/>
          <w:szCs w:val="24"/>
        </w:rPr>
        <w:lastRenderedPageBreak/>
        <w:t>1</w:t>
      </w:r>
      <w:r w:rsidRPr="005604DA">
        <w:rPr>
          <w:rFonts w:ascii="宋体" w:hAnsi="宋体" w:cs="Arial"/>
          <w:kern w:val="0"/>
          <w:szCs w:val="24"/>
        </w:rPr>
        <w:t xml:space="preserve"> </w:t>
      </w:r>
      <w:r w:rsidRPr="005604DA">
        <w:rPr>
          <w:rFonts w:ascii="宋体" w:hAnsi="宋体" w:cs="Arial" w:hint="eastAsia"/>
          <w:kern w:val="0"/>
          <w:szCs w:val="24"/>
        </w:rPr>
        <w:t xml:space="preserve"> </w:t>
      </w:r>
      <w:r w:rsidR="005362E0">
        <w:rPr>
          <w:rFonts w:ascii="宋体" w:hAnsi="宋体" w:cs="Arial" w:hint="eastAsia"/>
          <w:kern w:val="0"/>
          <w:szCs w:val="24"/>
        </w:rPr>
        <w:t>供热、</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冷</w:t>
      </w:r>
      <w:r w:rsidRPr="005604DA">
        <w:rPr>
          <w:rFonts w:ascii="宋体" w:hAnsi="宋体" w:cs="宋体" w:hint="eastAsia"/>
          <w:kern w:val="0"/>
          <w:szCs w:val="24"/>
        </w:rPr>
        <w:t>热</w:t>
      </w:r>
      <w:r w:rsidRPr="005604DA">
        <w:rPr>
          <w:rFonts w:ascii="宋体" w:hAnsi="宋体" w:cs="MS Mincho" w:hint="eastAsia"/>
          <w:kern w:val="0"/>
          <w:szCs w:val="24"/>
        </w:rPr>
        <w:t>源形式</w:t>
      </w:r>
      <w:r w:rsidR="00554E0A">
        <w:rPr>
          <w:rFonts w:ascii="宋体" w:hAnsi="宋体" w:cs="MS Mincho" w:hint="eastAsia"/>
          <w:kern w:val="0"/>
          <w:szCs w:val="24"/>
        </w:rPr>
        <w:t>；</w:t>
      </w:r>
    </w:p>
    <w:p w:rsidR="00C521FF" w:rsidRPr="005604DA" w:rsidRDefault="00C521FF" w:rsidP="0017229F">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输</w:t>
      </w:r>
      <w:r w:rsidRPr="005604DA">
        <w:rPr>
          <w:rFonts w:ascii="宋体" w:hAnsi="宋体" w:cs="MS Mincho" w:hint="eastAsia"/>
          <w:kern w:val="0"/>
          <w:szCs w:val="24"/>
        </w:rPr>
        <w:t>配系</w:t>
      </w:r>
      <w:r w:rsidRPr="005604DA">
        <w:rPr>
          <w:rFonts w:ascii="宋体" w:hAnsi="宋体" w:cs="宋体" w:hint="eastAsia"/>
          <w:kern w:val="0"/>
          <w:szCs w:val="24"/>
        </w:rPr>
        <w:t>统</w:t>
      </w:r>
      <w:r w:rsidRPr="005604DA">
        <w:rPr>
          <w:rFonts w:ascii="宋体" w:hAnsi="宋体" w:cs="MS Mincho" w:hint="eastAsia"/>
          <w:kern w:val="0"/>
          <w:szCs w:val="24"/>
        </w:rPr>
        <w:t>方式</w:t>
      </w:r>
      <w:r w:rsidR="00554E0A">
        <w:rPr>
          <w:rFonts w:ascii="宋体" w:hAnsi="宋体" w:cs="MS Mincho" w:hint="eastAsia"/>
          <w:kern w:val="0"/>
          <w:szCs w:val="24"/>
        </w:rPr>
        <w:t>；</w:t>
      </w:r>
    </w:p>
    <w:p w:rsidR="00C521FF" w:rsidRPr="005604DA" w:rsidRDefault="00C521FF" w:rsidP="0017229F">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末端系</w:t>
      </w:r>
      <w:r w:rsidRPr="005604DA">
        <w:rPr>
          <w:rFonts w:ascii="宋体" w:hAnsi="宋体" w:cs="宋体" w:hint="eastAsia"/>
          <w:kern w:val="0"/>
          <w:szCs w:val="24"/>
        </w:rPr>
        <w:t>统</w:t>
      </w:r>
      <w:r w:rsidRPr="005604DA">
        <w:rPr>
          <w:rFonts w:ascii="宋体" w:hAnsi="宋体" w:cs="MS Mincho" w:hint="eastAsia"/>
          <w:kern w:val="0"/>
          <w:szCs w:val="24"/>
        </w:rPr>
        <w:t>形式及区域划分</w:t>
      </w:r>
      <w:r w:rsidR="00554E0A">
        <w:rPr>
          <w:rFonts w:ascii="宋体" w:hAnsi="宋体" w:cs="MS Mincho" w:hint="eastAsia"/>
          <w:kern w:val="0"/>
          <w:szCs w:val="24"/>
        </w:rPr>
        <w:t>；</w:t>
      </w:r>
    </w:p>
    <w:p w:rsidR="00C521FF" w:rsidRPr="005604DA" w:rsidRDefault="00C521FF" w:rsidP="0017229F">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计</w:t>
      </w:r>
      <w:r w:rsidRPr="005604DA">
        <w:rPr>
          <w:rFonts w:ascii="宋体" w:hAnsi="宋体" w:cs="MS Mincho" w:hint="eastAsia"/>
          <w:kern w:val="0"/>
          <w:szCs w:val="24"/>
        </w:rPr>
        <w:t>量与控制要求</w:t>
      </w:r>
      <w:r w:rsidR="00554E0A">
        <w:rPr>
          <w:rFonts w:ascii="宋体" w:hAnsi="宋体" w:cs="MS Mincho" w:hint="eastAsia"/>
          <w:kern w:val="0"/>
          <w:szCs w:val="24"/>
        </w:rPr>
        <w:t>；</w:t>
      </w:r>
    </w:p>
    <w:p w:rsidR="00C521FF" w:rsidRPr="005604DA" w:rsidRDefault="00C521FF" w:rsidP="0017229F">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5</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室内</w:t>
      </w:r>
      <w:r w:rsidRPr="005604DA">
        <w:rPr>
          <w:rFonts w:ascii="宋体" w:hAnsi="宋体" w:cs="宋体" w:hint="eastAsia"/>
          <w:kern w:val="0"/>
          <w:szCs w:val="24"/>
        </w:rPr>
        <w:t>环</w:t>
      </w:r>
      <w:r w:rsidRPr="005604DA">
        <w:rPr>
          <w:rFonts w:ascii="宋体" w:hAnsi="宋体" w:cs="MS Mincho" w:hint="eastAsia"/>
          <w:kern w:val="0"/>
          <w:szCs w:val="24"/>
        </w:rPr>
        <w:t>境</w:t>
      </w:r>
      <w:r w:rsidRPr="005604DA">
        <w:rPr>
          <w:rFonts w:ascii="宋体" w:hAnsi="宋体" w:cs="宋体" w:hint="eastAsia"/>
          <w:kern w:val="0"/>
          <w:szCs w:val="24"/>
        </w:rPr>
        <w:t>质</w:t>
      </w:r>
      <w:r w:rsidRPr="005604DA">
        <w:rPr>
          <w:rFonts w:ascii="宋体" w:hAnsi="宋体" w:cs="MS Mincho" w:hint="eastAsia"/>
          <w:kern w:val="0"/>
          <w:szCs w:val="24"/>
        </w:rPr>
        <w:t>量控制指</w:t>
      </w:r>
      <w:r w:rsidRPr="005604DA">
        <w:rPr>
          <w:rFonts w:ascii="宋体" w:hAnsi="宋体" w:cs="宋体" w:hint="eastAsia"/>
          <w:kern w:val="0"/>
          <w:szCs w:val="24"/>
        </w:rPr>
        <w:t>标</w:t>
      </w:r>
      <w:r w:rsidR="00554E0A">
        <w:rPr>
          <w:rFonts w:ascii="宋体" w:hAnsi="宋体" w:cs="宋体" w:hint="eastAsia"/>
          <w:kern w:val="0"/>
          <w:szCs w:val="24"/>
        </w:rPr>
        <w:t>；</w:t>
      </w:r>
    </w:p>
    <w:p w:rsidR="00C521FF" w:rsidRPr="005604DA" w:rsidRDefault="00C521FF" w:rsidP="0017229F">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6</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适宜采用的各</w:t>
      </w:r>
      <w:r w:rsidRPr="005604DA">
        <w:rPr>
          <w:rFonts w:ascii="宋体" w:hAnsi="宋体" w:cs="宋体" w:hint="eastAsia"/>
          <w:kern w:val="0"/>
          <w:szCs w:val="24"/>
        </w:rPr>
        <w:t>项节</w:t>
      </w:r>
      <w:r w:rsidRPr="005604DA">
        <w:rPr>
          <w:rFonts w:ascii="宋体" w:hAnsi="宋体" w:cs="MS Mincho" w:hint="eastAsia"/>
          <w:kern w:val="0"/>
          <w:szCs w:val="24"/>
        </w:rPr>
        <w:t>能技</w:t>
      </w:r>
      <w:r w:rsidRPr="005604DA">
        <w:rPr>
          <w:rFonts w:ascii="宋体" w:hAnsi="宋体" w:cs="宋体" w:hint="eastAsia"/>
          <w:kern w:val="0"/>
          <w:szCs w:val="24"/>
        </w:rPr>
        <w:t>术</w:t>
      </w:r>
      <w:r w:rsidRPr="005604DA">
        <w:rPr>
          <w:rFonts w:ascii="宋体" w:hAnsi="宋体" w:cs="MS Mincho" w:hint="eastAsia"/>
          <w:kern w:val="0"/>
          <w:szCs w:val="24"/>
        </w:rPr>
        <w:t>措施</w:t>
      </w:r>
      <w:r w:rsidR="00554E0A">
        <w:rPr>
          <w:rFonts w:ascii="宋体" w:hAnsi="宋体" w:cs="MS Mincho" w:hint="eastAsia"/>
          <w:kern w:val="0"/>
          <w:szCs w:val="24"/>
        </w:rPr>
        <w:t>；</w:t>
      </w:r>
    </w:p>
    <w:p w:rsidR="00C521FF" w:rsidRPr="005604DA" w:rsidRDefault="00C521FF" w:rsidP="0017229F">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7</w:t>
      </w:r>
      <w:r w:rsidRPr="005604DA">
        <w:rPr>
          <w:rFonts w:ascii="宋体" w:hAnsi="宋体" w:cs="Times New Roman" w:hint="eastAsia"/>
          <w:kern w:val="0"/>
          <w:szCs w:val="24"/>
        </w:rPr>
        <w:t xml:space="preserve"> </w:t>
      </w:r>
      <w:r w:rsidRPr="005604DA">
        <w:rPr>
          <w:rFonts w:ascii="宋体" w:hAnsi="宋体" w:cs="Times New Roman"/>
          <w:kern w:val="0"/>
          <w:szCs w:val="24"/>
        </w:rPr>
        <w:t xml:space="preserve"> </w:t>
      </w:r>
      <w:r w:rsidRPr="005604DA">
        <w:rPr>
          <w:rFonts w:ascii="宋体" w:hAnsi="宋体" w:cs="HiddenHorzOCR" w:hint="eastAsia"/>
          <w:kern w:val="0"/>
          <w:szCs w:val="24"/>
        </w:rPr>
        <w:t>能否采用能量回收系</w:t>
      </w:r>
      <w:r w:rsidRPr="005604DA">
        <w:rPr>
          <w:rFonts w:ascii="宋体" w:hAnsi="宋体" w:cs="宋体" w:hint="eastAsia"/>
          <w:kern w:val="0"/>
          <w:szCs w:val="24"/>
        </w:rPr>
        <w:t>统</w:t>
      </w:r>
      <w:r w:rsidRPr="005604DA">
        <w:rPr>
          <w:rFonts w:ascii="宋体" w:hAnsi="宋体" w:cs="MS Mincho" w:hint="eastAsia"/>
          <w:kern w:val="0"/>
          <w:szCs w:val="24"/>
        </w:rPr>
        <w:t>的技</w:t>
      </w:r>
      <w:r w:rsidRPr="005604DA">
        <w:rPr>
          <w:rFonts w:ascii="宋体" w:hAnsi="宋体" w:cs="宋体" w:hint="eastAsia"/>
          <w:kern w:val="0"/>
          <w:szCs w:val="24"/>
        </w:rPr>
        <w:t>术</w:t>
      </w:r>
      <w:r w:rsidRPr="005604DA">
        <w:rPr>
          <w:rFonts w:ascii="宋体" w:hAnsi="宋体" w:cs="MS Mincho" w:hint="eastAsia"/>
          <w:kern w:val="0"/>
          <w:szCs w:val="24"/>
        </w:rPr>
        <w:t>合理性分析</w:t>
      </w:r>
      <w:r w:rsidR="00554E0A">
        <w:rPr>
          <w:rFonts w:ascii="宋体" w:hAnsi="宋体" w:cs="MS Mincho" w:hint="eastAsia"/>
          <w:kern w:val="0"/>
          <w:szCs w:val="24"/>
        </w:rPr>
        <w:t>；</w:t>
      </w:r>
    </w:p>
    <w:p w:rsidR="0017229F" w:rsidRPr="005604DA" w:rsidRDefault="00C521FF" w:rsidP="007A0BC3">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8</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是否适合采用蓄能空</w:t>
      </w:r>
      <w:r w:rsidRPr="005604DA">
        <w:rPr>
          <w:rFonts w:ascii="宋体" w:hAnsi="宋体" w:cs="宋体" w:hint="eastAsia"/>
          <w:kern w:val="0"/>
          <w:szCs w:val="24"/>
        </w:rPr>
        <w:t>调</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、分布式供能系</w:t>
      </w:r>
      <w:r w:rsidRPr="005604DA">
        <w:rPr>
          <w:rFonts w:ascii="宋体" w:hAnsi="宋体" w:cs="宋体" w:hint="eastAsia"/>
          <w:kern w:val="0"/>
          <w:szCs w:val="24"/>
        </w:rPr>
        <w:t>统</w:t>
      </w:r>
      <w:r w:rsidRPr="005604DA">
        <w:rPr>
          <w:rFonts w:ascii="宋体" w:hAnsi="宋体" w:cs="MS Mincho" w:hint="eastAsia"/>
          <w:kern w:val="0"/>
          <w:szCs w:val="24"/>
        </w:rPr>
        <w:t>以及利用</w:t>
      </w:r>
      <w:r w:rsidRPr="005604DA">
        <w:rPr>
          <w:rFonts w:ascii="宋体" w:hAnsi="宋体" w:cs="HiddenHorzOCR" w:hint="eastAsia"/>
          <w:kern w:val="0"/>
          <w:szCs w:val="24"/>
        </w:rPr>
        <w:t>可再生能源的可行性分析。</w:t>
      </w:r>
    </w:p>
    <w:p w:rsidR="00C521FF" w:rsidRPr="00C512C4" w:rsidRDefault="00C521FF" w:rsidP="00C512C4">
      <w:pPr>
        <w:pStyle w:val="2"/>
        <w:jc w:val="center"/>
        <w:rPr>
          <w:rFonts w:ascii="宋体" w:eastAsia="宋体" w:hAnsi="宋体"/>
          <w:kern w:val="0"/>
          <w:sz w:val="28"/>
          <w:szCs w:val="28"/>
        </w:rPr>
      </w:pPr>
      <w:bookmarkStart w:id="12" w:name="_Toc478737082"/>
      <w:r w:rsidRPr="00C512C4">
        <w:rPr>
          <w:rFonts w:ascii="宋体" w:eastAsia="宋体" w:hAnsi="宋体"/>
          <w:kern w:val="0"/>
          <w:sz w:val="28"/>
          <w:szCs w:val="28"/>
        </w:rPr>
        <w:t>4.</w:t>
      </w:r>
      <w:r w:rsidR="008B6837">
        <w:rPr>
          <w:rFonts w:ascii="宋体" w:eastAsia="宋体" w:hAnsi="宋体" w:hint="eastAsia"/>
          <w:kern w:val="0"/>
          <w:sz w:val="28"/>
          <w:szCs w:val="28"/>
        </w:rPr>
        <w:t>8</w:t>
      </w:r>
      <w:r w:rsidRPr="00C512C4">
        <w:rPr>
          <w:rFonts w:ascii="宋体" w:eastAsia="宋体" w:hAnsi="宋体"/>
          <w:kern w:val="0"/>
          <w:sz w:val="28"/>
          <w:szCs w:val="28"/>
        </w:rPr>
        <w:t xml:space="preserve"> </w:t>
      </w:r>
      <w:r w:rsidR="006761F5" w:rsidRPr="00C512C4">
        <w:rPr>
          <w:rFonts w:ascii="宋体" w:eastAsia="宋体" w:hAnsi="宋体" w:hint="eastAsia"/>
          <w:kern w:val="0"/>
          <w:sz w:val="28"/>
          <w:szCs w:val="28"/>
        </w:rPr>
        <w:t xml:space="preserve"> </w:t>
      </w:r>
      <w:r w:rsidRPr="00C512C4">
        <w:rPr>
          <w:rFonts w:ascii="宋体" w:eastAsia="宋体" w:hAnsi="宋体" w:hint="eastAsia"/>
          <w:kern w:val="0"/>
          <w:sz w:val="28"/>
          <w:szCs w:val="28"/>
        </w:rPr>
        <w:t>电气专业</w:t>
      </w:r>
      <w:bookmarkEnd w:id="12"/>
    </w:p>
    <w:p w:rsidR="00C521FF" w:rsidRPr="005604DA" w:rsidRDefault="00C521FF" w:rsidP="00C521FF">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8</w:t>
      </w:r>
      <w:r w:rsidRPr="005604DA">
        <w:rPr>
          <w:rFonts w:ascii="宋体" w:hAnsi="宋体" w:cs="Times New Roman"/>
          <w:b/>
          <w:kern w:val="0"/>
          <w:szCs w:val="24"/>
        </w:rPr>
        <w:t>.1</w:t>
      </w:r>
      <w:r w:rsidR="0017229F" w:rsidRPr="005604DA">
        <w:rPr>
          <w:rFonts w:ascii="宋体" w:hAnsi="宋体" w:cs="Times New Roman"/>
          <w:b/>
          <w:kern w:val="0"/>
          <w:szCs w:val="24"/>
        </w:rPr>
        <w:t xml:space="preserve">  </w:t>
      </w:r>
      <w:r w:rsidRPr="005604DA">
        <w:rPr>
          <w:rFonts w:ascii="宋体" w:hAnsi="宋体" w:cs="HiddenHorzOCR" w:hint="eastAsia"/>
          <w:kern w:val="0"/>
          <w:szCs w:val="24"/>
        </w:rPr>
        <w:t>前期</w:t>
      </w:r>
      <w:r w:rsidRPr="005604DA">
        <w:rPr>
          <w:rFonts w:ascii="宋体" w:hAnsi="宋体" w:cs="宋体" w:hint="eastAsia"/>
          <w:kern w:val="0"/>
          <w:szCs w:val="24"/>
        </w:rPr>
        <w:t>调</w:t>
      </w:r>
      <w:r w:rsidRPr="005604DA">
        <w:rPr>
          <w:rFonts w:ascii="宋体" w:hAnsi="宋体" w:cs="MS Mincho" w:hint="eastAsia"/>
          <w:kern w:val="0"/>
          <w:szCs w:val="24"/>
        </w:rPr>
        <w:t>研</w:t>
      </w:r>
      <w:r w:rsidRPr="005604DA">
        <w:rPr>
          <w:rFonts w:ascii="宋体" w:hAnsi="宋体" w:cs="宋体" w:hint="eastAsia"/>
          <w:kern w:val="0"/>
          <w:szCs w:val="24"/>
        </w:rPr>
        <w:t>应对项</w:t>
      </w:r>
      <w:r w:rsidRPr="005604DA">
        <w:rPr>
          <w:rFonts w:ascii="宋体" w:hAnsi="宋体" w:cs="MS Mincho" w:hint="eastAsia"/>
          <w:kern w:val="0"/>
          <w:szCs w:val="24"/>
        </w:rPr>
        <w:t>目</w:t>
      </w:r>
      <w:r w:rsidRPr="005604DA">
        <w:rPr>
          <w:rFonts w:ascii="宋体" w:hAnsi="宋体" w:cs="宋体" w:hint="eastAsia"/>
          <w:kern w:val="0"/>
          <w:szCs w:val="24"/>
        </w:rPr>
        <w:t>实</w:t>
      </w:r>
      <w:r w:rsidRPr="005604DA">
        <w:rPr>
          <w:rFonts w:ascii="宋体" w:hAnsi="宋体" w:cs="MS Mincho" w:hint="eastAsia"/>
          <w:kern w:val="0"/>
          <w:szCs w:val="24"/>
        </w:rPr>
        <w:t>施太阳能光伏</w:t>
      </w:r>
      <w:r w:rsidRPr="005604DA">
        <w:rPr>
          <w:rFonts w:ascii="宋体" w:hAnsi="宋体" w:cs="宋体" w:hint="eastAsia"/>
          <w:kern w:val="0"/>
          <w:szCs w:val="24"/>
        </w:rPr>
        <w:t>发电</w:t>
      </w:r>
      <w:r w:rsidRPr="005604DA">
        <w:rPr>
          <w:rFonts w:ascii="宋体" w:hAnsi="宋体" w:cs="MS Mincho" w:hint="eastAsia"/>
          <w:kern w:val="0"/>
          <w:szCs w:val="24"/>
        </w:rPr>
        <w:t>、</w:t>
      </w:r>
      <w:r w:rsidRPr="005604DA">
        <w:rPr>
          <w:rFonts w:ascii="宋体" w:hAnsi="宋体" w:cs="宋体" w:hint="eastAsia"/>
          <w:kern w:val="0"/>
          <w:szCs w:val="24"/>
        </w:rPr>
        <w:t>风</w:t>
      </w:r>
      <w:r w:rsidRPr="005604DA">
        <w:rPr>
          <w:rFonts w:ascii="宋体" w:hAnsi="宋体" w:cs="MS Mincho" w:hint="eastAsia"/>
          <w:kern w:val="0"/>
          <w:szCs w:val="24"/>
        </w:rPr>
        <w:t>力</w:t>
      </w:r>
      <w:r w:rsidRPr="005604DA">
        <w:rPr>
          <w:rFonts w:ascii="宋体" w:hAnsi="宋体" w:cs="宋体" w:hint="eastAsia"/>
          <w:kern w:val="0"/>
          <w:szCs w:val="24"/>
        </w:rPr>
        <w:t>发电</w:t>
      </w:r>
      <w:r w:rsidRPr="005604DA">
        <w:rPr>
          <w:rFonts w:ascii="宋体" w:hAnsi="宋体" w:cs="MS Mincho" w:hint="eastAsia"/>
          <w:kern w:val="0"/>
          <w:szCs w:val="24"/>
        </w:rPr>
        <w:t>等可</w:t>
      </w:r>
      <w:r w:rsidRPr="005604DA">
        <w:rPr>
          <w:rFonts w:ascii="宋体" w:hAnsi="宋体" w:cs="HiddenHorzOCR" w:hint="eastAsia"/>
          <w:kern w:val="0"/>
          <w:szCs w:val="24"/>
        </w:rPr>
        <w:t>再生能源的可行性</w:t>
      </w:r>
      <w:r w:rsidRPr="005604DA">
        <w:rPr>
          <w:rFonts w:ascii="宋体" w:hAnsi="宋体" w:cs="宋体" w:hint="eastAsia"/>
          <w:kern w:val="0"/>
          <w:szCs w:val="24"/>
        </w:rPr>
        <w:t>进</w:t>
      </w:r>
      <w:r w:rsidRPr="005604DA">
        <w:rPr>
          <w:rFonts w:ascii="宋体" w:hAnsi="宋体" w:cs="MS Mincho" w:hint="eastAsia"/>
          <w:kern w:val="0"/>
          <w:szCs w:val="24"/>
        </w:rPr>
        <w:t>行</w:t>
      </w:r>
      <w:r w:rsidRPr="005604DA">
        <w:rPr>
          <w:rFonts w:ascii="宋体" w:hAnsi="宋体" w:cs="宋体" w:hint="eastAsia"/>
          <w:kern w:val="0"/>
          <w:szCs w:val="24"/>
        </w:rPr>
        <w:t>调查</w:t>
      </w:r>
      <w:r w:rsidRPr="005604DA">
        <w:rPr>
          <w:rFonts w:ascii="宋体" w:hAnsi="宋体" w:cs="MS Mincho" w:hint="eastAsia"/>
          <w:kern w:val="0"/>
          <w:szCs w:val="24"/>
        </w:rPr>
        <w:t>分析。</w:t>
      </w:r>
    </w:p>
    <w:p w:rsidR="00C521FF" w:rsidRPr="005604DA" w:rsidRDefault="00C521FF" w:rsidP="00C521FF">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4.</w:t>
      </w:r>
      <w:r w:rsidR="008B6837">
        <w:rPr>
          <w:rFonts w:ascii="宋体" w:hAnsi="宋体" w:cs="Times New Roman" w:hint="eastAsia"/>
          <w:b/>
          <w:kern w:val="0"/>
          <w:szCs w:val="24"/>
        </w:rPr>
        <w:t>8</w:t>
      </w:r>
      <w:r w:rsidRPr="005604DA">
        <w:rPr>
          <w:rFonts w:ascii="宋体" w:hAnsi="宋体" w:cs="Times New Roman"/>
          <w:b/>
          <w:kern w:val="0"/>
          <w:szCs w:val="24"/>
        </w:rPr>
        <w:t>.2</w:t>
      </w:r>
      <w:r w:rsidRPr="005604DA">
        <w:rPr>
          <w:rFonts w:ascii="宋体" w:hAnsi="宋体" w:cs="Times New Roman"/>
          <w:kern w:val="0"/>
          <w:szCs w:val="24"/>
        </w:rPr>
        <w:t xml:space="preserve"> </w:t>
      </w:r>
      <w:r w:rsidR="0017229F" w:rsidRPr="005604DA">
        <w:rPr>
          <w:rFonts w:ascii="宋体" w:hAnsi="宋体" w:cs="Times New Roman" w:hint="eastAsia"/>
          <w:kern w:val="0"/>
          <w:szCs w:val="24"/>
        </w:rPr>
        <w:t xml:space="preserve"> </w:t>
      </w:r>
      <w:r w:rsidRPr="005604DA">
        <w:rPr>
          <w:rFonts w:ascii="宋体" w:hAnsi="宋体" w:cs="宋体" w:hint="eastAsia"/>
          <w:kern w:val="0"/>
          <w:szCs w:val="24"/>
        </w:rPr>
        <w:t>电</w:t>
      </w:r>
      <w:r w:rsidRPr="005604DA">
        <w:rPr>
          <w:rFonts w:ascii="宋体" w:hAnsi="宋体" w:cs="MS Mincho" w:hint="eastAsia"/>
          <w:kern w:val="0"/>
          <w:szCs w:val="24"/>
        </w:rPr>
        <w:t>气</w:t>
      </w:r>
      <w:r w:rsidRPr="005604DA">
        <w:rPr>
          <w:rFonts w:ascii="宋体" w:hAnsi="宋体" w:cs="宋体" w:hint="eastAsia"/>
          <w:kern w:val="0"/>
          <w:szCs w:val="24"/>
        </w:rPr>
        <w:t>专业</w:t>
      </w:r>
      <w:r w:rsidRPr="005604DA">
        <w:rPr>
          <w:rFonts w:ascii="宋体" w:hAnsi="宋体" w:cs="MS Mincho" w:hint="eastAsia"/>
          <w:kern w:val="0"/>
          <w:szCs w:val="24"/>
        </w:rPr>
        <w:t>策划方案</w:t>
      </w:r>
      <w:r w:rsidRPr="005604DA">
        <w:rPr>
          <w:rFonts w:ascii="宋体" w:hAnsi="宋体" w:cs="宋体" w:hint="eastAsia"/>
          <w:kern w:val="0"/>
          <w:szCs w:val="24"/>
        </w:rPr>
        <w:t>应</w:t>
      </w:r>
      <w:r w:rsidRPr="005604DA">
        <w:rPr>
          <w:rFonts w:ascii="宋体" w:hAnsi="宋体" w:cs="MS Mincho" w:hint="eastAsia"/>
          <w:kern w:val="0"/>
          <w:szCs w:val="24"/>
        </w:rPr>
        <w:t>包括下列内容</w:t>
      </w:r>
      <w:r w:rsidR="0023231C" w:rsidRPr="005604DA">
        <w:rPr>
          <w:rFonts w:ascii="宋体" w:hAnsi="宋体" w:cs="HiddenHorzOCR" w:hint="eastAsia"/>
          <w:kern w:val="0"/>
          <w:szCs w:val="24"/>
        </w:rPr>
        <w:t>：</w:t>
      </w:r>
    </w:p>
    <w:p w:rsidR="00C521FF" w:rsidRPr="005604DA" w:rsidRDefault="00C521FF" w:rsidP="00A93C7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17229F" w:rsidRPr="005604DA">
        <w:rPr>
          <w:rFonts w:ascii="宋体" w:hAnsi="宋体" w:cs="Times New Roman" w:hint="eastAsia"/>
          <w:kern w:val="0"/>
          <w:szCs w:val="24"/>
        </w:rPr>
        <w:t xml:space="preserve"> </w:t>
      </w:r>
      <w:r w:rsidRPr="005604DA">
        <w:rPr>
          <w:rFonts w:ascii="宋体" w:hAnsi="宋体" w:cs="HiddenHorzOCR" w:hint="eastAsia"/>
          <w:kern w:val="0"/>
          <w:szCs w:val="24"/>
        </w:rPr>
        <w:t>确定合理的供配</w:t>
      </w:r>
      <w:r w:rsidRPr="005604DA">
        <w:rPr>
          <w:rFonts w:ascii="宋体" w:hAnsi="宋体" w:cs="宋体" w:hint="eastAsia"/>
          <w:kern w:val="0"/>
          <w:szCs w:val="24"/>
        </w:rPr>
        <w:t>电</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并合理</w:t>
      </w:r>
      <w:r w:rsidRPr="005604DA">
        <w:rPr>
          <w:rFonts w:ascii="宋体" w:hAnsi="宋体" w:cs="宋体" w:hint="eastAsia"/>
          <w:kern w:val="0"/>
          <w:szCs w:val="24"/>
        </w:rPr>
        <w:t>选择</w:t>
      </w:r>
      <w:r w:rsidRPr="005604DA">
        <w:rPr>
          <w:rFonts w:ascii="宋体" w:hAnsi="宋体" w:cs="MS Mincho" w:hint="eastAsia"/>
          <w:kern w:val="0"/>
          <w:szCs w:val="24"/>
        </w:rPr>
        <w:t>配</w:t>
      </w:r>
      <w:r w:rsidRPr="005604DA">
        <w:rPr>
          <w:rFonts w:ascii="宋体" w:hAnsi="宋体" w:cs="宋体" w:hint="eastAsia"/>
          <w:kern w:val="0"/>
          <w:szCs w:val="24"/>
        </w:rPr>
        <w:t>变电</w:t>
      </w:r>
      <w:r w:rsidRPr="005604DA">
        <w:rPr>
          <w:rFonts w:ascii="宋体" w:hAnsi="宋体" w:cs="MS Mincho" w:hint="eastAsia"/>
          <w:kern w:val="0"/>
          <w:szCs w:val="24"/>
        </w:rPr>
        <w:t>所的</w:t>
      </w:r>
      <w:r w:rsidRPr="005604DA">
        <w:rPr>
          <w:rFonts w:ascii="宋体" w:hAnsi="宋体" w:cs="宋体" w:hint="eastAsia"/>
          <w:kern w:val="0"/>
          <w:szCs w:val="24"/>
        </w:rPr>
        <w:t>设</w:t>
      </w:r>
      <w:r w:rsidRPr="005604DA">
        <w:rPr>
          <w:rFonts w:ascii="宋体" w:hAnsi="宋体" w:cs="MS Mincho" w:hint="eastAsia"/>
          <w:kern w:val="0"/>
          <w:szCs w:val="24"/>
        </w:rPr>
        <w:t>置位置</w:t>
      </w:r>
      <w:r w:rsidRPr="005604DA">
        <w:rPr>
          <w:rFonts w:ascii="宋体" w:hAnsi="宋体" w:cs="HiddenHorzOCR" w:hint="eastAsia"/>
          <w:kern w:val="0"/>
          <w:szCs w:val="24"/>
        </w:rPr>
        <w:t>及数量，</w:t>
      </w:r>
      <w:r w:rsidRPr="005604DA">
        <w:rPr>
          <w:rFonts w:ascii="宋体" w:hAnsi="宋体" w:cs="宋体" w:hint="eastAsia"/>
          <w:kern w:val="0"/>
          <w:szCs w:val="24"/>
        </w:rPr>
        <w:t>优</w:t>
      </w:r>
      <w:r w:rsidRPr="005604DA">
        <w:rPr>
          <w:rFonts w:ascii="宋体" w:hAnsi="宋体" w:cs="MS Mincho" w:hint="eastAsia"/>
          <w:kern w:val="0"/>
          <w:szCs w:val="24"/>
        </w:rPr>
        <w:t>先</w:t>
      </w:r>
      <w:r w:rsidRPr="005604DA">
        <w:rPr>
          <w:rFonts w:ascii="宋体" w:hAnsi="宋体" w:cs="宋体" w:hint="eastAsia"/>
          <w:kern w:val="0"/>
          <w:szCs w:val="24"/>
        </w:rPr>
        <w:t>选择</w:t>
      </w:r>
      <w:r w:rsidRPr="005604DA">
        <w:rPr>
          <w:rFonts w:ascii="宋体" w:hAnsi="宋体" w:cs="MS Mincho" w:hint="eastAsia"/>
          <w:kern w:val="0"/>
          <w:szCs w:val="24"/>
        </w:rPr>
        <w:t>符合功能要求的高效</w:t>
      </w:r>
      <w:r w:rsidRPr="005604DA">
        <w:rPr>
          <w:rFonts w:ascii="宋体" w:hAnsi="宋体" w:cs="宋体" w:hint="eastAsia"/>
          <w:kern w:val="0"/>
          <w:szCs w:val="24"/>
        </w:rPr>
        <w:t>节</w:t>
      </w:r>
      <w:r w:rsidRPr="005604DA">
        <w:rPr>
          <w:rFonts w:ascii="宋体" w:hAnsi="宋体" w:cs="MS Mincho" w:hint="eastAsia"/>
          <w:kern w:val="0"/>
          <w:szCs w:val="24"/>
        </w:rPr>
        <w:t>能</w:t>
      </w:r>
      <w:r w:rsidRPr="005604DA">
        <w:rPr>
          <w:rFonts w:ascii="宋体" w:hAnsi="宋体" w:cs="宋体" w:hint="eastAsia"/>
          <w:kern w:val="0"/>
          <w:szCs w:val="24"/>
        </w:rPr>
        <w:t>电</w:t>
      </w:r>
      <w:r w:rsidRPr="005604DA">
        <w:rPr>
          <w:rFonts w:ascii="宋体" w:hAnsi="宋体" w:cs="MS Mincho" w:hint="eastAsia"/>
          <w:kern w:val="0"/>
          <w:szCs w:val="24"/>
        </w:rPr>
        <w:t>气</w:t>
      </w:r>
      <w:r w:rsidRPr="005604DA">
        <w:rPr>
          <w:rFonts w:ascii="宋体" w:hAnsi="宋体" w:cs="宋体" w:hint="eastAsia"/>
          <w:kern w:val="0"/>
          <w:szCs w:val="24"/>
        </w:rPr>
        <w:t>设备</w:t>
      </w:r>
      <w:r w:rsidR="00554E0A">
        <w:rPr>
          <w:rFonts w:ascii="宋体" w:hAnsi="宋体" w:cs="宋体" w:hint="eastAsia"/>
          <w:kern w:val="0"/>
          <w:szCs w:val="24"/>
        </w:rPr>
        <w:t>；</w:t>
      </w:r>
    </w:p>
    <w:p w:rsidR="00C521FF" w:rsidRPr="005604DA" w:rsidRDefault="00C521FF" w:rsidP="00A93C7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 xml:space="preserve">2 </w:t>
      </w:r>
      <w:r w:rsidR="0017229F" w:rsidRPr="005604DA">
        <w:rPr>
          <w:rFonts w:ascii="宋体" w:hAnsi="宋体" w:cs="Times New Roman" w:hint="eastAsia"/>
          <w:kern w:val="0"/>
          <w:szCs w:val="24"/>
        </w:rPr>
        <w:t xml:space="preserve"> </w:t>
      </w:r>
      <w:r w:rsidRPr="005604DA">
        <w:rPr>
          <w:rFonts w:ascii="宋体" w:hAnsi="宋体" w:cs="HiddenHorzOCR" w:hint="eastAsia"/>
          <w:kern w:val="0"/>
          <w:szCs w:val="24"/>
        </w:rPr>
        <w:t>合理</w:t>
      </w:r>
      <w:r w:rsidRPr="005604DA">
        <w:rPr>
          <w:rFonts w:ascii="宋体" w:hAnsi="宋体" w:cs="宋体" w:hint="eastAsia"/>
          <w:kern w:val="0"/>
          <w:szCs w:val="24"/>
        </w:rPr>
        <w:t>应</w:t>
      </w:r>
      <w:r w:rsidRPr="005604DA">
        <w:rPr>
          <w:rFonts w:ascii="宋体" w:hAnsi="宋体" w:cs="MS Mincho" w:hint="eastAsia"/>
          <w:kern w:val="0"/>
          <w:szCs w:val="24"/>
        </w:rPr>
        <w:t>用</w:t>
      </w:r>
      <w:r w:rsidRPr="005604DA">
        <w:rPr>
          <w:rFonts w:ascii="宋体" w:hAnsi="宋体" w:cs="宋体" w:hint="eastAsia"/>
          <w:kern w:val="0"/>
          <w:szCs w:val="24"/>
        </w:rPr>
        <w:t>电</w:t>
      </w:r>
      <w:r w:rsidRPr="005604DA">
        <w:rPr>
          <w:rFonts w:ascii="宋体" w:hAnsi="宋体" w:cs="MS Mincho" w:hint="eastAsia"/>
          <w:kern w:val="0"/>
          <w:szCs w:val="24"/>
        </w:rPr>
        <w:t>气</w:t>
      </w:r>
      <w:r w:rsidRPr="005604DA">
        <w:rPr>
          <w:rFonts w:ascii="宋体" w:hAnsi="宋体" w:cs="宋体" w:hint="eastAsia"/>
          <w:kern w:val="0"/>
          <w:szCs w:val="24"/>
        </w:rPr>
        <w:t>节</w:t>
      </w:r>
      <w:r w:rsidRPr="005604DA">
        <w:rPr>
          <w:rFonts w:ascii="宋体" w:hAnsi="宋体" w:cs="MS Mincho" w:hint="eastAsia"/>
          <w:kern w:val="0"/>
          <w:szCs w:val="24"/>
        </w:rPr>
        <w:t>能技</w:t>
      </w:r>
      <w:r w:rsidRPr="005604DA">
        <w:rPr>
          <w:rFonts w:ascii="宋体" w:hAnsi="宋体" w:cs="宋体" w:hint="eastAsia"/>
          <w:kern w:val="0"/>
          <w:szCs w:val="24"/>
        </w:rPr>
        <w:t>术</w:t>
      </w:r>
      <w:r w:rsidR="00554E0A">
        <w:rPr>
          <w:rFonts w:ascii="宋体" w:hAnsi="宋体" w:cs="宋体" w:hint="eastAsia"/>
          <w:kern w:val="0"/>
          <w:szCs w:val="24"/>
        </w:rPr>
        <w:t>；</w:t>
      </w:r>
    </w:p>
    <w:p w:rsidR="00C521FF" w:rsidRPr="005604DA" w:rsidRDefault="00C521FF" w:rsidP="00A93C7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0017229F" w:rsidRPr="005604DA">
        <w:rPr>
          <w:rFonts w:ascii="宋体" w:hAnsi="宋体" w:cs="Times New Roman" w:hint="eastAsia"/>
          <w:kern w:val="0"/>
          <w:szCs w:val="24"/>
        </w:rPr>
        <w:t xml:space="preserve"> </w:t>
      </w:r>
      <w:r w:rsidRPr="005604DA">
        <w:rPr>
          <w:rFonts w:ascii="宋体" w:hAnsi="宋体" w:cs="HiddenHorzOCR" w:hint="eastAsia"/>
          <w:kern w:val="0"/>
          <w:szCs w:val="24"/>
        </w:rPr>
        <w:t>合理</w:t>
      </w:r>
      <w:r w:rsidRPr="005604DA">
        <w:rPr>
          <w:rFonts w:ascii="宋体" w:hAnsi="宋体" w:cs="宋体" w:hint="eastAsia"/>
          <w:kern w:val="0"/>
          <w:szCs w:val="24"/>
        </w:rPr>
        <w:t>选择节</w:t>
      </w:r>
      <w:r w:rsidRPr="005604DA">
        <w:rPr>
          <w:rFonts w:ascii="宋体" w:hAnsi="宋体" w:cs="MS Mincho" w:hint="eastAsia"/>
          <w:kern w:val="0"/>
          <w:szCs w:val="24"/>
        </w:rPr>
        <w:t>能光源、灯具和照明控制方式，</w:t>
      </w:r>
      <w:r w:rsidRPr="005604DA">
        <w:rPr>
          <w:rFonts w:ascii="宋体" w:hAnsi="宋体" w:cs="宋体" w:hint="eastAsia"/>
          <w:kern w:val="0"/>
          <w:szCs w:val="24"/>
        </w:rPr>
        <w:t>满</w:t>
      </w:r>
      <w:r w:rsidRPr="005604DA">
        <w:rPr>
          <w:rFonts w:ascii="宋体" w:hAnsi="宋体" w:cs="MS Mincho" w:hint="eastAsia"/>
          <w:kern w:val="0"/>
          <w:szCs w:val="24"/>
        </w:rPr>
        <w:t>足功能需求</w:t>
      </w:r>
      <w:r w:rsidRPr="005604DA">
        <w:rPr>
          <w:rFonts w:ascii="宋体" w:hAnsi="宋体" w:cs="HiddenHorzOCR" w:hint="eastAsia"/>
          <w:kern w:val="0"/>
          <w:szCs w:val="24"/>
        </w:rPr>
        <w:t>和照明技</w:t>
      </w:r>
      <w:r w:rsidRPr="005604DA">
        <w:rPr>
          <w:rFonts w:ascii="宋体" w:hAnsi="宋体" w:cs="宋体" w:hint="eastAsia"/>
          <w:kern w:val="0"/>
          <w:szCs w:val="24"/>
        </w:rPr>
        <w:t>术</w:t>
      </w:r>
      <w:r w:rsidRPr="005604DA">
        <w:rPr>
          <w:rFonts w:ascii="宋体" w:hAnsi="宋体" w:cs="MS Mincho" w:hint="eastAsia"/>
          <w:kern w:val="0"/>
          <w:szCs w:val="24"/>
        </w:rPr>
        <w:t>指</w:t>
      </w:r>
      <w:r w:rsidRPr="005604DA">
        <w:rPr>
          <w:rFonts w:ascii="宋体" w:hAnsi="宋体" w:cs="宋体" w:hint="eastAsia"/>
          <w:kern w:val="0"/>
          <w:szCs w:val="24"/>
        </w:rPr>
        <w:t>标</w:t>
      </w:r>
      <w:r w:rsidR="00554E0A">
        <w:rPr>
          <w:rFonts w:ascii="宋体" w:hAnsi="宋体" w:cs="宋体" w:hint="eastAsia"/>
          <w:kern w:val="0"/>
          <w:szCs w:val="24"/>
        </w:rPr>
        <w:t>；</w:t>
      </w:r>
    </w:p>
    <w:p w:rsidR="00C521FF" w:rsidRPr="005604DA" w:rsidRDefault="00C521FF" w:rsidP="00A93C7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4</w:t>
      </w:r>
      <w:r w:rsidRPr="005604DA">
        <w:rPr>
          <w:rFonts w:ascii="宋体" w:hAnsi="宋体" w:cs="Times New Roman"/>
          <w:kern w:val="0"/>
          <w:szCs w:val="24"/>
        </w:rPr>
        <w:t xml:space="preserve"> </w:t>
      </w:r>
      <w:r w:rsidR="0017229F" w:rsidRPr="005604DA">
        <w:rPr>
          <w:rFonts w:ascii="宋体" w:hAnsi="宋体" w:cs="Times New Roman" w:hint="eastAsia"/>
          <w:kern w:val="0"/>
          <w:szCs w:val="24"/>
        </w:rPr>
        <w:t xml:space="preserve"> </w:t>
      </w:r>
      <w:r w:rsidRPr="005604DA">
        <w:rPr>
          <w:rFonts w:ascii="宋体" w:hAnsi="宋体" w:cs="宋体" w:hint="eastAsia"/>
          <w:kern w:val="0"/>
          <w:szCs w:val="24"/>
        </w:rPr>
        <w:t>对场</w:t>
      </w:r>
      <w:r w:rsidRPr="005604DA">
        <w:rPr>
          <w:rFonts w:ascii="宋体" w:hAnsi="宋体" w:cs="MS Mincho" w:hint="eastAsia"/>
          <w:kern w:val="0"/>
          <w:szCs w:val="24"/>
        </w:rPr>
        <w:t>地内的太阳能</w:t>
      </w:r>
      <w:r w:rsidRPr="005604DA">
        <w:rPr>
          <w:rFonts w:ascii="宋体" w:hAnsi="宋体" w:cs="宋体" w:hint="eastAsia"/>
          <w:kern w:val="0"/>
          <w:szCs w:val="24"/>
        </w:rPr>
        <w:t>发电</w:t>
      </w:r>
      <w:r w:rsidRPr="005604DA">
        <w:rPr>
          <w:rFonts w:ascii="宋体" w:hAnsi="宋体" w:cs="MS Mincho" w:hint="eastAsia"/>
          <w:kern w:val="0"/>
          <w:szCs w:val="24"/>
        </w:rPr>
        <w:t>、</w:t>
      </w:r>
      <w:r w:rsidRPr="005604DA">
        <w:rPr>
          <w:rFonts w:ascii="宋体" w:hAnsi="宋体" w:cs="宋体" w:hint="eastAsia"/>
          <w:kern w:val="0"/>
          <w:szCs w:val="24"/>
        </w:rPr>
        <w:t>风</w:t>
      </w:r>
      <w:r w:rsidRPr="005604DA">
        <w:rPr>
          <w:rFonts w:ascii="宋体" w:hAnsi="宋体" w:cs="MS Mincho" w:hint="eastAsia"/>
          <w:kern w:val="0"/>
          <w:szCs w:val="24"/>
        </w:rPr>
        <w:t>力</w:t>
      </w:r>
      <w:r w:rsidRPr="005604DA">
        <w:rPr>
          <w:rFonts w:ascii="宋体" w:hAnsi="宋体" w:cs="宋体" w:hint="eastAsia"/>
          <w:kern w:val="0"/>
          <w:szCs w:val="24"/>
        </w:rPr>
        <w:t>发电</w:t>
      </w:r>
      <w:r w:rsidRPr="005604DA">
        <w:rPr>
          <w:rFonts w:ascii="宋体" w:hAnsi="宋体" w:cs="MS Mincho" w:hint="eastAsia"/>
          <w:kern w:val="0"/>
          <w:szCs w:val="24"/>
        </w:rPr>
        <w:t>等可再生能源</w:t>
      </w:r>
      <w:r w:rsidRPr="005604DA">
        <w:rPr>
          <w:rFonts w:ascii="宋体" w:hAnsi="宋体" w:cs="宋体" w:hint="eastAsia"/>
          <w:kern w:val="0"/>
          <w:szCs w:val="24"/>
        </w:rPr>
        <w:t>进</w:t>
      </w:r>
      <w:r w:rsidRPr="005604DA">
        <w:rPr>
          <w:rFonts w:ascii="宋体" w:hAnsi="宋体" w:cs="MS Mincho" w:hint="eastAsia"/>
          <w:kern w:val="0"/>
          <w:szCs w:val="24"/>
        </w:rPr>
        <w:t>行</w:t>
      </w:r>
      <w:r w:rsidRPr="005604DA">
        <w:rPr>
          <w:rFonts w:ascii="宋体" w:hAnsi="宋体" w:cs="宋体" w:hint="eastAsia"/>
          <w:kern w:val="0"/>
          <w:szCs w:val="24"/>
        </w:rPr>
        <w:t>评</w:t>
      </w:r>
      <w:r w:rsidRPr="005604DA">
        <w:rPr>
          <w:rFonts w:ascii="宋体" w:hAnsi="宋体" w:cs="HiddenHorzOCR" w:hint="eastAsia"/>
          <w:kern w:val="0"/>
          <w:szCs w:val="24"/>
        </w:rPr>
        <w:t>估，当技</w:t>
      </w:r>
      <w:r w:rsidRPr="005604DA">
        <w:rPr>
          <w:rFonts w:ascii="宋体" w:hAnsi="宋体" w:cs="宋体" w:hint="eastAsia"/>
          <w:kern w:val="0"/>
          <w:szCs w:val="24"/>
        </w:rPr>
        <w:t>术</w:t>
      </w:r>
      <w:r w:rsidRPr="005604DA">
        <w:rPr>
          <w:rFonts w:ascii="宋体" w:hAnsi="宋体" w:cs="MS Mincho" w:hint="eastAsia"/>
          <w:kern w:val="0"/>
          <w:szCs w:val="24"/>
        </w:rPr>
        <w:t>、</w:t>
      </w:r>
      <w:r w:rsidRPr="005604DA">
        <w:rPr>
          <w:rFonts w:ascii="宋体" w:hAnsi="宋体" w:cs="宋体" w:hint="eastAsia"/>
          <w:kern w:val="0"/>
          <w:szCs w:val="24"/>
        </w:rPr>
        <w:t>经济</w:t>
      </w:r>
      <w:r w:rsidRPr="005604DA">
        <w:rPr>
          <w:rFonts w:ascii="宋体" w:hAnsi="宋体" w:cs="MS Mincho" w:hint="eastAsia"/>
          <w:kern w:val="0"/>
          <w:szCs w:val="24"/>
        </w:rPr>
        <w:t>合理</w:t>
      </w:r>
      <w:r w:rsidRPr="005604DA">
        <w:rPr>
          <w:rFonts w:ascii="宋体" w:hAnsi="宋体" w:cs="宋体" w:hint="eastAsia"/>
          <w:kern w:val="0"/>
          <w:szCs w:val="24"/>
        </w:rPr>
        <w:t>时</w:t>
      </w:r>
      <w:r w:rsidRPr="005604DA">
        <w:rPr>
          <w:rFonts w:ascii="宋体" w:hAnsi="宋体" w:cs="MS Mincho" w:hint="eastAsia"/>
          <w:kern w:val="0"/>
          <w:szCs w:val="24"/>
        </w:rPr>
        <w:t>，宜将太阳能</w:t>
      </w:r>
      <w:r w:rsidRPr="005604DA">
        <w:rPr>
          <w:rFonts w:ascii="宋体" w:hAnsi="宋体" w:cs="宋体" w:hint="eastAsia"/>
          <w:kern w:val="0"/>
          <w:szCs w:val="24"/>
        </w:rPr>
        <w:t>发电</w:t>
      </w:r>
      <w:r w:rsidRPr="005604DA">
        <w:rPr>
          <w:rFonts w:ascii="宋体" w:hAnsi="宋体" w:cs="MS Mincho" w:hint="eastAsia"/>
          <w:kern w:val="0"/>
          <w:szCs w:val="24"/>
        </w:rPr>
        <w:t>、</w:t>
      </w:r>
      <w:r w:rsidRPr="005604DA">
        <w:rPr>
          <w:rFonts w:ascii="宋体" w:hAnsi="宋体" w:cs="宋体" w:hint="eastAsia"/>
          <w:kern w:val="0"/>
          <w:szCs w:val="24"/>
        </w:rPr>
        <w:t>风</w:t>
      </w:r>
      <w:r w:rsidRPr="005604DA">
        <w:rPr>
          <w:rFonts w:ascii="宋体" w:hAnsi="宋体" w:cs="MS Mincho" w:hint="eastAsia"/>
          <w:kern w:val="0"/>
          <w:szCs w:val="24"/>
        </w:rPr>
        <w:t>力</w:t>
      </w:r>
      <w:r w:rsidRPr="005604DA">
        <w:rPr>
          <w:rFonts w:ascii="宋体" w:hAnsi="宋体" w:cs="宋体" w:hint="eastAsia"/>
          <w:kern w:val="0"/>
          <w:szCs w:val="24"/>
        </w:rPr>
        <w:t>发电</w:t>
      </w:r>
      <w:r w:rsidRPr="005604DA">
        <w:rPr>
          <w:rFonts w:ascii="宋体" w:hAnsi="宋体" w:cs="MS Mincho" w:hint="eastAsia"/>
          <w:kern w:val="0"/>
          <w:szCs w:val="24"/>
        </w:rPr>
        <w:t>、</w:t>
      </w:r>
      <w:r w:rsidR="00625E2E">
        <w:rPr>
          <w:rFonts w:ascii="宋体" w:hAnsi="宋体" w:cs="MS Mincho" w:hint="eastAsia"/>
          <w:kern w:val="0"/>
          <w:szCs w:val="24"/>
        </w:rPr>
        <w:t>冷热</w:t>
      </w:r>
      <w:r w:rsidRPr="005604DA">
        <w:rPr>
          <w:rFonts w:ascii="宋体" w:hAnsi="宋体" w:cs="宋体" w:hint="eastAsia"/>
          <w:kern w:val="0"/>
          <w:szCs w:val="24"/>
        </w:rPr>
        <w:t>电联</w:t>
      </w:r>
      <w:r w:rsidRPr="005604DA">
        <w:rPr>
          <w:rFonts w:ascii="宋体" w:hAnsi="宋体" w:cs="MS Mincho" w:hint="eastAsia"/>
          <w:kern w:val="0"/>
          <w:szCs w:val="24"/>
        </w:rPr>
        <w:t>供</w:t>
      </w:r>
      <w:r w:rsidRPr="005604DA">
        <w:rPr>
          <w:rFonts w:ascii="宋体" w:hAnsi="宋体" w:cs="HiddenHorzOCR" w:hint="eastAsia"/>
          <w:kern w:val="0"/>
          <w:szCs w:val="24"/>
        </w:rPr>
        <w:t>等作</w:t>
      </w:r>
      <w:r w:rsidRPr="005604DA">
        <w:rPr>
          <w:rFonts w:ascii="宋体" w:hAnsi="宋体" w:cs="宋体" w:hint="eastAsia"/>
          <w:kern w:val="0"/>
          <w:szCs w:val="24"/>
        </w:rPr>
        <w:t>为补</w:t>
      </w:r>
      <w:r w:rsidRPr="005604DA">
        <w:rPr>
          <w:rFonts w:ascii="宋体" w:hAnsi="宋体" w:cs="MS Mincho" w:hint="eastAsia"/>
          <w:kern w:val="0"/>
          <w:szCs w:val="24"/>
        </w:rPr>
        <w:t>充</w:t>
      </w:r>
      <w:r w:rsidRPr="005604DA">
        <w:rPr>
          <w:rFonts w:ascii="宋体" w:hAnsi="宋体" w:cs="宋体" w:hint="eastAsia"/>
          <w:kern w:val="0"/>
          <w:szCs w:val="24"/>
        </w:rPr>
        <w:t>电</w:t>
      </w:r>
      <w:r w:rsidRPr="005604DA">
        <w:rPr>
          <w:rFonts w:ascii="宋体" w:hAnsi="宋体" w:cs="MS Mincho" w:hint="eastAsia"/>
          <w:kern w:val="0"/>
          <w:szCs w:val="24"/>
        </w:rPr>
        <w:t>力能源，并宜采用并网型</w:t>
      </w:r>
      <w:r w:rsidRPr="005604DA">
        <w:rPr>
          <w:rFonts w:ascii="宋体" w:hAnsi="宋体" w:cs="宋体" w:hint="eastAsia"/>
          <w:kern w:val="0"/>
          <w:szCs w:val="24"/>
        </w:rPr>
        <w:t>发电</w:t>
      </w:r>
      <w:r w:rsidRPr="005604DA">
        <w:rPr>
          <w:rFonts w:ascii="宋体" w:hAnsi="宋体" w:cs="MS Mincho" w:hint="eastAsia"/>
          <w:kern w:val="0"/>
          <w:szCs w:val="24"/>
        </w:rPr>
        <w:t>系</w:t>
      </w:r>
      <w:r w:rsidRPr="005604DA">
        <w:rPr>
          <w:rFonts w:ascii="宋体" w:hAnsi="宋体" w:cs="宋体" w:hint="eastAsia"/>
          <w:kern w:val="0"/>
          <w:szCs w:val="24"/>
        </w:rPr>
        <w:t>统</w:t>
      </w:r>
      <w:r w:rsidR="00554E0A">
        <w:rPr>
          <w:rFonts w:ascii="宋体" w:hAnsi="宋体" w:cs="宋体" w:hint="eastAsia"/>
          <w:kern w:val="0"/>
          <w:szCs w:val="24"/>
        </w:rPr>
        <w:t>；</w:t>
      </w:r>
    </w:p>
    <w:p w:rsidR="004C19C9" w:rsidRPr="005604DA" w:rsidRDefault="00C521FF" w:rsidP="003832B3">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5</w:t>
      </w:r>
      <w:r w:rsidRPr="005604DA">
        <w:rPr>
          <w:rFonts w:ascii="宋体" w:hAnsi="宋体" w:cs="Times New Roman"/>
          <w:kern w:val="0"/>
          <w:szCs w:val="24"/>
        </w:rPr>
        <w:t xml:space="preserve"> </w:t>
      </w:r>
      <w:r w:rsidR="00A93C71" w:rsidRPr="005604DA">
        <w:rPr>
          <w:rFonts w:ascii="宋体" w:hAnsi="宋体" w:cs="Times New Roman" w:hint="eastAsia"/>
          <w:kern w:val="0"/>
          <w:szCs w:val="24"/>
        </w:rPr>
        <w:t xml:space="preserve"> </w:t>
      </w:r>
      <w:r w:rsidRPr="005604DA">
        <w:rPr>
          <w:rFonts w:ascii="宋体" w:hAnsi="宋体" w:cs="HiddenHorzOCR" w:hint="eastAsia"/>
          <w:kern w:val="0"/>
          <w:szCs w:val="24"/>
        </w:rPr>
        <w:t>根据建筑功能、</w:t>
      </w:r>
      <w:r w:rsidRPr="005604DA">
        <w:rPr>
          <w:rFonts w:ascii="宋体" w:hAnsi="宋体" w:cs="宋体" w:hint="eastAsia"/>
          <w:kern w:val="0"/>
          <w:szCs w:val="24"/>
        </w:rPr>
        <w:t>归</w:t>
      </w:r>
      <w:r w:rsidRPr="005604DA">
        <w:rPr>
          <w:rFonts w:ascii="宋体" w:hAnsi="宋体" w:cs="MS Mincho" w:hint="eastAsia"/>
          <w:kern w:val="0"/>
          <w:szCs w:val="24"/>
        </w:rPr>
        <w:t>属和运</w:t>
      </w:r>
      <w:r w:rsidRPr="005604DA">
        <w:rPr>
          <w:rFonts w:ascii="宋体" w:hAnsi="宋体" w:cs="宋体" w:hint="eastAsia"/>
          <w:kern w:val="0"/>
          <w:szCs w:val="24"/>
        </w:rPr>
        <w:t>营</w:t>
      </w:r>
      <w:r w:rsidRPr="005604DA">
        <w:rPr>
          <w:rFonts w:ascii="宋体" w:hAnsi="宋体" w:cs="MS Mincho" w:hint="eastAsia"/>
          <w:kern w:val="0"/>
          <w:szCs w:val="24"/>
        </w:rPr>
        <w:t>等情况，</w:t>
      </w:r>
      <w:r w:rsidRPr="005604DA">
        <w:rPr>
          <w:rFonts w:ascii="宋体" w:hAnsi="宋体" w:cs="宋体" w:hint="eastAsia"/>
          <w:kern w:val="0"/>
          <w:szCs w:val="24"/>
        </w:rPr>
        <w:t>对动</w:t>
      </w:r>
      <w:r w:rsidRPr="005604DA">
        <w:rPr>
          <w:rFonts w:ascii="宋体" w:hAnsi="宋体" w:cs="MS Mincho" w:hint="eastAsia"/>
          <w:kern w:val="0"/>
          <w:szCs w:val="24"/>
        </w:rPr>
        <w:t>力</w:t>
      </w:r>
      <w:r w:rsidRPr="005604DA">
        <w:rPr>
          <w:rFonts w:ascii="宋体" w:hAnsi="宋体" w:cs="宋体" w:hint="eastAsia"/>
          <w:kern w:val="0"/>
          <w:szCs w:val="24"/>
        </w:rPr>
        <w:t>设备</w:t>
      </w:r>
      <w:r w:rsidRPr="005604DA">
        <w:rPr>
          <w:rFonts w:ascii="宋体" w:hAnsi="宋体" w:cs="MS Mincho" w:hint="eastAsia"/>
          <w:kern w:val="0"/>
          <w:szCs w:val="24"/>
        </w:rPr>
        <w:t>、照明与</w:t>
      </w:r>
      <w:r w:rsidRPr="005604DA">
        <w:rPr>
          <w:rFonts w:ascii="宋体" w:hAnsi="宋体" w:cs="HiddenHorzOCR" w:hint="eastAsia"/>
          <w:kern w:val="0"/>
          <w:szCs w:val="24"/>
        </w:rPr>
        <w:t>插座、空</w:t>
      </w:r>
      <w:r w:rsidRPr="005604DA">
        <w:rPr>
          <w:rFonts w:ascii="宋体" w:hAnsi="宋体" w:cs="宋体" w:hint="eastAsia"/>
          <w:kern w:val="0"/>
          <w:szCs w:val="24"/>
        </w:rPr>
        <w:t>调</w:t>
      </w:r>
      <w:r w:rsidRPr="005604DA">
        <w:rPr>
          <w:rFonts w:ascii="宋体" w:hAnsi="宋体" w:cs="MS Mincho" w:hint="eastAsia"/>
          <w:kern w:val="0"/>
          <w:szCs w:val="24"/>
        </w:rPr>
        <w:t>、特殊用</w:t>
      </w:r>
      <w:r w:rsidRPr="005604DA">
        <w:rPr>
          <w:rFonts w:ascii="宋体" w:hAnsi="宋体" w:cs="宋体" w:hint="eastAsia"/>
          <w:kern w:val="0"/>
          <w:szCs w:val="24"/>
        </w:rPr>
        <w:t>电</w:t>
      </w:r>
      <w:r w:rsidRPr="005604DA">
        <w:rPr>
          <w:rFonts w:ascii="宋体" w:hAnsi="宋体" w:cs="MS Mincho" w:hint="eastAsia"/>
          <w:kern w:val="0"/>
          <w:szCs w:val="24"/>
        </w:rPr>
        <w:t>等系</w:t>
      </w:r>
      <w:r w:rsidRPr="005604DA">
        <w:rPr>
          <w:rFonts w:ascii="宋体" w:hAnsi="宋体" w:cs="宋体" w:hint="eastAsia"/>
          <w:kern w:val="0"/>
          <w:szCs w:val="24"/>
        </w:rPr>
        <w:t>统</w:t>
      </w:r>
      <w:r w:rsidRPr="005604DA">
        <w:rPr>
          <w:rFonts w:ascii="宋体" w:hAnsi="宋体" w:cs="MS Mincho" w:hint="eastAsia"/>
          <w:kern w:val="0"/>
          <w:szCs w:val="24"/>
        </w:rPr>
        <w:t>的用</w:t>
      </w:r>
      <w:r w:rsidRPr="005604DA">
        <w:rPr>
          <w:rFonts w:ascii="宋体" w:hAnsi="宋体" w:cs="宋体" w:hint="eastAsia"/>
          <w:kern w:val="0"/>
          <w:szCs w:val="24"/>
        </w:rPr>
        <w:t>电</w:t>
      </w:r>
      <w:r w:rsidRPr="005604DA">
        <w:rPr>
          <w:rFonts w:ascii="宋体" w:hAnsi="宋体" w:cs="MS Mincho" w:hint="eastAsia"/>
          <w:kern w:val="0"/>
          <w:szCs w:val="24"/>
        </w:rPr>
        <w:t>能耗</w:t>
      </w:r>
      <w:r w:rsidRPr="005604DA">
        <w:rPr>
          <w:rFonts w:ascii="宋体" w:hAnsi="宋体" w:cs="宋体" w:hint="eastAsia"/>
          <w:kern w:val="0"/>
          <w:szCs w:val="24"/>
        </w:rPr>
        <w:t>进</w:t>
      </w:r>
      <w:r w:rsidRPr="005604DA">
        <w:rPr>
          <w:rFonts w:ascii="宋体" w:hAnsi="宋体" w:cs="MS Mincho" w:hint="eastAsia"/>
          <w:kern w:val="0"/>
          <w:szCs w:val="24"/>
        </w:rPr>
        <w:t>行合理的分</w:t>
      </w:r>
      <w:r w:rsidRPr="005604DA">
        <w:rPr>
          <w:rFonts w:ascii="宋体" w:hAnsi="宋体" w:cs="宋体" w:hint="eastAsia"/>
          <w:kern w:val="0"/>
          <w:szCs w:val="24"/>
        </w:rPr>
        <w:t>项</w:t>
      </w:r>
      <w:r w:rsidRPr="005604DA">
        <w:rPr>
          <w:rFonts w:ascii="宋体" w:hAnsi="宋体" w:cs="MS Mincho" w:hint="eastAsia"/>
          <w:kern w:val="0"/>
          <w:szCs w:val="24"/>
        </w:rPr>
        <w:t>、分区、</w:t>
      </w:r>
      <w:r w:rsidRPr="005604DA">
        <w:rPr>
          <w:rFonts w:ascii="宋体" w:hAnsi="宋体" w:cs="HiddenHorzOCR" w:hint="eastAsia"/>
          <w:kern w:val="0"/>
          <w:szCs w:val="24"/>
        </w:rPr>
        <w:t>分</w:t>
      </w:r>
      <w:r w:rsidRPr="005604DA">
        <w:rPr>
          <w:rFonts w:ascii="宋体" w:hAnsi="宋体" w:cs="宋体" w:hint="eastAsia"/>
          <w:kern w:val="0"/>
          <w:szCs w:val="24"/>
        </w:rPr>
        <w:t>户</w:t>
      </w:r>
      <w:r w:rsidRPr="005604DA">
        <w:rPr>
          <w:rFonts w:ascii="宋体" w:hAnsi="宋体" w:cs="MS Mincho" w:hint="eastAsia"/>
          <w:kern w:val="0"/>
          <w:szCs w:val="24"/>
        </w:rPr>
        <w:t>的</w:t>
      </w:r>
      <w:r w:rsidRPr="005604DA">
        <w:rPr>
          <w:rFonts w:ascii="宋体" w:hAnsi="宋体" w:cs="宋体" w:hint="eastAsia"/>
          <w:kern w:val="0"/>
          <w:szCs w:val="24"/>
        </w:rPr>
        <w:t>计</w:t>
      </w:r>
      <w:r w:rsidRPr="005604DA">
        <w:rPr>
          <w:rFonts w:ascii="宋体" w:hAnsi="宋体" w:cs="MS Mincho" w:hint="eastAsia"/>
          <w:kern w:val="0"/>
          <w:szCs w:val="24"/>
        </w:rPr>
        <w:t>量</w:t>
      </w:r>
      <w:r w:rsidR="006521C2">
        <w:rPr>
          <w:rFonts w:ascii="宋体" w:hAnsi="宋体" w:cs="HiddenHorzOCR" w:hint="eastAsia"/>
          <w:kern w:val="0"/>
          <w:szCs w:val="24"/>
        </w:rPr>
        <w:t>；</w:t>
      </w:r>
      <w:r w:rsidRPr="005604DA">
        <w:rPr>
          <w:rFonts w:ascii="宋体" w:hAnsi="宋体" w:cs="宋体" w:hint="eastAsia"/>
          <w:kern w:val="0"/>
          <w:szCs w:val="24"/>
        </w:rPr>
        <w:t>评</w:t>
      </w:r>
      <w:r w:rsidRPr="005604DA">
        <w:rPr>
          <w:rFonts w:ascii="宋体" w:hAnsi="宋体" w:cs="MS Mincho" w:hint="eastAsia"/>
          <w:kern w:val="0"/>
          <w:szCs w:val="24"/>
        </w:rPr>
        <w:t>估</w:t>
      </w:r>
      <w:r w:rsidRPr="005604DA">
        <w:rPr>
          <w:rFonts w:ascii="宋体" w:hAnsi="宋体" w:cs="宋体" w:hint="eastAsia"/>
          <w:kern w:val="0"/>
          <w:szCs w:val="24"/>
        </w:rPr>
        <w:t>设</w:t>
      </w:r>
      <w:r w:rsidRPr="005604DA">
        <w:rPr>
          <w:rFonts w:ascii="宋体" w:hAnsi="宋体" w:cs="MS Mincho" w:hint="eastAsia"/>
          <w:kern w:val="0"/>
          <w:szCs w:val="24"/>
        </w:rPr>
        <w:t>置建筑</w:t>
      </w:r>
      <w:r w:rsidRPr="005604DA">
        <w:rPr>
          <w:rFonts w:ascii="宋体" w:hAnsi="宋体" w:cs="宋体" w:hint="eastAsia"/>
          <w:kern w:val="0"/>
          <w:szCs w:val="24"/>
        </w:rPr>
        <w:t>设备监</w:t>
      </w:r>
      <w:r w:rsidRPr="005604DA">
        <w:rPr>
          <w:rFonts w:ascii="宋体" w:hAnsi="宋体" w:cs="MS Mincho" w:hint="eastAsia"/>
          <w:kern w:val="0"/>
          <w:szCs w:val="24"/>
        </w:rPr>
        <w:t>控管理系</w:t>
      </w:r>
      <w:r w:rsidRPr="005604DA">
        <w:rPr>
          <w:rFonts w:ascii="宋体" w:hAnsi="宋体" w:cs="宋体" w:hint="eastAsia"/>
          <w:kern w:val="0"/>
          <w:szCs w:val="24"/>
        </w:rPr>
        <w:t>统</w:t>
      </w:r>
      <w:r w:rsidRPr="005604DA">
        <w:rPr>
          <w:rFonts w:ascii="宋体" w:hAnsi="宋体" w:cs="MS Mincho" w:hint="eastAsia"/>
          <w:kern w:val="0"/>
          <w:szCs w:val="24"/>
        </w:rPr>
        <w:t>的可行</w:t>
      </w:r>
      <w:r w:rsidRPr="005604DA">
        <w:rPr>
          <w:rFonts w:ascii="宋体" w:hAnsi="宋体" w:cs="HiddenHorzOCR" w:hint="eastAsia"/>
          <w:kern w:val="0"/>
          <w:szCs w:val="24"/>
        </w:rPr>
        <w:t>性。</w:t>
      </w:r>
    </w:p>
    <w:p w:rsidR="008B6837" w:rsidRDefault="008B6837">
      <w:pPr>
        <w:widowControl/>
        <w:jc w:val="left"/>
        <w:rPr>
          <w:rFonts w:ascii="宋体" w:hAnsi="宋体" w:cs="HiddenHorzOCR"/>
          <w:kern w:val="0"/>
          <w:szCs w:val="24"/>
        </w:rPr>
      </w:pPr>
      <w:r>
        <w:rPr>
          <w:rFonts w:ascii="宋体" w:hAnsi="宋体" w:cs="HiddenHorzOCR"/>
          <w:kern w:val="0"/>
          <w:szCs w:val="24"/>
        </w:rPr>
        <w:br w:type="page"/>
      </w:r>
    </w:p>
    <w:p w:rsidR="009B6856" w:rsidRPr="000A4878" w:rsidRDefault="005F04B4" w:rsidP="000A4878">
      <w:pPr>
        <w:pStyle w:val="1"/>
        <w:jc w:val="center"/>
        <w:rPr>
          <w:rFonts w:ascii="宋体" w:hAnsi="宋体"/>
          <w:kern w:val="0"/>
          <w:sz w:val="32"/>
          <w:szCs w:val="32"/>
        </w:rPr>
      </w:pPr>
      <w:bookmarkStart w:id="13" w:name="_Toc478737083"/>
      <w:r w:rsidRPr="000A4878">
        <w:rPr>
          <w:rFonts w:ascii="宋体" w:hAnsi="宋体" w:hint="eastAsia"/>
          <w:kern w:val="0"/>
          <w:sz w:val="32"/>
          <w:szCs w:val="32"/>
        </w:rPr>
        <w:lastRenderedPageBreak/>
        <w:t xml:space="preserve">5  </w:t>
      </w:r>
      <w:r w:rsidR="009B6856" w:rsidRPr="000A4878">
        <w:rPr>
          <w:rFonts w:ascii="宋体" w:hAnsi="宋体" w:hint="eastAsia"/>
          <w:kern w:val="0"/>
          <w:sz w:val="32"/>
          <w:szCs w:val="32"/>
        </w:rPr>
        <w:t>场地规划与室外环境</w:t>
      </w:r>
      <w:bookmarkEnd w:id="13"/>
    </w:p>
    <w:p w:rsidR="00FA3B21" w:rsidRPr="005604DA" w:rsidRDefault="00E1786E" w:rsidP="00124901">
      <w:pPr>
        <w:pStyle w:val="2"/>
        <w:jc w:val="center"/>
        <w:rPr>
          <w:rFonts w:ascii="宋体" w:eastAsia="宋体" w:hAnsi="宋体" w:cs="HiddenHorzOCR"/>
          <w:b w:val="0"/>
          <w:kern w:val="0"/>
          <w:szCs w:val="21"/>
        </w:rPr>
      </w:pPr>
      <w:bookmarkStart w:id="14" w:name="_Toc478737084"/>
      <w:r w:rsidRPr="00CC7F03">
        <w:rPr>
          <w:rFonts w:ascii="宋体" w:eastAsia="宋体" w:hAnsi="宋体"/>
          <w:kern w:val="0"/>
          <w:sz w:val="28"/>
          <w:szCs w:val="28"/>
        </w:rPr>
        <w:t>5.</w:t>
      </w:r>
      <w:r w:rsidR="009B6856" w:rsidRPr="00CC7F03">
        <w:rPr>
          <w:rFonts w:ascii="宋体" w:eastAsia="宋体" w:hAnsi="宋体"/>
          <w:kern w:val="0"/>
          <w:sz w:val="28"/>
          <w:szCs w:val="28"/>
        </w:rPr>
        <w:t xml:space="preserve">1 </w:t>
      </w:r>
      <w:r w:rsidRPr="00CC7F03">
        <w:rPr>
          <w:rFonts w:ascii="宋体" w:eastAsia="宋体" w:hAnsi="宋体" w:hint="eastAsia"/>
          <w:kern w:val="0"/>
          <w:sz w:val="28"/>
          <w:szCs w:val="28"/>
        </w:rPr>
        <w:t xml:space="preserve"> </w:t>
      </w:r>
      <w:r w:rsidR="009B6856" w:rsidRPr="00CC7F03">
        <w:rPr>
          <w:rFonts w:ascii="宋体" w:eastAsia="宋体" w:hAnsi="宋体" w:hint="eastAsia"/>
          <w:kern w:val="0"/>
          <w:sz w:val="28"/>
          <w:szCs w:val="28"/>
        </w:rPr>
        <w:t>一般规定</w:t>
      </w:r>
      <w:bookmarkEnd w:id="14"/>
    </w:p>
    <w:p w:rsidR="009B6856" w:rsidRPr="005604DA" w:rsidRDefault="00FA3B21" w:rsidP="00FA3B21">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w:t>
      </w:r>
      <w:r w:rsidRPr="005604DA">
        <w:rPr>
          <w:rFonts w:ascii="宋体" w:hAnsi="宋体" w:cs="Arial"/>
          <w:b/>
          <w:kern w:val="0"/>
          <w:szCs w:val="24"/>
        </w:rPr>
        <w:t>1.</w:t>
      </w:r>
      <w:r w:rsidR="009B6856" w:rsidRPr="005604DA">
        <w:rPr>
          <w:rFonts w:ascii="宋体" w:hAnsi="宋体" w:cs="Times New Roman"/>
          <w:b/>
          <w:kern w:val="0"/>
          <w:szCs w:val="24"/>
        </w:rPr>
        <w:t xml:space="preserve">1 </w:t>
      </w:r>
      <w:r w:rsidRPr="005604DA">
        <w:rPr>
          <w:rFonts w:ascii="宋体" w:hAnsi="宋体" w:cs="Times New Roman" w:hint="eastAsia"/>
          <w:kern w:val="0"/>
          <w:szCs w:val="24"/>
        </w:rPr>
        <w:t xml:space="preserve"> </w:t>
      </w:r>
      <w:r w:rsidR="009B6856" w:rsidRPr="005604DA">
        <w:rPr>
          <w:rFonts w:ascii="宋体" w:hAnsi="宋体" w:cs="微软雅黑" w:hint="eastAsia"/>
          <w:kern w:val="0"/>
          <w:szCs w:val="24"/>
        </w:rPr>
        <w:t>总</w:t>
      </w:r>
      <w:r w:rsidR="009B6856" w:rsidRPr="005604DA">
        <w:rPr>
          <w:rFonts w:ascii="宋体" w:hAnsi="宋体" w:cs="MS Mincho" w:hint="eastAsia"/>
          <w:kern w:val="0"/>
          <w:szCs w:val="24"/>
        </w:rPr>
        <w:t>体</w:t>
      </w:r>
      <w:r w:rsidR="009B6856" w:rsidRPr="005604DA">
        <w:rPr>
          <w:rFonts w:ascii="宋体" w:hAnsi="宋体" w:cs="微软雅黑" w:hint="eastAsia"/>
          <w:kern w:val="0"/>
          <w:szCs w:val="24"/>
        </w:rPr>
        <w:t>规</w:t>
      </w:r>
      <w:r w:rsidR="009B6856" w:rsidRPr="005604DA">
        <w:rPr>
          <w:rFonts w:ascii="宋体" w:hAnsi="宋体" w:cs="MS Mincho" w:hint="eastAsia"/>
          <w:kern w:val="0"/>
          <w:szCs w:val="24"/>
        </w:rPr>
        <w:t>划的建筑</w:t>
      </w:r>
      <w:r w:rsidR="00295CF5" w:rsidRPr="005604DA">
        <w:rPr>
          <w:rFonts w:ascii="宋体" w:hAnsi="宋体" w:cs="MS Mincho" w:hint="eastAsia"/>
          <w:kern w:val="0"/>
          <w:szCs w:val="24"/>
        </w:rPr>
        <w:t>容量</w:t>
      </w:r>
      <w:r w:rsidR="009B6856" w:rsidRPr="005604DA">
        <w:rPr>
          <w:rFonts w:ascii="宋体" w:hAnsi="宋体" w:cs="MS Mincho" w:hint="eastAsia"/>
          <w:kern w:val="0"/>
          <w:szCs w:val="24"/>
        </w:rPr>
        <w:t>控制指</w:t>
      </w:r>
      <w:r w:rsidR="009B6856" w:rsidRPr="005604DA">
        <w:rPr>
          <w:rFonts w:ascii="宋体" w:hAnsi="宋体" w:cs="微软雅黑" w:hint="eastAsia"/>
          <w:kern w:val="0"/>
          <w:szCs w:val="24"/>
        </w:rPr>
        <w:t>标</w:t>
      </w:r>
      <w:r w:rsidR="009B6856" w:rsidRPr="005604DA">
        <w:rPr>
          <w:rFonts w:ascii="宋体" w:hAnsi="宋体" w:cs="MS Mincho" w:hint="eastAsia"/>
          <w:kern w:val="0"/>
          <w:szCs w:val="24"/>
        </w:rPr>
        <w:t>和建筑</w:t>
      </w:r>
      <w:r w:rsidR="009B6856" w:rsidRPr="005604DA">
        <w:rPr>
          <w:rFonts w:ascii="宋体" w:hAnsi="宋体" w:cs="微软雅黑" w:hint="eastAsia"/>
          <w:kern w:val="0"/>
          <w:szCs w:val="24"/>
        </w:rPr>
        <w:t>间</w:t>
      </w:r>
      <w:r w:rsidR="009B6856" w:rsidRPr="005604DA">
        <w:rPr>
          <w:rFonts w:ascii="宋体" w:hAnsi="宋体" w:cs="MS Mincho" w:hint="eastAsia"/>
          <w:kern w:val="0"/>
          <w:szCs w:val="24"/>
        </w:rPr>
        <w:t>距、建筑物退</w:t>
      </w:r>
      <w:r w:rsidR="009B6856" w:rsidRPr="005604DA">
        <w:rPr>
          <w:rFonts w:ascii="宋体" w:hAnsi="宋体" w:cs="微软雅黑" w:hint="eastAsia"/>
          <w:kern w:val="0"/>
          <w:szCs w:val="24"/>
        </w:rPr>
        <w:t>让</w:t>
      </w:r>
      <w:r w:rsidR="009B6856" w:rsidRPr="005604DA">
        <w:rPr>
          <w:rFonts w:ascii="宋体" w:hAnsi="宋体" w:cs="MS Mincho" w:hint="eastAsia"/>
          <w:kern w:val="0"/>
          <w:szCs w:val="24"/>
        </w:rPr>
        <w:t>、</w:t>
      </w:r>
      <w:r w:rsidR="009B6856" w:rsidRPr="005604DA">
        <w:rPr>
          <w:rFonts w:ascii="宋体" w:hAnsi="宋体" w:cs="HiddenHorzOCR" w:hint="eastAsia"/>
          <w:kern w:val="0"/>
          <w:szCs w:val="24"/>
        </w:rPr>
        <w:t>建筑高度和景</w:t>
      </w:r>
      <w:r w:rsidR="009B6856" w:rsidRPr="005604DA">
        <w:rPr>
          <w:rFonts w:ascii="宋体" w:hAnsi="宋体" w:cs="微软雅黑" w:hint="eastAsia"/>
          <w:kern w:val="0"/>
          <w:szCs w:val="24"/>
        </w:rPr>
        <w:t>观</w:t>
      </w:r>
      <w:r w:rsidR="009B6856" w:rsidRPr="005604DA">
        <w:rPr>
          <w:rFonts w:ascii="宋体" w:hAnsi="宋体" w:cs="MS Mincho" w:hint="eastAsia"/>
          <w:kern w:val="0"/>
          <w:szCs w:val="24"/>
        </w:rPr>
        <w:t>控制、建筑基地的</w:t>
      </w:r>
      <w:r w:rsidR="009B6856" w:rsidRPr="005604DA">
        <w:rPr>
          <w:rFonts w:ascii="宋体" w:hAnsi="宋体" w:cs="微软雅黑" w:hint="eastAsia"/>
          <w:kern w:val="0"/>
          <w:szCs w:val="24"/>
        </w:rPr>
        <w:t>绿</w:t>
      </w:r>
      <w:r w:rsidR="009B6856" w:rsidRPr="005604DA">
        <w:rPr>
          <w:rFonts w:ascii="宋体" w:hAnsi="宋体" w:cs="MS Mincho" w:hint="eastAsia"/>
          <w:kern w:val="0"/>
          <w:szCs w:val="24"/>
        </w:rPr>
        <w:t>地和停</w:t>
      </w:r>
      <w:r w:rsidR="009B6856" w:rsidRPr="005604DA">
        <w:rPr>
          <w:rFonts w:ascii="宋体" w:hAnsi="宋体" w:cs="微软雅黑" w:hint="eastAsia"/>
          <w:kern w:val="0"/>
          <w:szCs w:val="24"/>
        </w:rPr>
        <w:t>车</w:t>
      </w:r>
      <w:r w:rsidR="009B6856" w:rsidRPr="005604DA">
        <w:rPr>
          <w:rFonts w:ascii="宋体" w:hAnsi="宋体" w:cs="MS Mincho" w:hint="eastAsia"/>
          <w:kern w:val="0"/>
          <w:szCs w:val="24"/>
        </w:rPr>
        <w:t>等主要技</w:t>
      </w:r>
      <w:r w:rsidR="009B6856" w:rsidRPr="005604DA">
        <w:rPr>
          <w:rFonts w:ascii="宋体" w:hAnsi="宋体" w:cs="微软雅黑" w:hint="eastAsia"/>
          <w:kern w:val="0"/>
          <w:szCs w:val="24"/>
        </w:rPr>
        <w:t>术经济</w:t>
      </w:r>
      <w:r w:rsidR="009B6856" w:rsidRPr="005604DA">
        <w:rPr>
          <w:rFonts w:ascii="宋体" w:hAnsi="宋体" w:cs="MS Mincho" w:hint="eastAsia"/>
          <w:kern w:val="0"/>
          <w:szCs w:val="24"/>
        </w:rPr>
        <w:t>指</w:t>
      </w:r>
      <w:r w:rsidR="009B6856" w:rsidRPr="005604DA">
        <w:rPr>
          <w:rFonts w:ascii="宋体" w:hAnsi="宋体" w:cs="微软雅黑" w:hint="eastAsia"/>
          <w:kern w:val="0"/>
          <w:szCs w:val="24"/>
        </w:rPr>
        <w:t>标</w:t>
      </w:r>
      <w:r w:rsidR="009B6856" w:rsidRPr="005604DA">
        <w:rPr>
          <w:rFonts w:ascii="宋体" w:hAnsi="宋体" w:cs="MS Mincho" w:hint="eastAsia"/>
          <w:kern w:val="0"/>
          <w:szCs w:val="24"/>
        </w:rPr>
        <w:t>，</w:t>
      </w:r>
      <w:r w:rsidR="009B6856" w:rsidRPr="005604DA">
        <w:rPr>
          <w:rFonts w:ascii="宋体" w:hAnsi="宋体" w:cs="微软雅黑" w:hint="eastAsia"/>
          <w:kern w:val="0"/>
          <w:szCs w:val="24"/>
        </w:rPr>
        <w:t>应</w:t>
      </w:r>
      <w:r w:rsidR="009B6856" w:rsidRPr="005604DA">
        <w:rPr>
          <w:rFonts w:ascii="宋体" w:hAnsi="宋体" w:cs="MS Mincho" w:hint="eastAsia"/>
          <w:kern w:val="0"/>
          <w:szCs w:val="24"/>
        </w:rPr>
        <w:t>符合</w:t>
      </w:r>
      <w:r w:rsidR="0059383F">
        <w:rPr>
          <w:rFonts w:ascii="宋体" w:hAnsi="宋体" w:cs="MS Mincho" w:hint="eastAsia"/>
          <w:kern w:val="0"/>
          <w:szCs w:val="24"/>
        </w:rPr>
        <w:t>沈阳</w:t>
      </w:r>
      <w:r w:rsidR="009B6856" w:rsidRPr="005604DA">
        <w:rPr>
          <w:rFonts w:ascii="宋体" w:hAnsi="宋体" w:cs="MS Mincho" w:hint="eastAsia"/>
          <w:kern w:val="0"/>
          <w:szCs w:val="24"/>
        </w:rPr>
        <w:t>市城</w:t>
      </w:r>
      <w:r w:rsidRPr="005604DA">
        <w:rPr>
          <w:rFonts w:ascii="宋体" w:hAnsi="宋体" w:cs="MS Mincho" w:hint="eastAsia"/>
          <w:kern w:val="0"/>
          <w:szCs w:val="24"/>
        </w:rPr>
        <w:t>市</w:t>
      </w:r>
      <w:r w:rsidR="009B6856" w:rsidRPr="005604DA">
        <w:rPr>
          <w:rFonts w:ascii="宋体" w:hAnsi="宋体" w:cs="微软雅黑" w:hint="eastAsia"/>
          <w:kern w:val="0"/>
          <w:szCs w:val="24"/>
        </w:rPr>
        <w:t>规</w:t>
      </w:r>
      <w:r w:rsidR="009B6856" w:rsidRPr="005604DA">
        <w:rPr>
          <w:rFonts w:ascii="宋体" w:hAnsi="宋体" w:cs="MS Mincho" w:hint="eastAsia"/>
          <w:kern w:val="0"/>
          <w:szCs w:val="24"/>
        </w:rPr>
        <w:t>划管理</w:t>
      </w:r>
      <w:r w:rsidR="00EA389F" w:rsidRPr="005604DA">
        <w:rPr>
          <w:rFonts w:ascii="宋体" w:hAnsi="宋体" w:cs="HiddenHorzOCR" w:hint="eastAsia"/>
          <w:kern w:val="0"/>
          <w:szCs w:val="24"/>
        </w:rPr>
        <w:t>的</w:t>
      </w:r>
      <w:r w:rsidR="009B6856" w:rsidRPr="005604DA">
        <w:rPr>
          <w:rFonts w:ascii="宋体" w:hAnsi="宋体" w:cs="HiddenHorzOCR" w:hint="eastAsia"/>
          <w:kern w:val="0"/>
          <w:szCs w:val="24"/>
        </w:rPr>
        <w:t>相关</w:t>
      </w:r>
      <w:r w:rsidR="009B6856" w:rsidRPr="005604DA">
        <w:rPr>
          <w:rFonts w:ascii="宋体" w:hAnsi="宋体" w:cs="微软雅黑" w:hint="eastAsia"/>
          <w:kern w:val="0"/>
          <w:szCs w:val="24"/>
        </w:rPr>
        <w:t>规</w:t>
      </w:r>
      <w:r w:rsidR="009B6856" w:rsidRPr="005604DA">
        <w:rPr>
          <w:rFonts w:ascii="宋体" w:hAnsi="宋体" w:cs="MS Mincho" w:hint="eastAsia"/>
          <w:kern w:val="0"/>
          <w:szCs w:val="24"/>
        </w:rPr>
        <w:t>定、</w:t>
      </w:r>
      <w:r w:rsidR="009B6856" w:rsidRPr="005604DA">
        <w:rPr>
          <w:rFonts w:ascii="宋体" w:hAnsi="宋体" w:cs="微软雅黑" w:hint="eastAsia"/>
          <w:kern w:val="0"/>
          <w:szCs w:val="24"/>
        </w:rPr>
        <w:t>项</w:t>
      </w:r>
      <w:r w:rsidR="009B6856" w:rsidRPr="005604DA">
        <w:rPr>
          <w:rFonts w:ascii="宋体" w:hAnsi="宋体" w:cs="MS Mincho" w:hint="eastAsia"/>
          <w:kern w:val="0"/>
          <w:szCs w:val="24"/>
        </w:rPr>
        <w:t>目所在地区的控</w:t>
      </w:r>
      <w:r w:rsidR="009B6856" w:rsidRPr="005604DA">
        <w:rPr>
          <w:rFonts w:ascii="宋体" w:hAnsi="宋体" w:cs="HiddenHorzOCR" w:hint="eastAsia"/>
          <w:kern w:val="0"/>
          <w:szCs w:val="24"/>
        </w:rPr>
        <w:t>制性</w:t>
      </w:r>
      <w:r w:rsidR="009B6856" w:rsidRPr="005604DA">
        <w:rPr>
          <w:rFonts w:ascii="宋体" w:hAnsi="宋体" w:cs="微软雅黑" w:hint="eastAsia"/>
          <w:kern w:val="0"/>
          <w:szCs w:val="24"/>
        </w:rPr>
        <w:t>详细规</w:t>
      </w:r>
      <w:r w:rsidR="009B6856" w:rsidRPr="005604DA">
        <w:rPr>
          <w:rFonts w:ascii="宋体" w:hAnsi="宋体" w:cs="MS Mincho" w:hint="eastAsia"/>
          <w:kern w:val="0"/>
          <w:szCs w:val="24"/>
        </w:rPr>
        <w:t>划或</w:t>
      </w:r>
      <w:r w:rsidR="00EA389F" w:rsidRPr="005604DA">
        <w:rPr>
          <w:rFonts w:ascii="宋体" w:hAnsi="宋体" w:cs="MS Mincho" w:hint="eastAsia"/>
          <w:kern w:val="0"/>
          <w:szCs w:val="24"/>
        </w:rPr>
        <w:t>修建性详规</w:t>
      </w:r>
      <w:r w:rsidR="009B6856" w:rsidRPr="005604DA">
        <w:rPr>
          <w:rFonts w:ascii="宋体" w:hAnsi="宋体" w:cs="HiddenHorzOCR" w:hint="eastAsia"/>
          <w:kern w:val="0"/>
          <w:szCs w:val="24"/>
        </w:rPr>
        <w:t>和建</w:t>
      </w:r>
      <w:r w:rsidR="009B6856" w:rsidRPr="005604DA">
        <w:rPr>
          <w:rFonts w:ascii="宋体" w:hAnsi="宋体" w:cs="微软雅黑" w:hint="eastAsia"/>
          <w:kern w:val="0"/>
          <w:szCs w:val="24"/>
        </w:rPr>
        <w:t>设项</w:t>
      </w:r>
      <w:r w:rsidR="009B6856" w:rsidRPr="005604DA">
        <w:rPr>
          <w:rFonts w:ascii="宋体" w:hAnsi="宋体" w:cs="MS Mincho" w:hint="eastAsia"/>
          <w:kern w:val="0"/>
          <w:szCs w:val="24"/>
        </w:rPr>
        <w:t>目</w:t>
      </w:r>
      <w:r w:rsidR="009B6856" w:rsidRPr="005604DA">
        <w:rPr>
          <w:rFonts w:ascii="宋体" w:hAnsi="宋体" w:cs="微软雅黑" w:hint="eastAsia"/>
          <w:kern w:val="0"/>
          <w:szCs w:val="24"/>
        </w:rPr>
        <w:t>选</w:t>
      </w:r>
      <w:r w:rsidR="009B6856" w:rsidRPr="005604DA">
        <w:rPr>
          <w:rFonts w:ascii="宋体" w:hAnsi="宋体" w:cs="MS Mincho" w:hint="eastAsia"/>
          <w:kern w:val="0"/>
          <w:szCs w:val="24"/>
        </w:rPr>
        <w:t>址意</w:t>
      </w:r>
      <w:r w:rsidR="009B6856" w:rsidRPr="005604DA">
        <w:rPr>
          <w:rFonts w:ascii="宋体" w:hAnsi="宋体" w:cs="微软雅黑" w:hint="eastAsia"/>
          <w:kern w:val="0"/>
          <w:szCs w:val="24"/>
        </w:rPr>
        <w:t>见</w:t>
      </w:r>
      <w:r w:rsidR="009B6856" w:rsidRPr="005604DA">
        <w:rPr>
          <w:rFonts w:ascii="宋体" w:hAnsi="宋体" w:cs="MS Mincho" w:hint="eastAsia"/>
          <w:kern w:val="0"/>
          <w:szCs w:val="24"/>
        </w:rPr>
        <w:t>的要求</w:t>
      </w:r>
      <w:r w:rsidR="009B6856" w:rsidRPr="005604DA">
        <w:rPr>
          <w:rFonts w:ascii="宋体" w:hAnsi="宋体" w:cs="HiddenHorzOCR" w:hint="eastAsia"/>
          <w:kern w:val="0"/>
          <w:szCs w:val="24"/>
        </w:rPr>
        <w:t>。</w:t>
      </w:r>
    </w:p>
    <w:p w:rsidR="008A1F86" w:rsidRPr="005604DA" w:rsidRDefault="00FA3B21" w:rsidP="008F02A9">
      <w:pPr>
        <w:rPr>
          <w:rFonts w:ascii="宋体" w:hAnsi="宋体" w:cs="HiddenHorzOCR"/>
          <w:kern w:val="0"/>
          <w:szCs w:val="24"/>
        </w:rPr>
      </w:pPr>
      <w:r w:rsidRPr="005604DA">
        <w:rPr>
          <w:rFonts w:ascii="宋体" w:hAnsi="宋体" w:cs="Times New Roman"/>
          <w:b/>
          <w:kern w:val="0"/>
          <w:szCs w:val="24"/>
        </w:rPr>
        <w:t>5.</w:t>
      </w:r>
      <w:r w:rsidRPr="005604DA">
        <w:rPr>
          <w:rFonts w:ascii="宋体" w:hAnsi="宋体" w:cs="Arial"/>
          <w:b/>
          <w:kern w:val="0"/>
          <w:szCs w:val="24"/>
        </w:rPr>
        <w:t>1.</w:t>
      </w:r>
      <w:r w:rsidR="009B6856" w:rsidRPr="005604DA">
        <w:rPr>
          <w:rFonts w:ascii="宋体" w:hAnsi="宋体" w:cs="Times New Roman"/>
          <w:b/>
          <w:kern w:val="0"/>
          <w:szCs w:val="24"/>
        </w:rPr>
        <w:t>2</w:t>
      </w:r>
      <w:r w:rsidR="009B6856"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9B6856" w:rsidRPr="005604DA">
        <w:rPr>
          <w:rFonts w:ascii="宋体" w:hAnsi="宋体" w:cs="微软雅黑" w:hint="eastAsia"/>
          <w:kern w:val="0"/>
          <w:szCs w:val="24"/>
        </w:rPr>
        <w:t>场</w:t>
      </w:r>
      <w:r w:rsidR="009B6856" w:rsidRPr="005604DA">
        <w:rPr>
          <w:rFonts w:ascii="宋体" w:hAnsi="宋体" w:cs="MS Mincho" w:hint="eastAsia"/>
          <w:kern w:val="0"/>
          <w:szCs w:val="24"/>
        </w:rPr>
        <w:t>地</w:t>
      </w:r>
      <w:r w:rsidR="009B6856" w:rsidRPr="005604DA">
        <w:rPr>
          <w:rFonts w:ascii="宋体" w:hAnsi="宋体" w:cs="微软雅黑" w:hint="eastAsia"/>
          <w:kern w:val="0"/>
          <w:szCs w:val="24"/>
        </w:rPr>
        <w:t>规</w:t>
      </w:r>
      <w:r w:rsidR="009B6856" w:rsidRPr="005604DA">
        <w:rPr>
          <w:rFonts w:ascii="宋体" w:hAnsi="宋体" w:cs="HiddenHorzOCR" w:hint="eastAsia"/>
          <w:kern w:val="0"/>
          <w:szCs w:val="24"/>
        </w:rPr>
        <w:t>划</w:t>
      </w:r>
      <w:bookmarkStart w:id="15" w:name="_GoBack"/>
      <w:bookmarkEnd w:id="15"/>
      <w:r w:rsidR="008A1F86" w:rsidRPr="005604DA">
        <w:rPr>
          <w:rFonts w:ascii="宋体" w:hAnsi="宋体" w:cs="HiddenHorzOCR" w:hint="eastAsia"/>
          <w:kern w:val="0"/>
          <w:szCs w:val="24"/>
        </w:rPr>
        <w:t>应考虑室外环境的质量，应根据项目环境影响评价报告提出的结论与建议，通过建筑布局改善总体环境，采取技术措施确保场地安全。</w:t>
      </w:r>
    </w:p>
    <w:p w:rsidR="00E1786E" w:rsidRPr="005026FD" w:rsidRDefault="00E1786E" w:rsidP="00124901">
      <w:pPr>
        <w:rPr>
          <w:rFonts w:ascii="宋体" w:hAnsi="宋体" w:cs="Times New Roman"/>
          <w:b/>
          <w:kern w:val="0"/>
          <w:szCs w:val="21"/>
        </w:rPr>
      </w:pPr>
      <w:r w:rsidRPr="005026FD">
        <w:rPr>
          <w:rFonts w:ascii="宋体" w:hAnsi="宋体" w:cs="Times New Roman"/>
          <w:b/>
          <w:kern w:val="0"/>
          <w:szCs w:val="24"/>
        </w:rPr>
        <w:t>5.</w:t>
      </w:r>
      <w:r w:rsidRPr="005026FD">
        <w:rPr>
          <w:rFonts w:ascii="宋体" w:hAnsi="宋体" w:cs="Arial"/>
          <w:b/>
          <w:kern w:val="0"/>
          <w:szCs w:val="24"/>
        </w:rPr>
        <w:t>1.</w:t>
      </w:r>
      <w:r w:rsidRPr="005026FD">
        <w:rPr>
          <w:rFonts w:ascii="宋体" w:hAnsi="宋体" w:cs="Times New Roman" w:hint="eastAsia"/>
          <w:b/>
          <w:kern w:val="0"/>
          <w:szCs w:val="24"/>
        </w:rPr>
        <w:t xml:space="preserve">3  </w:t>
      </w:r>
      <w:r w:rsidRPr="005026FD">
        <w:rPr>
          <w:rFonts w:ascii="宋体" w:hAnsi="宋体" w:cs="Times New Roman" w:hint="eastAsia"/>
          <w:kern w:val="0"/>
          <w:szCs w:val="24"/>
        </w:rPr>
        <w:t>有日照要求的公共建筑应根据日照分析确定建筑间距，满足自身日照要求，且不应影响相邻有日照要求的建筑。</w:t>
      </w:r>
    </w:p>
    <w:p w:rsidR="00E1786E" w:rsidRPr="005604DA" w:rsidRDefault="00E1786E" w:rsidP="00124901">
      <w:pPr>
        <w:pStyle w:val="2"/>
        <w:jc w:val="center"/>
        <w:rPr>
          <w:rFonts w:ascii="宋体" w:eastAsia="宋体" w:hAnsi="宋体" w:cs="MS Mincho"/>
          <w:kern w:val="0"/>
          <w:sz w:val="24"/>
          <w:szCs w:val="24"/>
        </w:rPr>
      </w:pPr>
      <w:bookmarkStart w:id="16" w:name="_Toc478737085"/>
      <w:r w:rsidRPr="00CC7F03">
        <w:rPr>
          <w:rFonts w:ascii="宋体" w:eastAsia="宋体" w:hAnsi="宋体"/>
          <w:kern w:val="0"/>
          <w:sz w:val="28"/>
          <w:szCs w:val="28"/>
        </w:rPr>
        <w:t>5.</w:t>
      </w:r>
      <w:r w:rsidRPr="00CC7F03">
        <w:rPr>
          <w:rFonts w:ascii="宋体" w:eastAsia="宋体" w:hAnsi="宋体" w:hint="eastAsia"/>
          <w:kern w:val="0"/>
          <w:sz w:val="28"/>
          <w:szCs w:val="28"/>
        </w:rPr>
        <w:t>2</w:t>
      </w:r>
      <w:r w:rsidRPr="00CC7F03">
        <w:rPr>
          <w:rFonts w:ascii="宋体" w:eastAsia="宋体" w:hAnsi="宋体"/>
          <w:kern w:val="0"/>
          <w:sz w:val="28"/>
          <w:szCs w:val="28"/>
        </w:rPr>
        <w:t xml:space="preserve"> </w:t>
      </w:r>
      <w:r w:rsidRPr="00CC7F03">
        <w:rPr>
          <w:rFonts w:ascii="宋体" w:eastAsia="宋体" w:hAnsi="宋体" w:hint="eastAsia"/>
          <w:kern w:val="0"/>
          <w:sz w:val="28"/>
          <w:szCs w:val="28"/>
        </w:rPr>
        <w:t xml:space="preserve"> </w:t>
      </w:r>
      <w:r w:rsidR="00B96AC7">
        <w:rPr>
          <w:rFonts w:ascii="宋体" w:eastAsia="宋体" w:hAnsi="宋体" w:hint="eastAsia"/>
          <w:kern w:val="0"/>
          <w:sz w:val="28"/>
          <w:szCs w:val="28"/>
        </w:rPr>
        <w:t>场地要求</w:t>
      </w:r>
      <w:r w:rsidRPr="00CC7F03">
        <w:rPr>
          <w:rFonts w:ascii="宋体" w:eastAsia="宋体" w:hAnsi="宋体" w:hint="eastAsia"/>
          <w:kern w:val="0"/>
          <w:sz w:val="28"/>
          <w:szCs w:val="28"/>
        </w:rPr>
        <w:t>与建筑布局</w:t>
      </w:r>
      <w:bookmarkEnd w:id="16"/>
    </w:p>
    <w:p w:rsidR="008E1D0D" w:rsidRPr="008E1D0D" w:rsidRDefault="008E1D0D" w:rsidP="00E1786E">
      <w:pPr>
        <w:autoSpaceDE w:val="0"/>
        <w:autoSpaceDN w:val="0"/>
        <w:adjustRightInd w:val="0"/>
        <w:jc w:val="left"/>
        <w:rPr>
          <w:rFonts w:ascii="宋体" w:hAnsi="宋体" w:cs="Times New Roman"/>
          <w:kern w:val="0"/>
          <w:szCs w:val="24"/>
        </w:rPr>
      </w:pPr>
      <w:r>
        <w:rPr>
          <w:rFonts w:ascii="宋体" w:hAnsi="宋体" w:cs="Times New Roman" w:hint="eastAsia"/>
          <w:b/>
          <w:kern w:val="0"/>
          <w:szCs w:val="24"/>
        </w:rPr>
        <w:t xml:space="preserve">5.2.1  </w:t>
      </w:r>
      <w:r w:rsidRPr="008E1D0D">
        <w:rPr>
          <w:rFonts w:ascii="宋体" w:hAnsi="宋体" w:cs="Times New Roman" w:hint="eastAsia"/>
          <w:kern w:val="0"/>
          <w:szCs w:val="24"/>
        </w:rPr>
        <w:t>场地应安全可靠，并应符合下列要求：</w:t>
      </w:r>
    </w:p>
    <w:p w:rsidR="008E1D0D" w:rsidRPr="008E1D0D" w:rsidRDefault="008E1D0D" w:rsidP="00E1786E">
      <w:pPr>
        <w:autoSpaceDE w:val="0"/>
        <w:autoSpaceDN w:val="0"/>
        <w:adjustRightInd w:val="0"/>
        <w:jc w:val="left"/>
        <w:rPr>
          <w:rFonts w:ascii="宋体" w:hAnsi="宋体" w:cs="Times New Roman"/>
          <w:kern w:val="0"/>
          <w:szCs w:val="24"/>
        </w:rPr>
      </w:pPr>
      <w:r>
        <w:rPr>
          <w:rFonts w:ascii="宋体" w:hAnsi="宋体" w:cs="Times New Roman" w:hint="eastAsia"/>
          <w:b/>
          <w:kern w:val="0"/>
          <w:szCs w:val="24"/>
        </w:rPr>
        <w:t xml:space="preserve">   </w:t>
      </w:r>
      <w:r w:rsidRPr="008E1D0D">
        <w:rPr>
          <w:rFonts w:ascii="宋体" w:hAnsi="宋体" w:cs="Times New Roman" w:hint="eastAsia"/>
          <w:kern w:val="0"/>
          <w:szCs w:val="24"/>
        </w:rPr>
        <w:t xml:space="preserve"> </w:t>
      </w:r>
      <w:r w:rsidRPr="00504548">
        <w:rPr>
          <w:rFonts w:ascii="宋体" w:hAnsi="宋体" w:cs="Times New Roman" w:hint="eastAsia"/>
          <w:b/>
          <w:kern w:val="0"/>
          <w:szCs w:val="24"/>
        </w:rPr>
        <w:t>1</w:t>
      </w:r>
      <w:r w:rsidRPr="008E1D0D">
        <w:rPr>
          <w:rFonts w:ascii="宋体" w:hAnsi="宋体" w:cs="Times New Roman" w:hint="eastAsia"/>
          <w:kern w:val="0"/>
          <w:szCs w:val="24"/>
        </w:rPr>
        <w:t xml:space="preserve">  应避开可能产生洪水、泥石流、滑坡等自然灾害的地段；</w:t>
      </w:r>
    </w:p>
    <w:p w:rsidR="008E1D0D" w:rsidRDefault="008E1D0D" w:rsidP="00E1786E">
      <w:pPr>
        <w:autoSpaceDE w:val="0"/>
        <w:autoSpaceDN w:val="0"/>
        <w:adjustRightInd w:val="0"/>
        <w:jc w:val="left"/>
        <w:rPr>
          <w:rFonts w:ascii="宋体" w:hAnsi="宋体" w:cs="Times New Roman"/>
          <w:kern w:val="0"/>
          <w:szCs w:val="24"/>
        </w:rPr>
      </w:pPr>
      <w:r w:rsidRPr="008E1D0D">
        <w:rPr>
          <w:rFonts w:ascii="宋体" w:hAnsi="宋体" w:cs="Times New Roman" w:hint="eastAsia"/>
          <w:kern w:val="0"/>
          <w:szCs w:val="24"/>
        </w:rPr>
        <w:t xml:space="preserve">    </w:t>
      </w:r>
      <w:r w:rsidRPr="00504548">
        <w:rPr>
          <w:rFonts w:ascii="宋体" w:hAnsi="宋体" w:cs="Times New Roman" w:hint="eastAsia"/>
          <w:b/>
          <w:kern w:val="0"/>
          <w:szCs w:val="24"/>
        </w:rPr>
        <w:t>2</w:t>
      </w:r>
      <w:r w:rsidRPr="008E1D0D">
        <w:rPr>
          <w:rFonts w:ascii="宋体" w:hAnsi="宋体" w:cs="Times New Roman" w:hint="eastAsia"/>
          <w:kern w:val="0"/>
          <w:szCs w:val="24"/>
        </w:rPr>
        <w:t xml:space="preserve">  应避开地震时可能产生滑坡、崩坍、地陷、地裂、泥石流及地震断裂带上可能发生地表错位等对工程抗震危险的地段；</w:t>
      </w:r>
    </w:p>
    <w:p w:rsidR="008E1D0D" w:rsidRDefault="008E1D0D" w:rsidP="00E1786E">
      <w:pPr>
        <w:autoSpaceDE w:val="0"/>
        <w:autoSpaceDN w:val="0"/>
        <w:adjustRightInd w:val="0"/>
        <w:jc w:val="left"/>
        <w:rPr>
          <w:rFonts w:ascii="宋体" w:hAnsi="宋体" w:cs="Times New Roman"/>
          <w:kern w:val="0"/>
          <w:szCs w:val="24"/>
        </w:rPr>
      </w:pPr>
      <w:r>
        <w:rPr>
          <w:rFonts w:ascii="宋体" w:hAnsi="宋体" w:cs="Times New Roman" w:hint="eastAsia"/>
          <w:kern w:val="0"/>
          <w:szCs w:val="24"/>
        </w:rPr>
        <w:t xml:space="preserve">    </w:t>
      </w:r>
      <w:r w:rsidRPr="00504548">
        <w:rPr>
          <w:rFonts w:ascii="宋体" w:hAnsi="宋体" w:cs="Times New Roman" w:hint="eastAsia"/>
          <w:b/>
          <w:kern w:val="0"/>
          <w:szCs w:val="24"/>
        </w:rPr>
        <w:t>3</w:t>
      </w:r>
      <w:r>
        <w:rPr>
          <w:rFonts w:ascii="宋体" w:hAnsi="宋体" w:cs="Times New Roman" w:hint="eastAsia"/>
          <w:kern w:val="0"/>
          <w:szCs w:val="24"/>
        </w:rPr>
        <w:t xml:space="preserve">  应避开容易产生风切变的地段；</w:t>
      </w:r>
    </w:p>
    <w:p w:rsidR="008E1D0D" w:rsidRDefault="008E1D0D" w:rsidP="00E1786E">
      <w:pPr>
        <w:autoSpaceDE w:val="0"/>
        <w:autoSpaceDN w:val="0"/>
        <w:adjustRightInd w:val="0"/>
        <w:jc w:val="left"/>
        <w:rPr>
          <w:rFonts w:ascii="宋体" w:hAnsi="宋体" w:cs="Times New Roman"/>
          <w:kern w:val="0"/>
          <w:szCs w:val="24"/>
        </w:rPr>
      </w:pPr>
      <w:r>
        <w:rPr>
          <w:rFonts w:ascii="宋体" w:hAnsi="宋体" w:cs="Times New Roman" w:hint="eastAsia"/>
          <w:kern w:val="0"/>
          <w:szCs w:val="24"/>
        </w:rPr>
        <w:t xml:space="preserve">    </w:t>
      </w:r>
      <w:r w:rsidRPr="00504548">
        <w:rPr>
          <w:rFonts w:ascii="宋体" w:hAnsi="宋体" w:cs="Times New Roman" w:hint="eastAsia"/>
          <w:b/>
          <w:kern w:val="0"/>
          <w:szCs w:val="24"/>
        </w:rPr>
        <w:t>4</w:t>
      </w:r>
      <w:r>
        <w:rPr>
          <w:rFonts w:ascii="宋体" w:hAnsi="宋体" w:cs="Times New Roman" w:hint="eastAsia"/>
          <w:kern w:val="0"/>
          <w:szCs w:val="24"/>
        </w:rPr>
        <w:t xml:space="preserve">  当场地选择不能避开上述安全隐患时，应采取措施保证</w:t>
      </w:r>
      <w:r w:rsidR="004C5AFA">
        <w:rPr>
          <w:rFonts w:ascii="宋体" w:hAnsi="宋体" w:cs="Times New Roman" w:hint="eastAsia"/>
          <w:kern w:val="0"/>
          <w:szCs w:val="24"/>
        </w:rPr>
        <w:t>场</w:t>
      </w:r>
      <w:r>
        <w:rPr>
          <w:rFonts w:ascii="宋体" w:hAnsi="宋体" w:cs="Times New Roman" w:hint="eastAsia"/>
          <w:kern w:val="0"/>
          <w:szCs w:val="24"/>
        </w:rPr>
        <w:t>地对可能产生的自然灾害或次生灾害有充分的抵御能力；</w:t>
      </w:r>
    </w:p>
    <w:p w:rsidR="008E1D0D" w:rsidRPr="008E1D0D" w:rsidRDefault="008E1D0D" w:rsidP="00E1786E">
      <w:pPr>
        <w:autoSpaceDE w:val="0"/>
        <w:autoSpaceDN w:val="0"/>
        <w:adjustRightInd w:val="0"/>
        <w:jc w:val="left"/>
        <w:rPr>
          <w:rFonts w:ascii="宋体" w:hAnsi="宋体" w:cs="Times New Roman"/>
          <w:kern w:val="0"/>
          <w:szCs w:val="24"/>
        </w:rPr>
      </w:pPr>
      <w:r>
        <w:rPr>
          <w:rFonts w:ascii="宋体" w:hAnsi="宋体" w:cs="Times New Roman" w:hint="eastAsia"/>
          <w:kern w:val="0"/>
          <w:szCs w:val="24"/>
        </w:rPr>
        <w:t xml:space="preserve">    </w:t>
      </w:r>
      <w:r w:rsidRPr="00504548">
        <w:rPr>
          <w:rFonts w:ascii="宋体" w:hAnsi="宋体" w:cs="Times New Roman" w:hint="eastAsia"/>
          <w:b/>
          <w:kern w:val="0"/>
          <w:szCs w:val="24"/>
        </w:rPr>
        <w:t>5</w:t>
      </w:r>
      <w:r>
        <w:rPr>
          <w:rFonts w:ascii="宋体" w:hAnsi="宋体" w:cs="Times New Roman" w:hint="eastAsia"/>
          <w:kern w:val="0"/>
          <w:szCs w:val="24"/>
        </w:rPr>
        <w:t xml:space="preserve">  利用裸岩、石砾地、陡坡地、塌陷地、沙荒地、沼泽地</w:t>
      </w:r>
      <w:r w:rsidR="00504548">
        <w:rPr>
          <w:rFonts w:ascii="宋体" w:hAnsi="宋体" w:cs="Times New Roman" w:hint="eastAsia"/>
          <w:kern w:val="0"/>
          <w:szCs w:val="24"/>
        </w:rPr>
        <w:t>、废窑坑等废弃场地时，应进行场地安全性评价，并应采取相应的防护措施。</w:t>
      </w:r>
    </w:p>
    <w:p w:rsidR="0054798A" w:rsidRPr="005604DA" w:rsidRDefault="0054798A" w:rsidP="00E1786E">
      <w:pPr>
        <w:autoSpaceDE w:val="0"/>
        <w:autoSpaceDN w:val="0"/>
        <w:adjustRightInd w:val="0"/>
        <w:jc w:val="left"/>
        <w:rPr>
          <w:rFonts w:ascii="宋体" w:hAnsi="宋体" w:cs="Times New Roman"/>
          <w:kern w:val="0"/>
          <w:szCs w:val="24"/>
        </w:rPr>
      </w:pPr>
      <w:r w:rsidRPr="005604DA">
        <w:rPr>
          <w:rFonts w:ascii="宋体" w:hAnsi="宋体" w:cs="Times New Roman"/>
          <w:b/>
          <w:kern w:val="0"/>
          <w:szCs w:val="24"/>
        </w:rPr>
        <w:t>5.2.</w:t>
      </w:r>
      <w:r w:rsidR="00504548">
        <w:rPr>
          <w:rFonts w:ascii="宋体" w:hAnsi="宋体" w:cs="Times New Roman" w:hint="eastAsia"/>
          <w:b/>
          <w:kern w:val="0"/>
          <w:szCs w:val="24"/>
        </w:rPr>
        <w:t>2</w:t>
      </w:r>
      <w:r w:rsidRPr="005604DA">
        <w:rPr>
          <w:rFonts w:ascii="宋体" w:hAnsi="宋体" w:cs="Times New Roman" w:hint="eastAsia"/>
          <w:b/>
          <w:kern w:val="0"/>
          <w:szCs w:val="24"/>
        </w:rPr>
        <w:t xml:space="preserve">  </w:t>
      </w:r>
      <w:r w:rsidRPr="005604DA">
        <w:rPr>
          <w:rFonts w:ascii="宋体" w:hAnsi="宋体" w:cs="Times New Roman" w:hint="eastAsia"/>
          <w:kern w:val="0"/>
          <w:szCs w:val="24"/>
        </w:rPr>
        <w:t>建筑容积率指标应满足规划控制要求。</w:t>
      </w:r>
    </w:p>
    <w:p w:rsidR="00E1786E" w:rsidRPr="005604DA" w:rsidRDefault="00E1786E" w:rsidP="00E1786E">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5.2.</w:t>
      </w:r>
      <w:r w:rsidR="00504548">
        <w:rPr>
          <w:rFonts w:ascii="宋体" w:hAnsi="宋体" w:cs="Times New Roman" w:hint="eastAsia"/>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总</w:t>
      </w:r>
      <w:r w:rsidRPr="005604DA">
        <w:rPr>
          <w:rFonts w:ascii="宋体" w:hAnsi="宋体" w:cs="MS Mincho" w:hint="eastAsia"/>
          <w:kern w:val="0"/>
          <w:szCs w:val="24"/>
        </w:rPr>
        <w:t>平面</w:t>
      </w:r>
      <w:r w:rsidRPr="005604DA">
        <w:rPr>
          <w:rFonts w:ascii="宋体" w:hAnsi="宋体" w:cs="宋体" w:hint="eastAsia"/>
          <w:kern w:val="0"/>
          <w:szCs w:val="24"/>
        </w:rPr>
        <w:t>设计</w:t>
      </w:r>
      <w:r w:rsidRPr="005604DA">
        <w:rPr>
          <w:rFonts w:ascii="宋体" w:hAnsi="宋体" w:cs="MS Mincho" w:hint="eastAsia"/>
          <w:kern w:val="0"/>
          <w:szCs w:val="24"/>
        </w:rPr>
        <w:t>中</w:t>
      </w:r>
      <w:r w:rsidRPr="005604DA">
        <w:rPr>
          <w:rFonts w:ascii="宋体" w:hAnsi="宋体" w:cs="宋体" w:hint="eastAsia"/>
          <w:kern w:val="0"/>
          <w:szCs w:val="24"/>
        </w:rPr>
        <w:t>应</w:t>
      </w:r>
      <w:r w:rsidRPr="005604DA">
        <w:rPr>
          <w:rFonts w:ascii="宋体" w:hAnsi="宋体" w:cs="MS Mincho" w:hint="eastAsia"/>
          <w:kern w:val="0"/>
          <w:szCs w:val="24"/>
        </w:rPr>
        <w:t>合理布置</w:t>
      </w:r>
      <w:r w:rsidRPr="005604DA">
        <w:rPr>
          <w:rFonts w:ascii="宋体" w:hAnsi="宋体" w:cs="宋体" w:hint="eastAsia"/>
          <w:kern w:val="0"/>
          <w:szCs w:val="24"/>
        </w:rPr>
        <w:t>绿</w:t>
      </w:r>
      <w:r w:rsidRPr="005604DA">
        <w:rPr>
          <w:rFonts w:ascii="宋体" w:hAnsi="宋体" w:cs="MS Mincho" w:hint="eastAsia"/>
          <w:kern w:val="0"/>
          <w:szCs w:val="24"/>
        </w:rPr>
        <w:t>化用地，建筑</w:t>
      </w:r>
      <w:r w:rsidRPr="005604DA">
        <w:rPr>
          <w:rFonts w:ascii="宋体" w:hAnsi="宋体" w:cs="宋体" w:hint="eastAsia"/>
          <w:kern w:val="0"/>
          <w:szCs w:val="24"/>
        </w:rPr>
        <w:t>绿</w:t>
      </w:r>
      <w:r w:rsidRPr="005604DA">
        <w:rPr>
          <w:rFonts w:ascii="宋体" w:hAnsi="宋体" w:cs="MS Mincho" w:hint="eastAsia"/>
          <w:kern w:val="0"/>
          <w:szCs w:val="24"/>
        </w:rPr>
        <w:t>地率</w:t>
      </w:r>
      <w:r w:rsidRPr="005604DA">
        <w:rPr>
          <w:rFonts w:ascii="宋体" w:hAnsi="宋体" w:cs="宋体" w:hint="eastAsia"/>
          <w:kern w:val="0"/>
          <w:szCs w:val="24"/>
        </w:rPr>
        <w:t>应</w:t>
      </w:r>
      <w:r w:rsidRPr="005604DA">
        <w:rPr>
          <w:rFonts w:ascii="宋体" w:hAnsi="宋体" w:cs="MS Mincho" w:hint="eastAsia"/>
          <w:kern w:val="0"/>
          <w:szCs w:val="24"/>
        </w:rPr>
        <w:t>符合</w:t>
      </w:r>
      <w:r w:rsidRPr="005604DA">
        <w:rPr>
          <w:rFonts w:ascii="宋体" w:hAnsi="宋体" w:cs="HiddenHorzOCR" w:hint="eastAsia"/>
          <w:kern w:val="0"/>
          <w:szCs w:val="24"/>
        </w:rPr>
        <w:t>城市</w:t>
      </w:r>
      <w:r w:rsidRPr="005604DA">
        <w:rPr>
          <w:rFonts w:ascii="宋体" w:hAnsi="宋体" w:cs="宋体" w:hint="eastAsia"/>
          <w:kern w:val="0"/>
          <w:szCs w:val="24"/>
        </w:rPr>
        <w:t>规</w:t>
      </w:r>
      <w:r w:rsidRPr="005604DA">
        <w:rPr>
          <w:rFonts w:ascii="宋体" w:hAnsi="宋体" w:cs="MS Mincho" w:hint="eastAsia"/>
          <w:kern w:val="0"/>
          <w:szCs w:val="24"/>
        </w:rPr>
        <w:t>划和</w:t>
      </w:r>
      <w:r w:rsidRPr="005604DA">
        <w:rPr>
          <w:rFonts w:ascii="宋体" w:hAnsi="宋体" w:cs="宋体" w:hint="eastAsia"/>
          <w:kern w:val="0"/>
          <w:szCs w:val="24"/>
        </w:rPr>
        <w:t>绿</w:t>
      </w:r>
      <w:r w:rsidRPr="005604DA">
        <w:rPr>
          <w:rFonts w:ascii="宋体" w:hAnsi="宋体" w:cs="MS Mincho" w:hint="eastAsia"/>
          <w:kern w:val="0"/>
          <w:szCs w:val="24"/>
        </w:rPr>
        <w:t>化主管部</w:t>
      </w:r>
      <w:r w:rsidRPr="005604DA">
        <w:rPr>
          <w:rFonts w:ascii="宋体" w:hAnsi="宋体" w:cs="宋体" w:hint="eastAsia"/>
          <w:kern w:val="0"/>
          <w:szCs w:val="24"/>
        </w:rPr>
        <w:t>门</w:t>
      </w:r>
      <w:r w:rsidRPr="005604DA">
        <w:rPr>
          <w:rFonts w:ascii="宋体" w:hAnsi="宋体" w:cs="MS Mincho" w:hint="eastAsia"/>
          <w:kern w:val="0"/>
          <w:szCs w:val="24"/>
        </w:rPr>
        <w:t>的</w:t>
      </w:r>
      <w:r w:rsidRPr="005604DA">
        <w:rPr>
          <w:rFonts w:ascii="宋体" w:hAnsi="宋体" w:cs="宋体" w:hint="eastAsia"/>
          <w:kern w:val="0"/>
          <w:szCs w:val="24"/>
        </w:rPr>
        <w:t>规</w:t>
      </w:r>
      <w:r w:rsidRPr="005604DA">
        <w:rPr>
          <w:rFonts w:ascii="宋体" w:hAnsi="宋体" w:cs="MS Mincho" w:hint="eastAsia"/>
          <w:kern w:val="0"/>
          <w:szCs w:val="24"/>
        </w:rPr>
        <w:t>定，位于地下室</w:t>
      </w:r>
      <w:r w:rsidRPr="005604DA">
        <w:rPr>
          <w:rFonts w:ascii="宋体" w:hAnsi="宋体" w:cs="宋体" w:hint="eastAsia"/>
          <w:kern w:val="0"/>
          <w:szCs w:val="24"/>
        </w:rPr>
        <w:t>顶</w:t>
      </w:r>
      <w:r w:rsidRPr="005604DA">
        <w:rPr>
          <w:rFonts w:ascii="宋体" w:hAnsi="宋体" w:cs="MS Mincho" w:hint="eastAsia"/>
          <w:kern w:val="0"/>
          <w:szCs w:val="24"/>
        </w:rPr>
        <w:t>板上</w:t>
      </w:r>
      <w:r w:rsidRPr="005604DA">
        <w:rPr>
          <w:rFonts w:ascii="宋体" w:hAnsi="宋体" w:cs="宋体" w:hint="eastAsia"/>
          <w:kern w:val="0"/>
          <w:szCs w:val="24"/>
        </w:rPr>
        <w:t>计</w:t>
      </w:r>
      <w:r w:rsidRPr="005604DA">
        <w:rPr>
          <w:rFonts w:ascii="宋体" w:hAnsi="宋体" w:cs="MS Mincho" w:hint="eastAsia"/>
          <w:kern w:val="0"/>
          <w:szCs w:val="24"/>
        </w:rPr>
        <w:t>入</w:t>
      </w:r>
      <w:r w:rsidRPr="005604DA">
        <w:rPr>
          <w:rFonts w:ascii="宋体" w:hAnsi="宋体" w:cs="宋体" w:hint="eastAsia"/>
          <w:kern w:val="0"/>
          <w:szCs w:val="24"/>
        </w:rPr>
        <w:t>绿</w:t>
      </w:r>
      <w:r w:rsidRPr="005604DA">
        <w:rPr>
          <w:rFonts w:ascii="宋体" w:hAnsi="宋体" w:cs="MS Mincho" w:hint="eastAsia"/>
          <w:kern w:val="0"/>
          <w:szCs w:val="24"/>
        </w:rPr>
        <w:t>地率</w:t>
      </w:r>
      <w:r w:rsidRPr="005604DA">
        <w:rPr>
          <w:rFonts w:ascii="宋体" w:hAnsi="宋体" w:cs="HiddenHorzOCR" w:hint="eastAsia"/>
          <w:kern w:val="0"/>
          <w:szCs w:val="24"/>
        </w:rPr>
        <w:t>的</w:t>
      </w:r>
      <w:r w:rsidRPr="005604DA">
        <w:rPr>
          <w:rFonts w:ascii="宋体" w:hAnsi="宋体" w:cs="宋体" w:hint="eastAsia"/>
          <w:kern w:val="0"/>
          <w:szCs w:val="24"/>
        </w:rPr>
        <w:t>绿</w:t>
      </w:r>
      <w:r w:rsidRPr="005604DA">
        <w:rPr>
          <w:rFonts w:ascii="宋体" w:hAnsi="宋体" w:cs="MS Mincho" w:hint="eastAsia"/>
          <w:kern w:val="0"/>
          <w:szCs w:val="24"/>
        </w:rPr>
        <w:t>化覆土厚度不</w:t>
      </w:r>
      <w:r w:rsidRPr="005604DA">
        <w:rPr>
          <w:rFonts w:ascii="宋体" w:hAnsi="宋体" w:cs="宋体" w:hint="eastAsia"/>
          <w:kern w:val="0"/>
          <w:szCs w:val="24"/>
        </w:rPr>
        <w:t>应</w:t>
      </w:r>
      <w:r w:rsidRPr="005604DA">
        <w:rPr>
          <w:rFonts w:ascii="宋体" w:hAnsi="宋体" w:cs="MS Mincho" w:hint="eastAsia"/>
          <w:kern w:val="0"/>
          <w:szCs w:val="24"/>
        </w:rPr>
        <w:t>小于</w:t>
      </w:r>
      <w:r w:rsidR="00ED66A5">
        <w:rPr>
          <w:rFonts w:ascii="宋体" w:hAnsi="宋体" w:cs="HiddenHorzOCR"/>
          <w:kern w:val="0"/>
          <w:szCs w:val="24"/>
        </w:rPr>
        <w:t>1</w:t>
      </w:r>
      <w:r w:rsidR="00ED66A5">
        <w:rPr>
          <w:rFonts w:ascii="宋体" w:hAnsi="宋体" w:cs="HiddenHorzOCR" w:hint="eastAsia"/>
          <w:kern w:val="0"/>
          <w:szCs w:val="24"/>
        </w:rPr>
        <w:t>.</w:t>
      </w:r>
      <w:r w:rsidR="00ED66A5">
        <w:rPr>
          <w:rFonts w:ascii="宋体" w:hAnsi="宋体" w:cs="HiddenHorzOCR"/>
          <w:kern w:val="0"/>
          <w:szCs w:val="24"/>
        </w:rPr>
        <w:t>5</w:t>
      </w:r>
      <w:r w:rsidR="007009BA">
        <w:rPr>
          <w:rFonts w:ascii="宋体" w:hAnsi="宋体" w:cs="HiddenHorzOCR"/>
          <w:kern w:val="0"/>
          <w:szCs w:val="24"/>
        </w:rPr>
        <w:t>m</w:t>
      </w:r>
      <w:r w:rsidRPr="005604DA">
        <w:rPr>
          <w:rFonts w:ascii="宋体" w:hAnsi="宋体" w:cs="MS Mincho" w:hint="eastAsia"/>
          <w:kern w:val="0"/>
          <w:szCs w:val="24"/>
        </w:rPr>
        <w:t>。</w:t>
      </w:r>
      <w:r w:rsidRPr="005604DA">
        <w:rPr>
          <w:rFonts w:ascii="宋体" w:hAnsi="宋体" w:cs="宋体" w:hint="eastAsia"/>
          <w:kern w:val="0"/>
          <w:szCs w:val="24"/>
        </w:rPr>
        <w:t>绿</w:t>
      </w:r>
      <w:r w:rsidRPr="005604DA">
        <w:rPr>
          <w:rFonts w:ascii="宋体" w:hAnsi="宋体" w:cs="MS Mincho" w:hint="eastAsia"/>
          <w:kern w:val="0"/>
          <w:szCs w:val="24"/>
        </w:rPr>
        <w:t>化用地宜向社会开放。</w:t>
      </w:r>
    </w:p>
    <w:p w:rsidR="00E1786E" w:rsidRPr="005604DA" w:rsidRDefault="00E1786E" w:rsidP="00E1786E">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5.2.</w:t>
      </w:r>
      <w:r w:rsidR="00504548">
        <w:rPr>
          <w:rFonts w:ascii="宋体" w:hAnsi="宋体" w:cs="Times New Roman" w:hint="eastAsia"/>
          <w:b/>
          <w:kern w:val="0"/>
          <w:szCs w:val="24"/>
        </w:rPr>
        <w:t>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总</w:t>
      </w:r>
      <w:r w:rsidRPr="005604DA">
        <w:rPr>
          <w:rFonts w:ascii="宋体" w:hAnsi="宋体" w:cs="MS Mincho" w:hint="eastAsia"/>
          <w:kern w:val="0"/>
          <w:szCs w:val="24"/>
        </w:rPr>
        <w:t>平面</w:t>
      </w:r>
      <w:r w:rsidRPr="005604DA">
        <w:rPr>
          <w:rFonts w:ascii="宋体" w:hAnsi="宋体" w:cs="宋体" w:hint="eastAsia"/>
          <w:kern w:val="0"/>
          <w:szCs w:val="24"/>
        </w:rPr>
        <w:t>规</w:t>
      </w:r>
      <w:r w:rsidRPr="005604DA">
        <w:rPr>
          <w:rFonts w:ascii="宋体" w:hAnsi="宋体" w:cs="MS Mincho" w:hint="eastAsia"/>
          <w:kern w:val="0"/>
          <w:szCs w:val="24"/>
        </w:rPr>
        <w:t>划布局</w:t>
      </w:r>
      <w:r w:rsidRPr="005604DA">
        <w:rPr>
          <w:rFonts w:ascii="宋体" w:hAnsi="宋体" w:cs="宋体" w:hint="eastAsia"/>
          <w:kern w:val="0"/>
          <w:szCs w:val="24"/>
        </w:rPr>
        <w:t>应</w:t>
      </w:r>
      <w:r w:rsidRPr="005604DA">
        <w:rPr>
          <w:rFonts w:ascii="宋体" w:hAnsi="宋体" w:cs="MS Mincho" w:hint="eastAsia"/>
          <w:kern w:val="0"/>
          <w:szCs w:val="24"/>
        </w:rPr>
        <w:t>合理利用地下空</w:t>
      </w:r>
      <w:r w:rsidRPr="005604DA">
        <w:rPr>
          <w:rFonts w:ascii="宋体" w:hAnsi="宋体" w:cs="宋体" w:hint="eastAsia"/>
          <w:kern w:val="0"/>
          <w:szCs w:val="24"/>
        </w:rPr>
        <w:t>间</w:t>
      </w:r>
      <w:r w:rsidRPr="005604DA">
        <w:rPr>
          <w:rFonts w:ascii="宋体" w:hAnsi="宋体" w:cs="HiddenHorzOCR" w:hint="eastAsia"/>
          <w:kern w:val="0"/>
          <w:szCs w:val="24"/>
        </w:rPr>
        <w:t>。</w:t>
      </w:r>
    </w:p>
    <w:p w:rsidR="00701E29" w:rsidRPr="00A44E92" w:rsidRDefault="00E1786E" w:rsidP="009F6893">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5.2.</w:t>
      </w:r>
      <w:r w:rsidR="0013549B">
        <w:rPr>
          <w:rFonts w:ascii="宋体" w:hAnsi="宋体" w:cs="Times New Roman" w:hint="eastAsia"/>
          <w:b/>
          <w:kern w:val="0"/>
          <w:szCs w:val="24"/>
        </w:rPr>
        <w:t>5</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建筑</w:t>
      </w:r>
      <w:r w:rsidRPr="005604DA">
        <w:rPr>
          <w:rFonts w:ascii="宋体" w:hAnsi="宋体" w:cs="宋体" w:hint="eastAsia"/>
          <w:kern w:val="0"/>
          <w:szCs w:val="24"/>
        </w:rPr>
        <w:t>总</w:t>
      </w:r>
      <w:r w:rsidRPr="005604DA">
        <w:rPr>
          <w:rFonts w:ascii="宋体" w:hAnsi="宋体" w:cs="MS Mincho" w:hint="eastAsia"/>
          <w:kern w:val="0"/>
          <w:szCs w:val="24"/>
        </w:rPr>
        <w:t>平面布置</w:t>
      </w:r>
      <w:r w:rsidRPr="005604DA">
        <w:rPr>
          <w:rFonts w:ascii="宋体" w:hAnsi="宋体" w:cs="宋体" w:hint="eastAsia"/>
          <w:kern w:val="0"/>
          <w:szCs w:val="24"/>
        </w:rPr>
        <w:t>应</w:t>
      </w:r>
      <w:r w:rsidRPr="005604DA">
        <w:rPr>
          <w:rFonts w:ascii="宋体" w:hAnsi="宋体" w:cs="MS Mincho" w:hint="eastAsia"/>
          <w:kern w:val="0"/>
          <w:szCs w:val="24"/>
        </w:rPr>
        <w:t>避免</w:t>
      </w:r>
      <w:r w:rsidRPr="005604DA">
        <w:rPr>
          <w:rFonts w:ascii="宋体" w:hAnsi="宋体" w:cs="宋体" w:hint="eastAsia"/>
          <w:kern w:val="0"/>
          <w:szCs w:val="24"/>
        </w:rPr>
        <w:t>污</w:t>
      </w:r>
      <w:r w:rsidRPr="005604DA">
        <w:rPr>
          <w:rFonts w:ascii="宋体" w:hAnsi="宋体" w:cs="MS Mincho" w:hint="eastAsia"/>
          <w:kern w:val="0"/>
          <w:szCs w:val="24"/>
        </w:rPr>
        <w:t>染物的排放</w:t>
      </w:r>
      <w:r w:rsidRPr="005604DA">
        <w:rPr>
          <w:rFonts w:ascii="宋体" w:hAnsi="宋体" w:cs="宋体" w:hint="eastAsia"/>
          <w:kern w:val="0"/>
          <w:szCs w:val="24"/>
        </w:rPr>
        <w:t>对</w:t>
      </w:r>
      <w:r w:rsidRPr="005604DA">
        <w:rPr>
          <w:rFonts w:ascii="宋体" w:hAnsi="宋体" w:cs="MS Mincho" w:hint="eastAsia"/>
          <w:kern w:val="0"/>
          <w:szCs w:val="24"/>
        </w:rPr>
        <w:t>新建建筑自身或</w:t>
      </w:r>
      <w:r w:rsidRPr="005604DA">
        <w:rPr>
          <w:rFonts w:ascii="宋体" w:hAnsi="宋体" w:cs="HiddenHorzOCR" w:hint="eastAsia"/>
          <w:kern w:val="0"/>
          <w:szCs w:val="24"/>
        </w:rPr>
        <w:t>相</w:t>
      </w:r>
      <w:r w:rsidRPr="005604DA">
        <w:rPr>
          <w:rFonts w:ascii="宋体" w:hAnsi="宋体" w:cs="宋体" w:hint="eastAsia"/>
          <w:kern w:val="0"/>
          <w:szCs w:val="24"/>
        </w:rPr>
        <w:t>邻</w:t>
      </w:r>
      <w:r w:rsidRPr="00A44E92">
        <w:rPr>
          <w:rFonts w:ascii="宋体" w:hAnsi="宋体" w:cs="宋体" w:hint="eastAsia"/>
          <w:kern w:val="0"/>
          <w:szCs w:val="24"/>
        </w:rPr>
        <w:t>环</w:t>
      </w:r>
      <w:r w:rsidRPr="00A44E92">
        <w:rPr>
          <w:rFonts w:ascii="宋体" w:hAnsi="宋体" w:cs="MS Mincho" w:hint="eastAsia"/>
          <w:kern w:val="0"/>
          <w:szCs w:val="24"/>
        </w:rPr>
        <w:t>境敏感建筑</w:t>
      </w:r>
      <w:r w:rsidRPr="00A44E92">
        <w:rPr>
          <w:rFonts w:ascii="宋体" w:hAnsi="宋体" w:cs="宋体" w:hint="eastAsia"/>
          <w:kern w:val="0"/>
          <w:szCs w:val="24"/>
        </w:rPr>
        <w:t>产</w:t>
      </w:r>
      <w:r w:rsidRPr="00A44E92">
        <w:rPr>
          <w:rFonts w:ascii="宋体" w:hAnsi="宋体" w:cs="MS Mincho" w:hint="eastAsia"/>
          <w:kern w:val="0"/>
          <w:szCs w:val="24"/>
        </w:rPr>
        <w:t>生影响</w:t>
      </w:r>
      <w:r w:rsidRPr="00A44E92">
        <w:rPr>
          <w:rFonts w:ascii="宋体" w:hAnsi="宋体" w:cs="HiddenHorzOCR" w:hint="eastAsia"/>
          <w:kern w:val="0"/>
          <w:szCs w:val="24"/>
        </w:rPr>
        <w:t>。</w:t>
      </w:r>
    </w:p>
    <w:p w:rsidR="00CC7F03" w:rsidRPr="00CC7F03" w:rsidRDefault="000E2A44" w:rsidP="00124901">
      <w:pPr>
        <w:pStyle w:val="2"/>
        <w:jc w:val="center"/>
      </w:pPr>
      <w:bookmarkStart w:id="17" w:name="_Toc478737086"/>
      <w:r w:rsidRPr="00CC7F03">
        <w:rPr>
          <w:rFonts w:ascii="宋体" w:eastAsia="宋体" w:hAnsi="宋体"/>
          <w:kern w:val="0"/>
          <w:sz w:val="28"/>
          <w:szCs w:val="28"/>
        </w:rPr>
        <w:t xml:space="preserve">5.3 </w:t>
      </w:r>
      <w:r w:rsidRPr="00CC7F03">
        <w:rPr>
          <w:rFonts w:ascii="宋体" w:eastAsia="宋体" w:hAnsi="宋体" w:hint="eastAsia"/>
          <w:kern w:val="0"/>
          <w:sz w:val="28"/>
          <w:szCs w:val="28"/>
        </w:rPr>
        <w:t xml:space="preserve"> 交通组织与公共设施</w:t>
      </w:r>
      <w:bookmarkEnd w:id="17"/>
    </w:p>
    <w:p w:rsidR="000E2A44" w:rsidRPr="005604DA" w:rsidRDefault="000E2A44" w:rsidP="000E2A44">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 xml:space="preserve">5.3.1 </w:t>
      </w:r>
      <w:r w:rsidRPr="005604DA">
        <w:rPr>
          <w:rFonts w:ascii="宋体" w:hAnsi="宋体" w:cs="宋体" w:hint="eastAsia"/>
          <w:kern w:val="0"/>
          <w:szCs w:val="24"/>
        </w:rPr>
        <w:t xml:space="preserve"> 总</w:t>
      </w:r>
      <w:r w:rsidRPr="005604DA">
        <w:rPr>
          <w:rFonts w:ascii="宋体" w:hAnsi="宋体" w:cs="MS Mincho" w:hint="eastAsia"/>
          <w:kern w:val="0"/>
          <w:szCs w:val="24"/>
        </w:rPr>
        <w:t>平面</w:t>
      </w:r>
      <w:r w:rsidRPr="005604DA">
        <w:rPr>
          <w:rFonts w:ascii="宋体" w:hAnsi="宋体" w:cs="宋体" w:hint="eastAsia"/>
          <w:kern w:val="0"/>
          <w:szCs w:val="24"/>
        </w:rPr>
        <w:t>规</w:t>
      </w:r>
      <w:r w:rsidRPr="005604DA">
        <w:rPr>
          <w:rFonts w:ascii="宋体" w:hAnsi="宋体" w:cs="MS Mincho" w:hint="eastAsia"/>
          <w:kern w:val="0"/>
          <w:szCs w:val="24"/>
        </w:rPr>
        <w:t>划</w:t>
      </w:r>
      <w:r w:rsidRPr="005604DA">
        <w:rPr>
          <w:rFonts w:ascii="宋体" w:hAnsi="宋体" w:cs="宋体" w:hint="eastAsia"/>
          <w:kern w:val="0"/>
          <w:szCs w:val="24"/>
        </w:rPr>
        <w:t>应结</w:t>
      </w:r>
      <w:r w:rsidRPr="005604DA">
        <w:rPr>
          <w:rFonts w:ascii="宋体" w:hAnsi="宋体" w:cs="MS Mincho" w:hint="eastAsia"/>
          <w:kern w:val="0"/>
          <w:szCs w:val="24"/>
        </w:rPr>
        <w:t>合所在地区的公共交通布局，基地人行</w:t>
      </w:r>
      <w:r w:rsidRPr="005604DA">
        <w:rPr>
          <w:rFonts w:ascii="宋体" w:hAnsi="宋体" w:cs="HiddenHorzOCR" w:hint="eastAsia"/>
          <w:kern w:val="0"/>
          <w:szCs w:val="24"/>
        </w:rPr>
        <w:t>出入口</w:t>
      </w:r>
      <w:r w:rsidRPr="005604DA">
        <w:rPr>
          <w:rFonts w:ascii="宋体" w:hAnsi="宋体" w:cs="宋体" w:hint="eastAsia"/>
          <w:kern w:val="0"/>
          <w:szCs w:val="24"/>
        </w:rPr>
        <w:t>应结</w:t>
      </w:r>
      <w:r w:rsidRPr="005604DA">
        <w:rPr>
          <w:rFonts w:ascii="宋体" w:hAnsi="宋体" w:cs="MS Mincho" w:hint="eastAsia"/>
          <w:kern w:val="0"/>
          <w:szCs w:val="24"/>
        </w:rPr>
        <w:t>合公共交通站点布置，并宜在基地出入口和公交站点</w:t>
      </w:r>
      <w:r w:rsidRPr="005604DA">
        <w:rPr>
          <w:rFonts w:ascii="宋体" w:hAnsi="宋体" w:cs="HiddenHorzOCR" w:hint="eastAsia"/>
          <w:kern w:val="0"/>
          <w:szCs w:val="24"/>
        </w:rPr>
        <w:t>之</w:t>
      </w:r>
      <w:r w:rsidRPr="005604DA">
        <w:rPr>
          <w:rFonts w:ascii="宋体" w:hAnsi="宋体" w:cs="宋体" w:hint="eastAsia"/>
          <w:kern w:val="0"/>
          <w:szCs w:val="24"/>
        </w:rPr>
        <w:t>间设</w:t>
      </w:r>
      <w:r w:rsidRPr="005604DA">
        <w:rPr>
          <w:rFonts w:ascii="宋体" w:hAnsi="宋体" w:cs="MS Mincho" w:hint="eastAsia"/>
          <w:kern w:val="0"/>
          <w:szCs w:val="24"/>
        </w:rPr>
        <w:t>置便捷的人行通道。</w:t>
      </w:r>
    </w:p>
    <w:p w:rsidR="000E2A44" w:rsidRPr="005604DA" w:rsidRDefault="000E2A44" w:rsidP="000E2A44">
      <w:pPr>
        <w:autoSpaceDE w:val="0"/>
        <w:autoSpaceDN w:val="0"/>
        <w:adjustRightInd w:val="0"/>
        <w:jc w:val="left"/>
        <w:rPr>
          <w:rFonts w:ascii="宋体" w:hAnsi="宋体" w:cs="HiddenHorzOCR"/>
          <w:kern w:val="0"/>
          <w:szCs w:val="24"/>
        </w:rPr>
      </w:pPr>
      <w:r w:rsidRPr="005604DA">
        <w:rPr>
          <w:rFonts w:ascii="宋体" w:hAnsi="宋体" w:cs="HiddenHorzOCR"/>
          <w:b/>
          <w:kern w:val="0"/>
          <w:szCs w:val="24"/>
        </w:rPr>
        <w:t>5.3.2</w:t>
      </w:r>
      <w:r w:rsidRPr="005604DA">
        <w:rPr>
          <w:rFonts w:ascii="宋体" w:hAnsi="宋体" w:cs="HiddenHorzOCR"/>
          <w:kern w:val="0"/>
          <w:szCs w:val="24"/>
        </w:rPr>
        <w:t xml:space="preserve"> </w:t>
      </w:r>
      <w:r w:rsidRPr="005604DA">
        <w:rPr>
          <w:rFonts w:ascii="宋体" w:hAnsi="宋体" w:cs="HiddenHorzOCR" w:hint="eastAsia"/>
          <w:kern w:val="0"/>
          <w:szCs w:val="24"/>
        </w:rPr>
        <w:t xml:space="preserve"> 基地内人行通道</w:t>
      </w:r>
      <w:r w:rsidRPr="005604DA">
        <w:rPr>
          <w:rFonts w:ascii="宋体" w:hAnsi="宋体" w:cs="宋体" w:hint="eastAsia"/>
          <w:kern w:val="0"/>
          <w:szCs w:val="24"/>
        </w:rPr>
        <w:t>应</w:t>
      </w:r>
      <w:r w:rsidRPr="005604DA">
        <w:rPr>
          <w:rFonts w:ascii="宋体" w:hAnsi="宋体" w:cs="MS Mincho" w:hint="eastAsia"/>
          <w:kern w:val="0"/>
          <w:szCs w:val="24"/>
        </w:rPr>
        <w:t>采用无障碍</w:t>
      </w:r>
      <w:r w:rsidRPr="005604DA">
        <w:rPr>
          <w:rFonts w:ascii="宋体" w:hAnsi="宋体" w:cs="宋体" w:hint="eastAsia"/>
          <w:kern w:val="0"/>
          <w:szCs w:val="24"/>
        </w:rPr>
        <w:t>设计</w:t>
      </w:r>
      <w:r w:rsidRPr="005604DA">
        <w:rPr>
          <w:rFonts w:ascii="宋体" w:hAnsi="宋体" w:cs="MS Mincho" w:hint="eastAsia"/>
          <w:kern w:val="0"/>
          <w:szCs w:val="24"/>
        </w:rPr>
        <w:t>，并</w:t>
      </w:r>
      <w:r w:rsidRPr="005604DA">
        <w:rPr>
          <w:rFonts w:ascii="宋体" w:hAnsi="宋体" w:cs="宋体" w:hint="eastAsia"/>
          <w:kern w:val="0"/>
          <w:szCs w:val="24"/>
        </w:rPr>
        <w:t>应</w:t>
      </w:r>
      <w:r w:rsidRPr="005604DA">
        <w:rPr>
          <w:rFonts w:ascii="宋体" w:hAnsi="宋体" w:cs="MS Mincho" w:hint="eastAsia"/>
          <w:kern w:val="0"/>
          <w:szCs w:val="24"/>
        </w:rPr>
        <w:t>与基地外人行</w:t>
      </w:r>
      <w:r w:rsidRPr="005604DA">
        <w:rPr>
          <w:rFonts w:ascii="宋体" w:hAnsi="宋体" w:cs="HiddenHorzOCR" w:hint="eastAsia"/>
          <w:kern w:val="0"/>
          <w:szCs w:val="24"/>
        </w:rPr>
        <w:t>通道无障碍</w:t>
      </w:r>
      <w:r w:rsidRPr="005604DA">
        <w:rPr>
          <w:rFonts w:ascii="宋体" w:hAnsi="宋体" w:cs="宋体" w:hint="eastAsia"/>
          <w:kern w:val="0"/>
          <w:szCs w:val="24"/>
        </w:rPr>
        <w:t>设</w:t>
      </w:r>
      <w:r w:rsidRPr="005604DA">
        <w:rPr>
          <w:rFonts w:ascii="宋体" w:hAnsi="宋体" w:cs="MS Mincho" w:hint="eastAsia"/>
          <w:kern w:val="0"/>
          <w:szCs w:val="24"/>
        </w:rPr>
        <w:t>施</w:t>
      </w:r>
      <w:r w:rsidRPr="005604DA">
        <w:rPr>
          <w:rFonts w:ascii="宋体" w:hAnsi="宋体" w:cs="宋体" w:hint="eastAsia"/>
          <w:kern w:val="0"/>
          <w:szCs w:val="24"/>
        </w:rPr>
        <w:t>连</w:t>
      </w:r>
      <w:r w:rsidRPr="005604DA">
        <w:rPr>
          <w:rFonts w:ascii="宋体" w:hAnsi="宋体" w:cs="MS Mincho" w:hint="eastAsia"/>
          <w:kern w:val="0"/>
          <w:szCs w:val="24"/>
        </w:rPr>
        <w:t>通。</w:t>
      </w:r>
    </w:p>
    <w:p w:rsidR="000E2A44" w:rsidRPr="005604DA" w:rsidRDefault="000E2A44" w:rsidP="000E2A44">
      <w:pPr>
        <w:autoSpaceDE w:val="0"/>
        <w:autoSpaceDN w:val="0"/>
        <w:adjustRightInd w:val="0"/>
        <w:jc w:val="left"/>
        <w:rPr>
          <w:rFonts w:ascii="宋体" w:hAnsi="宋体" w:cs="HiddenHorzOCR"/>
          <w:kern w:val="0"/>
          <w:szCs w:val="24"/>
        </w:rPr>
      </w:pPr>
      <w:r w:rsidRPr="005604DA">
        <w:rPr>
          <w:rFonts w:ascii="宋体" w:hAnsi="宋体" w:cs="HiddenHorzOCR"/>
          <w:b/>
          <w:kern w:val="0"/>
          <w:szCs w:val="24"/>
        </w:rPr>
        <w:t>5.3.3</w:t>
      </w:r>
      <w:r w:rsidRPr="005604DA">
        <w:rPr>
          <w:rFonts w:ascii="宋体" w:hAnsi="宋体" w:cs="HiddenHorzOCR"/>
          <w:kern w:val="0"/>
          <w:szCs w:val="24"/>
        </w:rPr>
        <w:t xml:space="preserve"> </w:t>
      </w:r>
      <w:r w:rsidRPr="005604DA">
        <w:rPr>
          <w:rFonts w:ascii="宋体" w:hAnsi="宋体" w:cs="HiddenHorzOCR" w:hint="eastAsia"/>
          <w:kern w:val="0"/>
          <w:szCs w:val="24"/>
        </w:rPr>
        <w:t xml:space="preserve"> 停</w:t>
      </w:r>
      <w:r w:rsidRPr="005604DA">
        <w:rPr>
          <w:rFonts w:ascii="宋体" w:hAnsi="宋体" w:cs="宋体" w:hint="eastAsia"/>
          <w:kern w:val="0"/>
          <w:szCs w:val="24"/>
        </w:rPr>
        <w:t>车场</w:t>
      </w:r>
      <w:r w:rsidRPr="005604DA">
        <w:rPr>
          <w:rFonts w:ascii="宋体" w:hAnsi="宋体" w:cs="MS Mincho" w:hint="eastAsia"/>
          <w:kern w:val="0"/>
          <w:szCs w:val="24"/>
        </w:rPr>
        <w:t>所</w:t>
      </w:r>
      <w:r w:rsidRPr="005604DA">
        <w:rPr>
          <w:rFonts w:ascii="宋体" w:hAnsi="宋体" w:cs="宋体" w:hint="eastAsia"/>
          <w:kern w:val="0"/>
          <w:szCs w:val="24"/>
        </w:rPr>
        <w:t>设计应</w:t>
      </w:r>
      <w:r w:rsidRPr="005604DA">
        <w:rPr>
          <w:rFonts w:ascii="宋体" w:hAnsi="宋体" w:cs="MS Mincho" w:hint="eastAsia"/>
          <w:kern w:val="0"/>
          <w:szCs w:val="24"/>
        </w:rPr>
        <w:t>作</w:t>
      </w:r>
      <w:r w:rsidRPr="005604DA">
        <w:rPr>
          <w:rFonts w:ascii="宋体" w:hAnsi="宋体" w:cs="宋体" w:hint="eastAsia"/>
          <w:kern w:val="0"/>
          <w:szCs w:val="24"/>
        </w:rPr>
        <w:t>为总</w:t>
      </w:r>
      <w:r w:rsidRPr="005604DA">
        <w:rPr>
          <w:rFonts w:ascii="宋体" w:hAnsi="宋体" w:cs="MS Mincho" w:hint="eastAsia"/>
          <w:kern w:val="0"/>
          <w:szCs w:val="24"/>
        </w:rPr>
        <w:t>平面</w:t>
      </w:r>
      <w:r w:rsidRPr="005604DA">
        <w:rPr>
          <w:rFonts w:ascii="宋体" w:hAnsi="宋体" w:cs="宋体" w:hint="eastAsia"/>
          <w:kern w:val="0"/>
          <w:szCs w:val="24"/>
        </w:rPr>
        <w:t>设计</w:t>
      </w:r>
      <w:r w:rsidRPr="005604DA">
        <w:rPr>
          <w:rFonts w:ascii="宋体" w:hAnsi="宋体" w:cs="MS Mincho" w:hint="eastAsia"/>
          <w:kern w:val="0"/>
          <w:szCs w:val="24"/>
        </w:rPr>
        <w:t>的主要内容，停</w:t>
      </w:r>
      <w:r w:rsidRPr="005604DA">
        <w:rPr>
          <w:rFonts w:ascii="宋体" w:hAnsi="宋体" w:cs="宋体" w:hint="eastAsia"/>
          <w:kern w:val="0"/>
          <w:szCs w:val="24"/>
        </w:rPr>
        <w:t>车场</w:t>
      </w:r>
      <w:r w:rsidRPr="005604DA">
        <w:rPr>
          <w:rFonts w:ascii="宋体" w:hAnsi="宋体" w:cs="MS Mincho" w:hint="eastAsia"/>
          <w:kern w:val="0"/>
          <w:szCs w:val="24"/>
        </w:rPr>
        <w:t>布</w:t>
      </w:r>
      <w:r w:rsidRPr="005604DA">
        <w:rPr>
          <w:rFonts w:ascii="宋体" w:hAnsi="宋体" w:cs="HiddenHorzOCR" w:hint="eastAsia"/>
          <w:kern w:val="0"/>
          <w:szCs w:val="24"/>
        </w:rPr>
        <w:t>置</w:t>
      </w:r>
      <w:r w:rsidRPr="005604DA">
        <w:rPr>
          <w:rFonts w:ascii="宋体" w:hAnsi="宋体" w:cs="宋体" w:hint="eastAsia"/>
          <w:kern w:val="0"/>
          <w:szCs w:val="24"/>
        </w:rPr>
        <w:t>应</w:t>
      </w:r>
      <w:r w:rsidRPr="005604DA">
        <w:rPr>
          <w:rFonts w:ascii="宋体" w:hAnsi="宋体" w:cs="MS Mincho" w:hint="eastAsia"/>
          <w:kern w:val="0"/>
          <w:szCs w:val="24"/>
        </w:rPr>
        <w:t>符合下列要求：</w:t>
      </w:r>
    </w:p>
    <w:p w:rsidR="000E2A44" w:rsidRDefault="000E2A44" w:rsidP="000E2A44">
      <w:pPr>
        <w:autoSpaceDE w:val="0"/>
        <w:autoSpaceDN w:val="0"/>
        <w:adjustRightInd w:val="0"/>
        <w:ind w:firstLineChars="200" w:firstLine="482"/>
        <w:jc w:val="left"/>
        <w:rPr>
          <w:rFonts w:ascii="宋体" w:hAnsi="宋体" w:cs="MS Mincho"/>
          <w:kern w:val="0"/>
          <w:szCs w:val="24"/>
        </w:rPr>
      </w:pPr>
      <w:r w:rsidRPr="005604DA">
        <w:rPr>
          <w:rFonts w:ascii="宋体" w:hAnsi="宋体" w:cs="Times New Roman"/>
          <w:b/>
          <w:kern w:val="0"/>
          <w:szCs w:val="24"/>
        </w:rPr>
        <w:lastRenderedPageBreak/>
        <w:t>1</w:t>
      </w:r>
      <w:r w:rsidRPr="005604DA">
        <w:rPr>
          <w:rFonts w:ascii="宋体" w:hAnsi="宋体" w:cs="Times New Roman" w:hint="eastAsia"/>
          <w:b/>
          <w:kern w:val="0"/>
          <w:szCs w:val="24"/>
        </w:rPr>
        <w:t xml:space="preserve"> </w:t>
      </w:r>
      <w:r w:rsidRPr="005604DA">
        <w:rPr>
          <w:rFonts w:ascii="宋体" w:hAnsi="宋体" w:cs="Times New Roman"/>
          <w:kern w:val="0"/>
          <w:szCs w:val="24"/>
        </w:rPr>
        <w:t xml:space="preserve"> </w:t>
      </w:r>
      <w:r w:rsidR="000D052C">
        <w:rPr>
          <w:rFonts w:ascii="宋体" w:hAnsi="宋体" w:cs="MS Mincho" w:hint="eastAsia"/>
          <w:kern w:val="0"/>
          <w:szCs w:val="24"/>
        </w:rPr>
        <w:t>机动车、非机动车停车设置应符合国家、辽宁省和沈阳市地方的相关规定</w:t>
      </w:r>
      <w:r w:rsidR="00554E0A">
        <w:rPr>
          <w:rFonts w:ascii="宋体" w:hAnsi="宋体" w:cs="MS Mincho" w:hint="eastAsia"/>
          <w:kern w:val="0"/>
          <w:szCs w:val="24"/>
        </w:rPr>
        <w:t>；</w:t>
      </w:r>
    </w:p>
    <w:p w:rsidR="000D052C" w:rsidRPr="00EE065C" w:rsidRDefault="000D052C" w:rsidP="000D052C">
      <w:pPr>
        <w:autoSpaceDE w:val="0"/>
        <w:autoSpaceDN w:val="0"/>
        <w:adjustRightInd w:val="0"/>
        <w:ind w:firstLineChars="200" w:firstLine="482"/>
        <w:jc w:val="left"/>
        <w:rPr>
          <w:rFonts w:ascii="宋体" w:hAnsi="宋体" w:cs="MS Mincho"/>
          <w:kern w:val="0"/>
          <w:szCs w:val="24"/>
        </w:rPr>
      </w:pPr>
      <w:r w:rsidRPr="000D052C">
        <w:rPr>
          <w:rFonts w:ascii="宋体" w:hAnsi="宋体" w:cs="Times New Roman" w:hint="eastAsia"/>
          <w:b/>
          <w:kern w:val="0"/>
          <w:szCs w:val="24"/>
        </w:rPr>
        <w:t>2</w:t>
      </w:r>
      <w:r>
        <w:rPr>
          <w:rFonts w:ascii="宋体" w:hAnsi="宋体" w:cs="MS Mincho" w:hint="eastAsia"/>
          <w:kern w:val="0"/>
          <w:szCs w:val="24"/>
        </w:rPr>
        <w:t xml:space="preserve">  停车库（场）布置应考虑无障碍停车位，无障碍停车位数量应符合国家、辽宁省和沈阳市地方的相关规定</w:t>
      </w:r>
      <w:r w:rsidR="00554E0A">
        <w:rPr>
          <w:rFonts w:ascii="宋体" w:hAnsi="宋体" w:cs="MS Mincho" w:hint="eastAsia"/>
          <w:kern w:val="0"/>
          <w:szCs w:val="24"/>
        </w:rPr>
        <w:t>；</w:t>
      </w:r>
    </w:p>
    <w:p w:rsidR="000E2A44" w:rsidRPr="005604DA" w:rsidRDefault="000D052C" w:rsidP="000D052C">
      <w:pPr>
        <w:autoSpaceDE w:val="0"/>
        <w:autoSpaceDN w:val="0"/>
        <w:adjustRightInd w:val="0"/>
        <w:ind w:firstLineChars="200" w:firstLine="482"/>
        <w:jc w:val="left"/>
        <w:rPr>
          <w:rFonts w:ascii="宋体" w:hAnsi="宋体" w:cs="HiddenHorzOCR"/>
          <w:kern w:val="0"/>
          <w:szCs w:val="24"/>
        </w:rPr>
      </w:pPr>
      <w:r>
        <w:rPr>
          <w:rFonts w:ascii="宋体" w:hAnsi="宋体" w:cs="Times New Roman" w:hint="eastAsia"/>
          <w:b/>
          <w:kern w:val="0"/>
          <w:szCs w:val="24"/>
        </w:rPr>
        <w:t>3</w:t>
      </w:r>
      <w:r w:rsidR="000E2A44" w:rsidRPr="005604DA">
        <w:rPr>
          <w:rFonts w:ascii="宋体" w:hAnsi="宋体" w:cs="Times New Roman"/>
          <w:kern w:val="0"/>
          <w:szCs w:val="24"/>
        </w:rPr>
        <w:t xml:space="preserve"> </w:t>
      </w:r>
      <w:r w:rsidR="000E2A44" w:rsidRPr="005604DA">
        <w:rPr>
          <w:rFonts w:ascii="宋体" w:hAnsi="宋体" w:cs="Times New Roman" w:hint="eastAsia"/>
          <w:kern w:val="0"/>
          <w:szCs w:val="24"/>
        </w:rPr>
        <w:t xml:space="preserve"> </w:t>
      </w:r>
      <w:r w:rsidR="000E2A44" w:rsidRPr="005604DA">
        <w:rPr>
          <w:rFonts w:ascii="宋体" w:hAnsi="宋体" w:cs="宋体" w:hint="eastAsia"/>
          <w:kern w:val="0"/>
          <w:szCs w:val="24"/>
        </w:rPr>
        <w:t>应</w:t>
      </w:r>
      <w:r w:rsidR="000E2A44" w:rsidRPr="005604DA">
        <w:rPr>
          <w:rFonts w:ascii="宋体" w:hAnsi="宋体" w:cs="MS Mincho" w:hint="eastAsia"/>
          <w:kern w:val="0"/>
          <w:szCs w:val="24"/>
        </w:rPr>
        <w:t>以地下停</w:t>
      </w:r>
      <w:r w:rsidR="000E2A44" w:rsidRPr="005604DA">
        <w:rPr>
          <w:rFonts w:ascii="宋体" w:hAnsi="宋体" w:cs="宋体" w:hint="eastAsia"/>
          <w:kern w:val="0"/>
          <w:szCs w:val="24"/>
        </w:rPr>
        <w:t>车库为</w:t>
      </w:r>
      <w:r w:rsidR="000E2A44" w:rsidRPr="005604DA">
        <w:rPr>
          <w:rFonts w:ascii="宋体" w:hAnsi="宋体" w:cs="MS Mincho" w:hint="eastAsia"/>
          <w:kern w:val="0"/>
          <w:szCs w:val="24"/>
        </w:rPr>
        <w:t>主，地面停</w:t>
      </w:r>
      <w:r w:rsidR="000E2A44" w:rsidRPr="005604DA">
        <w:rPr>
          <w:rFonts w:ascii="宋体" w:hAnsi="宋体" w:cs="宋体" w:hint="eastAsia"/>
          <w:kern w:val="0"/>
          <w:szCs w:val="24"/>
        </w:rPr>
        <w:t>车</w:t>
      </w:r>
      <w:r w:rsidR="000E2A44" w:rsidRPr="005604DA">
        <w:rPr>
          <w:rFonts w:ascii="宋体" w:hAnsi="宋体" w:cs="MS Mincho" w:hint="eastAsia"/>
          <w:kern w:val="0"/>
          <w:szCs w:val="24"/>
        </w:rPr>
        <w:t>位不</w:t>
      </w:r>
      <w:r w:rsidR="000E2A44" w:rsidRPr="005604DA">
        <w:rPr>
          <w:rFonts w:ascii="宋体" w:hAnsi="宋体" w:cs="宋体" w:hint="eastAsia"/>
          <w:kern w:val="0"/>
          <w:szCs w:val="24"/>
        </w:rPr>
        <w:t>应</w:t>
      </w:r>
      <w:r w:rsidR="000E2A44" w:rsidRPr="005604DA">
        <w:rPr>
          <w:rFonts w:ascii="宋体" w:hAnsi="宋体" w:cs="MS Mincho" w:hint="eastAsia"/>
          <w:kern w:val="0"/>
          <w:szCs w:val="24"/>
        </w:rPr>
        <w:t>大于</w:t>
      </w:r>
      <w:r w:rsidR="000E2A44" w:rsidRPr="005604DA">
        <w:rPr>
          <w:rFonts w:ascii="宋体" w:hAnsi="宋体" w:cs="宋体" w:hint="eastAsia"/>
          <w:kern w:val="0"/>
          <w:szCs w:val="24"/>
        </w:rPr>
        <w:t>总</w:t>
      </w:r>
      <w:r w:rsidR="000E2A44" w:rsidRPr="005604DA">
        <w:rPr>
          <w:rFonts w:ascii="宋体" w:hAnsi="宋体" w:cs="MS Mincho" w:hint="eastAsia"/>
          <w:kern w:val="0"/>
          <w:szCs w:val="24"/>
        </w:rPr>
        <w:t>停</w:t>
      </w:r>
      <w:r w:rsidR="000E2A44" w:rsidRPr="005604DA">
        <w:rPr>
          <w:rFonts w:ascii="宋体" w:hAnsi="宋体" w:cs="宋体" w:hint="eastAsia"/>
          <w:kern w:val="0"/>
          <w:szCs w:val="24"/>
        </w:rPr>
        <w:t>车</w:t>
      </w:r>
      <w:r w:rsidR="000E2A44" w:rsidRPr="005604DA">
        <w:rPr>
          <w:rFonts w:ascii="宋体" w:hAnsi="宋体" w:cs="MS Mincho" w:hint="eastAsia"/>
          <w:kern w:val="0"/>
          <w:szCs w:val="24"/>
        </w:rPr>
        <w:t>位数</w:t>
      </w:r>
      <w:r w:rsidR="000E2A44" w:rsidRPr="005604DA">
        <w:rPr>
          <w:rFonts w:ascii="宋体" w:hAnsi="宋体" w:cs="HiddenHorzOCR" w:hint="eastAsia"/>
          <w:kern w:val="0"/>
          <w:szCs w:val="24"/>
        </w:rPr>
        <w:t>量的</w:t>
      </w:r>
      <w:r w:rsidR="00ED66A5">
        <w:rPr>
          <w:rFonts w:ascii="宋体" w:hAnsi="宋体" w:cs="HiddenHorzOCR"/>
          <w:kern w:val="0"/>
          <w:szCs w:val="24"/>
        </w:rPr>
        <w:t>10%</w:t>
      </w:r>
      <w:r w:rsidR="000E2A44" w:rsidRPr="005604DA">
        <w:rPr>
          <w:rFonts w:ascii="宋体" w:hAnsi="宋体" w:cs="HiddenHorzOCR" w:hint="eastAsia"/>
          <w:kern w:val="0"/>
          <w:szCs w:val="24"/>
        </w:rPr>
        <w:t>，且不</w:t>
      </w:r>
      <w:r w:rsidR="000E2A44" w:rsidRPr="005604DA">
        <w:rPr>
          <w:rFonts w:ascii="宋体" w:hAnsi="宋体" w:cs="宋体" w:hint="eastAsia"/>
          <w:kern w:val="0"/>
          <w:szCs w:val="24"/>
        </w:rPr>
        <w:t>应</w:t>
      </w:r>
      <w:r w:rsidR="000E2A44" w:rsidRPr="005604DA">
        <w:rPr>
          <w:rFonts w:ascii="宋体" w:hAnsi="宋体" w:cs="MS Mincho" w:hint="eastAsia"/>
          <w:kern w:val="0"/>
          <w:szCs w:val="24"/>
        </w:rPr>
        <w:t>占用行人活</w:t>
      </w:r>
      <w:r w:rsidR="000E2A44" w:rsidRPr="005604DA">
        <w:rPr>
          <w:rFonts w:ascii="宋体" w:hAnsi="宋体" w:cs="宋体" w:hint="eastAsia"/>
          <w:kern w:val="0"/>
          <w:szCs w:val="24"/>
        </w:rPr>
        <w:t>动场</w:t>
      </w:r>
      <w:r w:rsidR="000E2A44" w:rsidRPr="005604DA">
        <w:rPr>
          <w:rFonts w:ascii="宋体" w:hAnsi="宋体" w:cs="MS Mincho" w:hint="eastAsia"/>
          <w:kern w:val="0"/>
          <w:szCs w:val="24"/>
        </w:rPr>
        <w:t>地</w:t>
      </w:r>
      <w:r w:rsidR="00554E0A">
        <w:rPr>
          <w:rFonts w:ascii="宋体" w:hAnsi="宋体" w:cs="MS Mincho" w:hint="eastAsia"/>
          <w:kern w:val="0"/>
          <w:szCs w:val="24"/>
        </w:rPr>
        <w:t>；</w:t>
      </w:r>
    </w:p>
    <w:p w:rsidR="000E2A44" w:rsidRPr="005604DA" w:rsidRDefault="000D052C" w:rsidP="000D052C">
      <w:pPr>
        <w:autoSpaceDE w:val="0"/>
        <w:autoSpaceDN w:val="0"/>
        <w:adjustRightInd w:val="0"/>
        <w:ind w:firstLineChars="200" w:firstLine="482"/>
        <w:jc w:val="left"/>
        <w:rPr>
          <w:rFonts w:ascii="宋体" w:hAnsi="宋体" w:cs="HiddenHorzOCR"/>
          <w:kern w:val="0"/>
          <w:szCs w:val="24"/>
        </w:rPr>
      </w:pPr>
      <w:r>
        <w:rPr>
          <w:rFonts w:ascii="宋体" w:hAnsi="宋体" w:cs="Times New Roman" w:hint="eastAsia"/>
          <w:b/>
          <w:kern w:val="0"/>
          <w:szCs w:val="24"/>
        </w:rPr>
        <w:t>4</w:t>
      </w:r>
      <w:r w:rsidR="000E2A44" w:rsidRPr="005604DA">
        <w:rPr>
          <w:rFonts w:ascii="宋体" w:hAnsi="宋体" w:cs="Times New Roman"/>
          <w:kern w:val="0"/>
          <w:szCs w:val="24"/>
        </w:rPr>
        <w:t xml:space="preserve"> </w:t>
      </w:r>
      <w:r w:rsidR="000E2A44" w:rsidRPr="005604DA">
        <w:rPr>
          <w:rFonts w:ascii="宋体" w:hAnsi="宋体" w:cs="Times New Roman" w:hint="eastAsia"/>
          <w:kern w:val="0"/>
          <w:szCs w:val="24"/>
        </w:rPr>
        <w:t xml:space="preserve"> </w:t>
      </w:r>
      <w:r w:rsidR="000E2A44" w:rsidRPr="005604DA">
        <w:rPr>
          <w:rFonts w:ascii="宋体" w:hAnsi="宋体" w:cs="HiddenHorzOCR" w:hint="eastAsia"/>
          <w:kern w:val="0"/>
          <w:szCs w:val="24"/>
        </w:rPr>
        <w:t>非机</w:t>
      </w:r>
      <w:r w:rsidR="000E2A44" w:rsidRPr="005604DA">
        <w:rPr>
          <w:rFonts w:ascii="宋体" w:hAnsi="宋体" w:cs="宋体" w:hint="eastAsia"/>
          <w:kern w:val="0"/>
          <w:szCs w:val="24"/>
        </w:rPr>
        <w:t>动车库</w:t>
      </w:r>
      <w:r w:rsidR="000E2A44" w:rsidRPr="005604DA">
        <w:rPr>
          <w:rFonts w:ascii="宋体" w:hAnsi="宋体" w:cs="HiddenHorzOCR"/>
          <w:kern w:val="0"/>
          <w:szCs w:val="24"/>
        </w:rPr>
        <w:t>(</w:t>
      </w:r>
      <w:r w:rsidR="000E2A44" w:rsidRPr="005604DA">
        <w:rPr>
          <w:rFonts w:ascii="宋体" w:hAnsi="宋体" w:cs="宋体" w:hint="eastAsia"/>
          <w:kern w:val="0"/>
          <w:szCs w:val="24"/>
        </w:rPr>
        <w:t>场</w:t>
      </w:r>
      <w:r w:rsidR="00295CF5" w:rsidRPr="005604DA">
        <w:rPr>
          <w:rFonts w:ascii="宋体" w:hAnsi="宋体" w:cs="MS Mincho" w:hint="eastAsia"/>
          <w:kern w:val="0"/>
          <w:szCs w:val="24"/>
        </w:rPr>
        <w:t>)</w:t>
      </w:r>
      <w:r w:rsidR="000E2A44" w:rsidRPr="005604DA">
        <w:rPr>
          <w:rFonts w:ascii="宋体" w:hAnsi="宋体" w:cs="宋体" w:hint="eastAsia"/>
          <w:kern w:val="0"/>
          <w:szCs w:val="24"/>
        </w:rPr>
        <w:t>设</w:t>
      </w:r>
      <w:r w:rsidR="000E2A44" w:rsidRPr="005604DA">
        <w:rPr>
          <w:rFonts w:ascii="宋体" w:hAnsi="宋体" w:cs="MS Mincho" w:hint="eastAsia"/>
          <w:kern w:val="0"/>
          <w:szCs w:val="24"/>
        </w:rPr>
        <w:t>置位置</w:t>
      </w:r>
      <w:r w:rsidR="000E2A44" w:rsidRPr="005604DA">
        <w:rPr>
          <w:rFonts w:ascii="宋体" w:hAnsi="宋体" w:cs="宋体" w:hint="eastAsia"/>
          <w:kern w:val="0"/>
          <w:szCs w:val="24"/>
        </w:rPr>
        <w:t>应</w:t>
      </w:r>
      <w:r w:rsidR="000E2A44" w:rsidRPr="005604DA">
        <w:rPr>
          <w:rFonts w:ascii="宋体" w:hAnsi="宋体" w:cs="MS Mincho" w:hint="eastAsia"/>
          <w:kern w:val="0"/>
          <w:szCs w:val="24"/>
        </w:rPr>
        <w:t>合理，</w:t>
      </w:r>
      <w:r w:rsidR="00A15D48" w:rsidRPr="00A15D48">
        <w:rPr>
          <w:rFonts w:ascii="宋体" w:hAnsi="宋体" w:cs="MS Mincho" w:hint="eastAsia"/>
          <w:kern w:val="0"/>
          <w:szCs w:val="24"/>
        </w:rPr>
        <w:t>室外非机动车停车场应有遮阳、防雨雪和安全防盗设施。</w:t>
      </w:r>
    </w:p>
    <w:p w:rsidR="00CC7F03" w:rsidRPr="00CC7F03" w:rsidRDefault="000E2A44" w:rsidP="00C512C4">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5.3.4</w:t>
      </w:r>
      <w:r w:rsidRPr="005604DA">
        <w:rPr>
          <w:rFonts w:ascii="宋体" w:hAnsi="宋体" w:cs="Times New Roman"/>
          <w:kern w:val="0"/>
          <w:szCs w:val="24"/>
        </w:rPr>
        <w:t xml:space="preserve"> </w:t>
      </w:r>
      <w:r w:rsidR="00DF16B0" w:rsidRPr="005604DA">
        <w:rPr>
          <w:rFonts w:ascii="宋体" w:hAnsi="宋体" w:cs="Times New Roman" w:hint="eastAsia"/>
          <w:kern w:val="0"/>
          <w:szCs w:val="24"/>
        </w:rPr>
        <w:t xml:space="preserve"> </w:t>
      </w:r>
      <w:r w:rsidRPr="005604DA">
        <w:rPr>
          <w:rFonts w:ascii="宋体" w:hAnsi="宋体" w:cs="HiddenHorzOCR" w:hint="eastAsia"/>
          <w:kern w:val="0"/>
          <w:szCs w:val="24"/>
        </w:rPr>
        <w:t>基地内的公共</w:t>
      </w:r>
      <w:r w:rsidRPr="005604DA">
        <w:rPr>
          <w:rFonts w:ascii="宋体" w:hAnsi="宋体" w:cs="宋体" w:hint="eastAsia"/>
          <w:kern w:val="0"/>
          <w:szCs w:val="24"/>
        </w:rPr>
        <w:t>设</w:t>
      </w:r>
      <w:r w:rsidRPr="005604DA">
        <w:rPr>
          <w:rFonts w:ascii="宋体" w:hAnsi="宋体" w:cs="MS Mincho" w:hint="eastAsia"/>
          <w:kern w:val="0"/>
          <w:szCs w:val="24"/>
        </w:rPr>
        <w:t>施、</w:t>
      </w:r>
      <w:r w:rsidR="00C90137">
        <w:rPr>
          <w:rFonts w:ascii="宋体" w:hAnsi="宋体" w:cs="MS Mincho" w:hint="eastAsia"/>
          <w:kern w:val="0"/>
          <w:szCs w:val="24"/>
        </w:rPr>
        <w:t>体育</w:t>
      </w:r>
      <w:r w:rsidRPr="005604DA">
        <w:rPr>
          <w:rFonts w:ascii="宋体" w:hAnsi="宋体" w:cs="宋体" w:hint="eastAsia"/>
          <w:kern w:val="0"/>
          <w:szCs w:val="24"/>
        </w:rPr>
        <w:t>设</w:t>
      </w:r>
      <w:r w:rsidRPr="005604DA">
        <w:rPr>
          <w:rFonts w:ascii="宋体" w:hAnsi="宋体" w:cs="MS Mincho" w:hint="eastAsia"/>
          <w:kern w:val="0"/>
          <w:szCs w:val="24"/>
        </w:rPr>
        <w:t>施、活</w:t>
      </w:r>
      <w:r w:rsidRPr="005604DA">
        <w:rPr>
          <w:rFonts w:ascii="宋体" w:hAnsi="宋体" w:cs="宋体" w:hint="eastAsia"/>
          <w:kern w:val="0"/>
          <w:szCs w:val="24"/>
        </w:rPr>
        <w:t>动场</w:t>
      </w:r>
      <w:r w:rsidRPr="005604DA">
        <w:rPr>
          <w:rFonts w:ascii="宋体" w:hAnsi="宋体" w:cs="MS Mincho" w:hint="eastAsia"/>
          <w:kern w:val="0"/>
          <w:szCs w:val="24"/>
        </w:rPr>
        <w:t>地、架空</w:t>
      </w:r>
      <w:r w:rsidRPr="005604DA">
        <w:rPr>
          <w:rFonts w:ascii="宋体" w:hAnsi="宋体" w:cs="宋体" w:hint="eastAsia"/>
          <w:kern w:val="0"/>
          <w:szCs w:val="24"/>
        </w:rPr>
        <w:t>层</w:t>
      </w:r>
      <w:r w:rsidRPr="005604DA">
        <w:rPr>
          <w:rFonts w:ascii="宋体" w:hAnsi="宋体" w:cs="MS Mincho" w:hint="eastAsia"/>
          <w:kern w:val="0"/>
          <w:szCs w:val="24"/>
        </w:rPr>
        <w:t>、架</w:t>
      </w:r>
      <w:r w:rsidRPr="005604DA">
        <w:rPr>
          <w:rFonts w:ascii="宋体" w:hAnsi="宋体" w:cs="HiddenHorzOCR" w:hint="eastAsia"/>
          <w:kern w:val="0"/>
          <w:szCs w:val="24"/>
        </w:rPr>
        <w:t>空平台等公共空</w:t>
      </w:r>
      <w:r w:rsidRPr="005604DA">
        <w:rPr>
          <w:rFonts w:ascii="宋体" w:hAnsi="宋体" w:cs="宋体" w:hint="eastAsia"/>
          <w:kern w:val="0"/>
          <w:szCs w:val="24"/>
        </w:rPr>
        <w:t>间</w:t>
      </w:r>
      <w:r w:rsidRPr="005604DA">
        <w:rPr>
          <w:rFonts w:ascii="宋体" w:hAnsi="宋体" w:cs="MS Mincho" w:hint="eastAsia"/>
          <w:kern w:val="0"/>
          <w:szCs w:val="24"/>
        </w:rPr>
        <w:t>宜</w:t>
      </w:r>
      <w:r w:rsidRPr="005604DA">
        <w:rPr>
          <w:rFonts w:ascii="宋体" w:hAnsi="宋体" w:cs="宋体" w:hint="eastAsia"/>
          <w:kern w:val="0"/>
          <w:szCs w:val="24"/>
        </w:rPr>
        <w:t>对</w:t>
      </w:r>
      <w:r w:rsidRPr="005604DA">
        <w:rPr>
          <w:rFonts w:ascii="宋体" w:hAnsi="宋体" w:cs="MS Mincho" w:hint="eastAsia"/>
          <w:kern w:val="0"/>
          <w:szCs w:val="24"/>
        </w:rPr>
        <w:t>社会开放使用</w:t>
      </w:r>
      <w:r w:rsidRPr="005604DA">
        <w:rPr>
          <w:rFonts w:ascii="宋体" w:hAnsi="宋体" w:cs="HiddenHorzOCR" w:hint="eastAsia"/>
          <w:kern w:val="0"/>
          <w:szCs w:val="24"/>
        </w:rPr>
        <w:t>。</w:t>
      </w:r>
    </w:p>
    <w:p w:rsidR="008F121E" w:rsidRPr="00CC7F03" w:rsidRDefault="008F121E" w:rsidP="00CC7F03">
      <w:pPr>
        <w:pStyle w:val="2"/>
        <w:jc w:val="center"/>
        <w:rPr>
          <w:rFonts w:ascii="宋体" w:eastAsia="宋体" w:hAnsi="宋体"/>
          <w:kern w:val="0"/>
          <w:sz w:val="28"/>
          <w:szCs w:val="28"/>
        </w:rPr>
      </w:pPr>
      <w:bookmarkStart w:id="18" w:name="_Toc478737087"/>
      <w:r w:rsidRPr="00CC7F03">
        <w:rPr>
          <w:rFonts w:ascii="宋体" w:eastAsia="宋体" w:hAnsi="宋体"/>
          <w:kern w:val="0"/>
          <w:sz w:val="28"/>
          <w:szCs w:val="28"/>
        </w:rPr>
        <w:t xml:space="preserve">5.4 </w:t>
      </w:r>
      <w:r w:rsidRPr="00CC7F03">
        <w:rPr>
          <w:rFonts w:ascii="宋体" w:eastAsia="宋体" w:hAnsi="宋体" w:hint="eastAsia"/>
          <w:kern w:val="0"/>
          <w:sz w:val="28"/>
          <w:szCs w:val="28"/>
        </w:rPr>
        <w:t xml:space="preserve"> 室外环境</w:t>
      </w:r>
      <w:r w:rsidR="00AA6096" w:rsidRPr="00CC7F03">
        <w:rPr>
          <w:rFonts w:ascii="宋体" w:eastAsia="宋体" w:hAnsi="宋体" w:hint="eastAsia"/>
          <w:kern w:val="0"/>
          <w:sz w:val="28"/>
          <w:szCs w:val="28"/>
        </w:rPr>
        <w:t>与景观设计</w:t>
      </w:r>
      <w:bookmarkEnd w:id="18"/>
    </w:p>
    <w:p w:rsidR="008F121E" w:rsidRPr="005604DA" w:rsidRDefault="008F121E" w:rsidP="008F121E">
      <w:pPr>
        <w:autoSpaceDE w:val="0"/>
        <w:autoSpaceDN w:val="0"/>
        <w:adjustRightInd w:val="0"/>
        <w:jc w:val="center"/>
        <w:rPr>
          <w:rFonts w:ascii="宋体" w:hAnsi="宋体" w:cs="HiddenHorzOCR"/>
          <w:b/>
          <w:kern w:val="0"/>
          <w:szCs w:val="21"/>
        </w:rPr>
      </w:pPr>
    </w:p>
    <w:p w:rsidR="008F121E" w:rsidRPr="005604DA" w:rsidRDefault="008F121E" w:rsidP="008F121E">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5.4.1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建筑立面采用玻璃幕</w:t>
      </w:r>
      <w:r w:rsidRPr="005604DA">
        <w:rPr>
          <w:rFonts w:ascii="宋体" w:hAnsi="宋体" w:cs="宋体" w:hint="eastAsia"/>
          <w:kern w:val="0"/>
          <w:szCs w:val="24"/>
        </w:rPr>
        <w:t>墙应满</w:t>
      </w:r>
      <w:r w:rsidRPr="005604DA">
        <w:rPr>
          <w:rFonts w:ascii="宋体" w:hAnsi="宋体" w:cs="MS Mincho" w:hint="eastAsia"/>
          <w:kern w:val="0"/>
          <w:szCs w:val="24"/>
        </w:rPr>
        <w:t>足下列要求</w:t>
      </w:r>
      <w:r w:rsidR="0023231C" w:rsidRPr="005604DA">
        <w:rPr>
          <w:rFonts w:ascii="宋体" w:hAnsi="宋体" w:cs="HiddenHorzOCR" w:hint="eastAsia"/>
          <w:kern w:val="0"/>
          <w:szCs w:val="24"/>
        </w:rPr>
        <w:t>：</w:t>
      </w:r>
      <w:r w:rsidR="00BD61FB" w:rsidRPr="005604DA">
        <w:rPr>
          <w:rFonts w:ascii="宋体" w:hAnsi="宋体" w:cs="HiddenHorzOCR"/>
          <w:kern w:val="0"/>
          <w:szCs w:val="24"/>
        </w:rPr>
        <w:t xml:space="preserve"> </w:t>
      </w:r>
    </w:p>
    <w:p w:rsidR="008F121E" w:rsidRPr="005604DA" w:rsidRDefault="008F121E" w:rsidP="008F121E">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4216F8" w:rsidRPr="005604DA">
        <w:rPr>
          <w:rFonts w:ascii="宋体" w:hAnsi="宋体" w:cs="Times New Roman" w:hint="eastAsia"/>
          <w:kern w:val="0"/>
          <w:szCs w:val="24"/>
        </w:rPr>
        <w:t xml:space="preserve"> </w:t>
      </w:r>
      <w:r w:rsidRPr="005604DA">
        <w:rPr>
          <w:rFonts w:ascii="宋体" w:hAnsi="宋体" w:cs="HiddenHorzOCR" w:hint="eastAsia"/>
          <w:kern w:val="0"/>
          <w:szCs w:val="24"/>
        </w:rPr>
        <w:t>幕</w:t>
      </w:r>
      <w:r w:rsidRPr="005604DA">
        <w:rPr>
          <w:rFonts w:ascii="宋体" w:hAnsi="宋体" w:cs="宋体" w:hint="eastAsia"/>
          <w:kern w:val="0"/>
          <w:szCs w:val="24"/>
        </w:rPr>
        <w:t>墙</w:t>
      </w:r>
      <w:r w:rsidRPr="005604DA">
        <w:rPr>
          <w:rFonts w:ascii="宋体" w:hAnsi="宋体" w:cs="MS Mincho" w:hint="eastAsia"/>
          <w:kern w:val="0"/>
          <w:szCs w:val="24"/>
        </w:rPr>
        <w:t>采用的玻璃可</w:t>
      </w:r>
      <w:r w:rsidRPr="005604DA">
        <w:rPr>
          <w:rFonts w:ascii="宋体" w:hAnsi="宋体" w:cs="宋体" w:hint="eastAsia"/>
          <w:kern w:val="0"/>
          <w:szCs w:val="24"/>
        </w:rPr>
        <w:t>见</w:t>
      </w:r>
      <w:r w:rsidRPr="005604DA">
        <w:rPr>
          <w:rFonts w:ascii="宋体" w:hAnsi="宋体" w:cs="MS Mincho" w:hint="eastAsia"/>
          <w:kern w:val="0"/>
          <w:szCs w:val="24"/>
        </w:rPr>
        <w:t>光反射率不</w:t>
      </w:r>
      <w:r w:rsidRPr="005604DA">
        <w:rPr>
          <w:rFonts w:ascii="宋体" w:hAnsi="宋体" w:cs="宋体" w:hint="eastAsia"/>
          <w:kern w:val="0"/>
          <w:szCs w:val="24"/>
        </w:rPr>
        <w:t>应</w:t>
      </w:r>
      <w:r w:rsidRPr="005604DA">
        <w:rPr>
          <w:rFonts w:ascii="宋体" w:hAnsi="宋体" w:cs="MS Mincho" w:hint="eastAsia"/>
          <w:kern w:val="0"/>
          <w:szCs w:val="24"/>
        </w:rPr>
        <w:t>大于</w:t>
      </w:r>
      <w:r w:rsidR="00A83515" w:rsidRPr="00A83515">
        <w:rPr>
          <w:rFonts w:ascii="宋体" w:hAnsi="宋体" w:cs="HiddenHorzOCR" w:hint="eastAsia"/>
          <w:kern w:val="0"/>
          <w:szCs w:val="24"/>
        </w:rPr>
        <w:t>20%</w:t>
      </w:r>
      <w:r w:rsidRPr="005604DA">
        <w:rPr>
          <w:rFonts w:ascii="宋体" w:hAnsi="宋体" w:cs="HiddenHorzOCR" w:hint="eastAsia"/>
          <w:kern w:val="0"/>
          <w:szCs w:val="24"/>
        </w:rPr>
        <w:t>，采用的金属材料</w:t>
      </w:r>
      <w:r w:rsidRPr="005604DA">
        <w:rPr>
          <w:rFonts w:ascii="宋体" w:hAnsi="宋体" w:cs="宋体" w:hint="eastAsia"/>
          <w:kern w:val="0"/>
          <w:szCs w:val="24"/>
        </w:rPr>
        <w:t>应为</w:t>
      </w:r>
      <w:r w:rsidRPr="005604DA">
        <w:rPr>
          <w:rFonts w:ascii="宋体" w:hAnsi="宋体" w:cs="MS Mincho" w:hint="eastAsia"/>
          <w:kern w:val="0"/>
          <w:szCs w:val="24"/>
        </w:rPr>
        <w:t>漫反射材料</w:t>
      </w:r>
      <w:r w:rsidR="00554E0A">
        <w:rPr>
          <w:rFonts w:ascii="宋体" w:hAnsi="宋体" w:cs="MS Mincho" w:hint="eastAsia"/>
          <w:kern w:val="0"/>
          <w:szCs w:val="24"/>
        </w:rPr>
        <w:t>；</w:t>
      </w:r>
    </w:p>
    <w:p w:rsidR="004216F8" w:rsidRPr="005604DA" w:rsidRDefault="004216F8" w:rsidP="004216F8">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弧形建筑造型的玻璃幕</w:t>
      </w:r>
      <w:r w:rsidRPr="005604DA">
        <w:rPr>
          <w:rFonts w:ascii="宋体" w:hAnsi="宋体" w:cs="宋体" w:hint="eastAsia"/>
          <w:kern w:val="0"/>
          <w:szCs w:val="24"/>
        </w:rPr>
        <w:t>墙应</w:t>
      </w:r>
      <w:r w:rsidRPr="005604DA">
        <w:rPr>
          <w:rFonts w:ascii="宋体" w:hAnsi="宋体" w:cs="MS Mincho" w:hint="eastAsia"/>
          <w:kern w:val="0"/>
          <w:szCs w:val="24"/>
        </w:rPr>
        <w:t>采取减少反射光影响的</w:t>
      </w:r>
      <w:r w:rsidRPr="005604DA">
        <w:rPr>
          <w:rFonts w:ascii="宋体" w:hAnsi="宋体" w:cs="HiddenHorzOCR" w:hint="eastAsia"/>
          <w:kern w:val="0"/>
          <w:szCs w:val="24"/>
        </w:rPr>
        <w:t>措施</w:t>
      </w:r>
      <w:r w:rsidR="00554E0A">
        <w:rPr>
          <w:rFonts w:ascii="宋体" w:hAnsi="宋体" w:cs="HiddenHorzOCR" w:hint="eastAsia"/>
          <w:kern w:val="0"/>
          <w:szCs w:val="24"/>
        </w:rPr>
        <w:t>；</w:t>
      </w:r>
    </w:p>
    <w:p w:rsidR="004216F8" w:rsidRPr="005604DA" w:rsidRDefault="004216F8" w:rsidP="004216F8">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8D3CE7" w:rsidRPr="00CF500F">
        <w:rPr>
          <w:rFonts w:ascii="宋体" w:hAnsi="宋体" w:cs="HiddenHorzOCR" w:hint="eastAsia"/>
          <w:kern w:val="0"/>
          <w:szCs w:val="21"/>
        </w:rPr>
        <w:t>建筑的</w:t>
      </w:r>
      <w:r w:rsidR="008D3CE7" w:rsidRPr="00CF500F">
        <w:rPr>
          <w:rFonts w:ascii="宋体" w:hAnsi="宋体" w:cs="宋体" w:hint="eastAsia"/>
          <w:kern w:val="0"/>
          <w:szCs w:val="21"/>
        </w:rPr>
        <w:t>东</w:t>
      </w:r>
      <w:r w:rsidR="008D3CE7" w:rsidRPr="00CF500F">
        <w:rPr>
          <w:rFonts w:ascii="宋体" w:hAnsi="宋体" w:cs="MS Mincho" w:hint="eastAsia"/>
          <w:kern w:val="0"/>
          <w:szCs w:val="21"/>
        </w:rPr>
        <w:t>、西</w:t>
      </w:r>
      <w:r w:rsidR="008D3CE7" w:rsidRPr="008D3CE7">
        <w:rPr>
          <w:rFonts w:ascii="宋体" w:hAnsi="宋体" w:cs="HiddenHorzOCR" w:hint="eastAsia"/>
          <w:kern w:val="0"/>
          <w:szCs w:val="24"/>
        </w:rPr>
        <w:t>向立面不宜设置连续大面积的玻璃幕墙，且不宜正对敏感建筑物的外墙窗口</w:t>
      </w:r>
      <w:r w:rsidRPr="008D3CE7">
        <w:rPr>
          <w:rFonts w:ascii="宋体" w:hAnsi="宋体" w:cs="HiddenHorzOCR" w:hint="eastAsia"/>
          <w:kern w:val="0"/>
          <w:szCs w:val="24"/>
        </w:rPr>
        <w:t>。</w:t>
      </w:r>
    </w:p>
    <w:p w:rsidR="004216F8" w:rsidRPr="00EE065C" w:rsidRDefault="004216F8" w:rsidP="004216F8">
      <w:pPr>
        <w:autoSpaceDE w:val="0"/>
        <w:autoSpaceDN w:val="0"/>
        <w:adjustRightInd w:val="0"/>
        <w:jc w:val="left"/>
        <w:rPr>
          <w:rFonts w:ascii="宋体" w:hAnsi="宋体" w:cs="宋体"/>
          <w:kern w:val="0"/>
          <w:szCs w:val="24"/>
        </w:rPr>
      </w:pPr>
      <w:r w:rsidRPr="005604DA">
        <w:rPr>
          <w:rFonts w:ascii="宋体" w:hAnsi="宋体" w:cs="Times New Roman"/>
          <w:b/>
          <w:kern w:val="0"/>
          <w:szCs w:val="24"/>
        </w:rPr>
        <w:t>5.4.2</w:t>
      </w:r>
      <w:r w:rsidRPr="005604DA">
        <w:rPr>
          <w:rFonts w:ascii="宋体" w:hAnsi="宋体" w:cs="Times New Roman"/>
          <w:kern w:val="0"/>
          <w:szCs w:val="24"/>
        </w:rPr>
        <w:t xml:space="preserve"> </w:t>
      </w:r>
      <w:r w:rsidRPr="00EE065C">
        <w:rPr>
          <w:rFonts w:ascii="宋体" w:hAnsi="宋体" w:cs="宋体" w:hint="eastAsia"/>
          <w:kern w:val="0"/>
          <w:szCs w:val="24"/>
        </w:rPr>
        <w:t xml:space="preserve"> </w:t>
      </w:r>
      <w:r w:rsidR="00EE065C" w:rsidRPr="00EE065C">
        <w:rPr>
          <w:rFonts w:ascii="宋体" w:hAnsi="宋体" w:cs="宋体"/>
          <w:kern w:val="0"/>
          <w:szCs w:val="24"/>
        </w:rPr>
        <w:t>室外夜景照明光污染的限制符合现行行业标准《城市夜景照明设计规范》JGJ/T 163的规定</w:t>
      </w:r>
      <w:r w:rsidRPr="00EE065C">
        <w:rPr>
          <w:rFonts w:ascii="宋体" w:hAnsi="宋体" w:cs="宋体" w:hint="eastAsia"/>
          <w:kern w:val="0"/>
          <w:szCs w:val="24"/>
        </w:rPr>
        <w:t>。</w:t>
      </w:r>
    </w:p>
    <w:p w:rsidR="004216F8" w:rsidRPr="005604DA" w:rsidRDefault="004216F8" w:rsidP="004216F8">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5.4.3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噪声敏感的建筑</w:t>
      </w:r>
      <w:r w:rsidRPr="005604DA">
        <w:rPr>
          <w:rFonts w:ascii="宋体" w:hAnsi="宋体" w:cs="宋体" w:hint="eastAsia"/>
          <w:kern w:val="0"/>
          <w:szCs w:val="24"/>
        </w:rPr>
        <w:t>应远</w:t>
      </w:r>
      <w:r w:rsidRPr="005604DA">
        <w:rPr>
          <w:rFonts w:ascii="宋体" w:hAnsi="宋体" w:cs="MS Mincho" w:hint="eastAsia"/>
          <w:kern w:val="0"/>
          <w:szCs w:val="24"/>
        </w:rPr>
        <w:t>离噪声源，并在周</w:t>
      </w:r>
      <w:r w:rsidRPr="005604DA">
        <w:rPr>
          <w:rFonts w:ascii="宋体" w:hAnsi="宋体" w:cs="宋体" w:hint="eastAsia"/>
          <w:kern w:val="0"/>
          <w:szCs w:val="24"/>
        </w:rPr>
        <w:t>边</w:t>
      </w:r>
      <w:r w:rsidRPr="005604DA">
        <w:rPr>
          <w:rFonts w:ascii="宋体" w:hAnsi="宋体" w:cs="MS Mincho" w:hint="eastAsia"/>
          <w:kern w:val="0"/>
          <w:szCs w:val="24"/>
        </w:rPr>
        <w:t>采取隔声降噪</w:t>
      </w:r>
      <w:r w:rsidRPr="005604DA">
        <w:rPr>
          <w:rFonts w:ascii="宋体" w:hAnsi="宋体" w:cs="HiddenHorzOCR" w:hint="eastAsia"/>
          <w:kern w:val="0"/>
          <w:szCs w:val="24"/>
        </w:rPr>
        <w:t>措施，宜根据隔声降噪措施</w:t>
      </w:r>
      <w:r w:rsidRPr="005604DA">
        <w:rPr>
          <w:rFonts w:ascii="宋体" w:hAnsi="宋体" w:cs="宋体" w:hint="eastAsia"/>
          <w:kern w:val="0"/>
          <w:szCs w:val="24"/>
        </w:rPr>
        <w:t>进</w:t>
      </w:r>
      <w:r w:rsidRPr="005604DA">
        <w:rPr>
          <w:rFonts w:ascii="宋体" w:hAnsi="宋体" w:cs="MS Mincho" w:hint="eastAsia"/>
          <w:kern w:val="0"/>
          <w:szCs w:val="24"/>
        </w:rPr>
        <w:t>行噪声</w:t>
      </w:r>
      <w:r w:rsidRPr="005604DA">
        <w:rPr>
          <w:rFonts w:ascii="宋体" w:hAnsi="宋体" w:cs="宋体" w:hint="eastAsia"/>
          <w:kern w:val="0"/>
          <w:szCs w:val="24"/>
        </w:rPr>
        <w:t>预测</w:t>
      </w:r>
      <w:r w:rsidRPr="005604DA">
        <w:rPr>
          <w:rFonts w:ascii="宋体" w:hAnsi="宋体" w:cs="MS Mincho" w:hint="eastAsia"/>
          <w:kern w:val="0"/>
          <w:szCs w:val="24"/>
        </w:rPr>
        <w:t>模</w:t>
      </w:r>
      <w:r w:rsidRPr="005604DA">
        <w:rPr>
          <w:rFonts w:ascii="宋体" w:hAnsi="宋体" w:cs="宋体" w:hint="eastAsia"/>
          <w:kern w:val="0"/>
          <w:szCs w:val="24"/>
        </w:rPr>
        <w:t>拟</w:t>
      </w:r>
      <w:r w:rsidRPr="005604DA">
        <w:rPr>
          <w:rFonts w:ascii="宋体" w:hAnsi="宋体" w:cs="MS Mincho" w:hint="eastAsia"/>
          <w:kern w:val="0"/>
          <w:szCs w:val="24"/>
        </w:rPr>
        <w:t>分析。</w:t>
      </w:r>
    </w:p>
    <w:p w:rsidR="004216F8" w:rsidRPr="005604DA" w:rsidRDefault="004216F8" w:rsidP="004216F8">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5.4.4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建筑布局</w:t>
      </w:r>
      <w:r w:rsidRPr="005604DA">
        <w:rPr>
          <w:rFonts w:ascii="宋体" w:hAnsi="宋体" w:cs="宋体" w:hint="eastAsia"/>
          <w:kern w:val="0"/>
          <w:szCs w:val="24"/>
        </w:rPr>
        <w:t>应</w:t>
      </w:r>
      <w:r w:rsidRPr="005604DA">
        <w:rPr>
          <w:rFonts w:ascii="宋体" w:hAnsi="宋体" w:cs="MS Mincho" w:hint="eastAsia"/>
          <w:kern w:val="0"/>
          <w:szCs w:val="24"/>
        </w:rPr>
        <w:t>有利于自然通</w:t>
      </w:r>
      <w:r w:rsidRPr="005604DA">
        <w:rPr>
          <w:rFonts w:ascii="宋体" w:hAnsi="宋体" w:cs="宋体" w:hint="eastAsia"/>
          <w:kern w:val="0"/>
          <w:szCs w:val="24"/>
        </w:rPr>
        <w:t>风</w:t>
      </w:r>
      <w:r w:rsidRPr="005604DA">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避免布局不当而引起的</w:t>
      </w:r>
      <w:r w:rsidRPr="005604DA">
        <w:rPr>
          <w:rFonts w:ascii="宋体" w:hAnsi="宋体" w:cs="宋体" w:hint="eastAsia"/>
          <w:kern w:val="0"/>
          <w:szCs w:val="24"/>
        </w:rPr>
        <w:t>风</w:t>
      </w:r>
      <w:r w:rsidRPr="005604DA">
        <w:rPr>
          <w:rFonts w:ascii="宋体" w:hAnsi="宋体" w:cs="MS Mincho" w:hint="eastAsia"/>
          <w:kern w:val="0"/>
          <w:szCs w:val="24"/>
        </w:rPr>
        <w:t>速</w:t>
      </w:r>
      <w:r w:rsidRPr="005604DA">
        <w:rPr>
          <w:rFonts w:ascii="宋体" w:hAnsi="宋体" w:cs="宋体" w:hint="eastAsia"/>
          <w:kern w:val="0"/>
          <w:szCs w:val="24"/>
        </w:rPr>
        <w:t>过</w:t>
      </w:r>
      <w:r w:rsidRPr="005604DA">
        <w:rPr>
          <w:rFonts w:ascii="宋体" w:hAnsi="宋体" w:cs="MS Mincho" w:hint="eastAsia"/>
          <w:kern w:val="0"/>
          <w:szCs w:val="24"/>
        </w:rPr>
        <w:t>高影响人行和室外活</w:t>
      </w:r>
      <w:r w:rsidRPr="005604DA">
        <w:rPr>
          <w:rFonts w:ascii="宋体" w:hAnsi="宋体" w:cs="宋体" w:hint="eastAsia"/>
          <w:kern w:val="0"/>
          <w:szCs w:val="24"/>
        </w:rPr>
        <w:t>动</w:t>
      </w:r>
      <w:r w:rsidRPr="005604DA">
        <w:rPr>
          <w:rFonts w:ascii="宋体" w:hAnsi="宋体" w:cs="MS Mincho" w:hint="eastAsia"/>
          <w:kern w:val="0"/>
          <w:szCs w:val="24"/>
        </w:rPr>
        <w:t>，宜通</w:t>
      </w:r>
      <w:r w:rsidRPr="005604DA">
        <w:rPr>
          <w:rFonts w:ascii="宋体" w:hAnsi="宋体" w:cs="宋体" w:hint="eastAsia"/>
          <w:kern w:val="0"/>
          <w:szCs w:val="24"/>
        </w:rPr>
        <w:t>过对</w:t>
      </w:r>
      <w:r w:rsidRPr="005604DA">
        <w:rPr>
          <w:rFonts w:ascii="宋体" w:hAnsi="宋体" w:cs="MS Mincho" w:hint="eastAsia"/>
          <w:kern w:val="0"/>
          <w:szCs w:val="24"/>
        </w:rPr>
        <w:t>室外</w:t>
      </w:r>
      <w:r w:rsidRPr="005604DA">
        <w:rPr>
          <w:rFonts w:ascii="宋体" w:hAnsi="宋体" w:cs="宋体" w:hint="eastAsia"/>
          <w:kern w:val="0"/>
          <w:szCs w:val="24"/>
        </w:rPr>
        <w:t>风环</w:t>
      </w:r>
      <w:r w:rsidRPr="005604DA">
        <w:rPr>
          <w:rFonts w:ascii="宋体" w:hAnsi="宋体" w:cs="MS Mincho" w:hint="eastAsia"/>
          <w:kern w:val="0"/>
          <w:szCs w:val="24"/>
        </w:rPr>
        <w:t>境的模</w:t>
      </w:r>
      <w:r w:rsidRPr="005604DA">
        <w:rPr>
          <w:rFonts w:ascii="宋体" w:hAnsi="宋体" w:cs="宋体" w:hint="eastAsia"/>
          <w:kern w:val="0"/>
          <w:szCs w:val="24"/>
        </w:rPr>
        <w:t>拟</w:t>
      </w:r>
      <w:r w:rsidRPr="005604DA">
        <w:rPr>
          <w:rFonts w:ascii="宋体" w:hAnsi="宋体" w:cs="MS Mincho" w:hint="eastAsia"/>
          <w:kern w:val="0"/>
          <w:szCs w:val="24"/>
        </w:rPr>
        <w:t>分析</w:t>
      </w:r>
      <w:r w:rsidRPr="005604DA">
        <w:rPr>
          <w:rFonts w:ascii="宋体" w:hAnsi="宋体" w:cs="宋体" w:hint="eastAsia"/>
          <w:kern w:val="0"/>
          <w:szCs w:val="24"/>
        </w:rPr>
        <w:t>调</w:t>
      </w:r>
      <w:r w:rsidRPr="005604DA">
        <w:rPr>
          <w:rFonts w:ascii="宋体" w:hAnsi="宋体" w:cs="MS Mincho" w:hint="eastAsia"/>
          <w:kern w:val="0"/>
          <w:szCs w:val="24"/>
        </w:rPr>
        <w:t>整</w:t>
      </w:r>
      <w:r w:rsidRPr="005604DA">
        <w:rPr>
          <w:rFonts w:ascii="宋体" w:hAnsi="宋体" w:cs="宋体" w:hint="eastAsia"/>
          <w:kern w:val="0"/>
          <w:szCs w:val="24"/>
        </w:rPr>
        <w:t>优</w:t>
      </w:r>
      <w:r w:rsidRPr="005604DA">
        <w:rPr>
          <w:rFonts w:ascii="宋体" w:hAnsi="宋体" w:cs="MS Mincho" w:hint="eastAsia"/>
          <w:kern w:val="0"/>
          <w:szCs w:val="24"/>
        </w:rPr>
        <w:t>化</w:t>
      </w:r>
      <w:r w:rsidRPr="005604DA">
        <w:rPr>
          <w:rFonts w:ascii="宋体" w:hAnsi="宋体" w:cs="宋体" w:hint="eastAsia"/>
          <w:kern w:val="0"/>
          <w:szCs w:val="24"/>
        </w:rPr>
        <w:t>总</w:t>
      </w:r>
      <w:r w:rsidRPr="005604DA">
        <w:rPr>
          <w:rFonts w:ascii="宋体" w:hAnsi="宋体" w:cs="MS Mincho" w:hint="eastAsia"/>
          <w:kern w:val="0"/>
          <w:szCs w:val="24"/>
        </w:rPr>
        <w:t>体布局。</w:t>
      </w:r>
    </w:p>
    <w:p w:rsidR="004216F8" w:rsidRPr="005604DA" w:rsidRDefault="004216F8" w:rsidP="004216F8">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5.4.5</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场</w:t>
      </w:r>
      <w:r w:rsidRPr="005604DA">
        <w:rPr>
          <w:rFonts w:ascii="宋体" w:hAnsi="宋体" w:cs="MS Mincho" w:hint="eastAsia"/>
          <w:kern w:val="0"/>
          <w:szCs w:val="24"/>
        </w:rPr>
        <w:t>地</w:t>
      </w:r>
      <w:r w:rsidRPr="005604DA">
        <w:rPr>
          <w:rFonts w:ascii="宋体" w:hAnsi="宋体" w:cs="宋体" w:hint="eastAsia"/>
          <w:kern w:val="0"/>
          <w:szCs w:val="24"/>
        </w:rPr>
        <w:t>设计应</w:t>
      </w:r>
      <w:r w:rsidRPr="005604DA">
        <w:rPr>
          <w:rFonts w:ascii="宋体" w:hAnsi="宋体" w:cs="MS Mincho" w:hint="eastAsia"/>
          <w:kern w:val="0"/>
          <w:szCs w:val="24"/>
        </w:rPr>
        <w:t>采取下列措施改善室外</w:t>
      </w:r>
      <w:r w:rsidRPr="005604DA">
        <w:rPr>
          <w:rFonts w:ascii="宋体" w:hAnsi="宋体" w:cs="宋体" w:hint="eastAsia"/>
          <w:kern w:val="0"/>
          <w:szCs w:val="24"/>
        </w:rPr>
        <w:t>热环</w:t>
      </w:r>
      <w:r w:rsidRPr="005604DA">
        <w:rPr>
          <w:rFonts w:ascii="宋体" w:hAnsi="宋体" w:cs="MS Mincho" w:hint="eastAsia"/>
          <w:kern w:val="0"/>
          <w:szCs w:val="24"/>
        </w:rPr>
        <w:t>境</w:t>
      </w:r>
      <w:r w:rsidRPr="005604DA">
        <w:rPr>
          <w:rFonts w:ascii="宋体" w:hAnsi="宋体" w:cs="HiddenHorzOCR" w:hint="eastAsia"/>
          <w:kern w:val="0"/>
          <w:szCs w:val="24"/>
        </w:rPr>
        <w:t>：</w:t>
      </w:r>
    </w:p>
    <w:p w:rsidR="004216F8" w:rsidRDefault="004216F8" w:rsidP="00641449">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641449" w:rsidRPr="005604DA">
        <w:rPr>
          <w:rFonts w:ascii="宋体" w:hAnsi="宋体" w:cs="Times New Roman" w:hint="eastAsia"/>
          <w:kern w:val="0"/>
          <w:szCs w:val="24"/>
        </w:rPr>
        <w:t xml:space="preserve"> </w:t>
      </w:r>
      <w:r w:rsidRPr="005604DA">
        <w:rPr>
          <w:rFonts w:ascii="宋体" w:hAnsi="宋体" w:cs="HiddenHorzOCR" w:hint="eastAsia"/>
          <w:kern w:val="0"/>
          <w:szCs w:val="24"/>
        </w:rPr>
        <w:t>种植高大</w:t>
      </w:r>
      <w:r w:rsidRPr="005604DA">
        <w:rPr>
          <w:rFonts w:ascii="宋体" w:hAnsi="宋体" w:cs="宋体" w:hint="eastAsia"/>
          <w:kern w:val="0"/>
          <w:szCs w:val="24"/>
        </w:rPr>
        <w:t>乔</w:t>
      </w:r>
      <w:r w:rsidRPr="005604DA">
        <w:rPr>
          <w:rFonts w:ascii="宋体" w:hAnsi="宋体" w:cs="MS Mincho" w:hint="eastAsia"/>
          <w:kern w:val="0"/>
          <w:szCs w:val="24"/>
        </w:rPr>
        <w:t>木，</w:t>
      </w:r>
      <w:r w:rsidRPr="005604DA">
        <w:rPr>
          <w:rFonts w:ascii="宋体" w:hAnsi="宋体" w:cs="宋体" w:hint="eastAsia"/>
          <w:kern w:val="0"/>
          <w:szCs w:val="24"/>
        </w:rPr>
        <w:t>设</w:t>
      </w:r>
      <w:r w:rsidRPr="005604DA">
        <w:rPr>
          <w:rFonts w:ascii="宋体" w:hAnsi="宋体" w:cs="MS Mincho" w:hint="eastAsia"/>
          <w:kern w:val="0"/>
          <w:szCs w:val="24"/>
        </w:rPr>
        <w:t>置</w:t>
      </w:r>
      <w:r w:rsidRPr="005604DA">
        <w:rPr>
          <w:rFonts w:ascii="宋体" w:hAnsi="宋体" w:cs="宋体" w:hint="eastAsia"/>
          <w:kern w:val="0"/>
          <w:szCs w:val="24"/>
        </w:rPr>
        <w:t>绿</w:t>
      </w:r>
      <w:r w:rsidRPr="005604DA">
        <w:rPr>
          <w:rFonts w:ascii="宋体" w:hAnsi="宋体" w:cs="MS Mincho" w:hint="eastAsia"/>
          <w:kern w:val="0"/>
          <w:szCs w:val="24"/>
        </w:rPr>
        <w:t>化棚架</w:t>
      </w:r>
      <w:r w:rsidRPr="005604DA">
        <w:rPr>
          <w:rFonts w:ascii="宋体" w:hAnsi="宋体" w:cs="宋体" w:hint="eastAsia"/>
          <w:kern w:val="0"/>
          <w:szCs w:val="24"/>
        </w:rPr>
        <w:t>为</w:t>
      </w:r>
      <w:r w:rsidRPr="005604DA">
        <w:rPr>
          <w:rFonts w:ascii="宋体" w:hAnsi="宋体" w:cs="MS Mincho" w:hint="eastAsia"/>
          <w:kern w:val="0"/>
          <w:szCs w:val="24"/>
        </w:rPr>
        <w:t>广</w:t>
      </w:r>
      <w:r w:rsidRPr="005604DA">
        <w:rPr>
          <w:rFonts w:ascii="宋体" w:hAnsi="宋体" w:cs="宋体" w:hint="eastAsia"/>
          <w:kern w:val="0"/>
          <w:szCs w:val="24"/>
        </w:rPr>
        <w:t>场</w:t>
      </w:r>
      <w:r w:rsidRPr="005604DA">
        <w:rPr>
          <w:rFonts w:ascii="宋体" w:hAnsi="宋体" w:cs="MS Mincho" w:hint="eastAsia"/>
          <w:kern w:val="0"/>
          <w:szCs w:val="24"/>
        </w:rPr>
        <w:t>、人行道、庭院、</w:t>
      </w:r>
      <w:r w:rsidR="0042579E">
        <w:rPr>
          <w:rFonts w:ascii="宋体" w:hAnsi="宋体" w:cs="MS Mincho" w:hint="eastAsia"/>
          <w:kern w:val="0"/>
          <w:szCs w:val="24"/>
        </w:rPr>
        <w:t>游憩</w:t>
      </w:r>
      <w:r w:rsidR="005026FD">
        <w:rPr>
          <w:rFonts w:ascii="宋体" w:hAnsi="宋体" w:cs="MS Mincho" w:hint="eastAsia"/>
          <w:kern w:val="0"/>
          <w:szCs w:val="24"/>
        </w:rPr>
        <w:t>广</w:t>
      </w:r>
      <w:r w:rsidRPr="005604DA">
        <w:rPr>
          <w:rFonts w:ascii="宋体" w:hAnsi="宋体" w:cs="宋体" w:hint="eastAsia"/>
          <w:kern w:val="0"/>
          <w:szCs w:val="24"/>
        </w:rPr>
        <w:t>场</w:t>
      </w:r>
      <w:r w:rsidRPr="005604DA">
        <w:rPr>
          <w:rFonts w:ascii="宋体" w:hAnsi="宋体" w:cs="MS Mincho" w:hint="eastAsia"/>
          <w:kern w:val="0"/>
          <w:szCs w:val="24"/>
        </w:rPr>
        <w:t>和停</w:t>
      </w:r>
      <w:r w:rsidRPr="005604DA">
        <w:rPr>
          <w:rFonts w:ascii="宋体" w:hAnsi="宋体" w:cs="宋体" w:hint="eastAsia"/>
          <w:kern w:val="0"/>
          <w:szCs w:val="24"/>
        </w:rPr>
        <w:t>车场</w:t>
      </w:r>
      <w:r w:rsidRPr="005604DA">
        <w:rPr>
          <w:rFonts w:ascii="宋体" w:hAnsi="宋体" w:cs="MS Mincho" w:hint="eastAsia"/>
          <w:kern w:val="0"/>
          <w:szCs w:val="24"/>
        </w:rPr>
        <w:t>等提供遮</w:t>
      </w:r>
      <w:r w:rsidRPr="005604DA">
        <w:rPr>
          <w:rFonts w:ascii="宋体" w:hAnsi="宋体" w:cs="HiddenHorzOCR" w:hint="eastAsia"/>
          <w:kern w:val="0"/>
          <w:szCs w:val="24"/>
        </w:rPr>
        <w:t>阳</w:t>
      </w:r>
      <w:r w:rsidR="00554E0A">
        <w:rPr>
          <w:rFonts w:ascii="宋体" w:hAnsi="宋体" w:cs="HiddenHorzOCR" w:hint="eastAsia"/>
          <w:kern w:val="0"/>
          <w:szCs w:val="24"/>
        </w:rPr>
        <w:t>；</w:t>
      </w:r>
    </w:p>
    <w:p w:rsidR="00A83515" w:rsidRPr="005604DA" w:rsidRDefault="00A83515" w:rsidP="00A83515">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地面、屋面、外</w:t>
      </w:r>
      <w:r w:rsidRPr="005604DA">
        <w:rPr>
          <w:rFonts w:ascii="宋体" w:hAnsi="宋体" w:cs="宋体" w:hint="eastAsia"/>
          <w:kern w:val="0"/>
          <w:szCs w:val="24"/>
        </w:rPr>
        <w:t>墙</w:t>
      </w:r>
      <w:r w:rsidRPr="005604DA">
        <w:rPr>
          <w:rFonts w:ascii="宋体" w:hAnsi="宋体" w:cs="MS Mincho" w:hint="eastAsia"/>
          <w:kern w:val="0"/>
          <w:szCs w:val="24"/>
        </w:rPr>
        <w:t>的太阳</w:t>
      </w:r>
      <w:r w:rsidRPr="005604DA">
        <w:rPr>
          <w:rFonts w:ascii="宋体" w:hAnsi="宋体" w:cs="宋体" w:hint="eastAsia"/>
          <w:kern w:val="0"/>
          <w:szCs w:val="24"/>
        </w:rPr>
        <w:t>辐</w:t>
      </w:r>
      <w:r w:rsidRPr="005604DA">
        <w:rPr>
          <w:rFonts w:ascii="宋体" w:hAnsi="宋体" w:cs="MS Mincho" w:hint="eastAsia"/>
          <w:kern w:val="0"/>
          <w:szCs w:val="24"/>
        </w:rPr>
        <w:t>射反射系数不低于</w:t>
      </w:r>
      <w:r>
        <w:rPr>
          <w:rFonts w:ascii="宋体" w:hAnsi="宋体" w:cs="HiddenHorzOCR"/>
          <w:kern w:val="0"/>
          <w:szCs w:val="24"/>
        </w:rPr>
        <w:t>0.4</w:t>
      </w:r>
      <w:r w:rsidR="00554E0A">
        <w:rPr>
          <w:rFonts w:ascii="宋体" w:hAnsi="宋体" w:cs="HiddenHorzOCR" w:hint="eastAsia"/>
          <w:kern w:val="0"/>
          <w:szCs w:val="24"/>
        </w:rPr>
        <w:t>；</w:t>
      </w:r>
    </w:p>
    <w:p w:rsidR="006225A1" w:rsidRPr="00AA6096" w:rsidRDefault="00A83515" w:rsidP="00AA6096">
      <w:pPr>
        <w:autoSpaceDE w:val="0"/>
        <w:autoSpaceDN w:val="0"/>
        <w:adjustRightInd w:val="0"/>
        <w:ind w:firstLineChars="200" w:firstLine="482"/>
        <w:jc w:val="left"/>
        <w:rPr>
          <w:rFonts w:ascii="宋体" w:hAnsi="宋体" w:cs="HiddenHorzOCR"/>
          <w:kern w:val="0"/>
          <w:szCs w:val="24"/>
        </w:rPr>
      </w:pPr>
      <w:r>
        <w:rPr>
          <w:rFonts w:ascii="宋体" w:hAnsi="宋体" w:cs="Times New Roman" w:hint="eastAsia"/>
          <w:b/>
          <w:kern w:val="0"/>
          <w:szCs w:val="24"/>
        </w:rPr>
        <w:t>3</w:t>
      </w:r>
      <w:r w:rsidR="004216F8" w:rsidRPr="005604DA">
        <w:rPr>
          <w:rFonts w:ascii="宋体" w:hAnsi="宋体" w:cs="Times New Roman"/>
          <w:kern w:val="0"/>
          <w:szCs w:val="24"/>
        </w:rPr>
        <w:t xml:space="preserve"> </w:t>
      </w:r>
      <w:r w:rsidR="00641449" w:rsidRPr="005604DA">
        <w:rPr>
          <w:rFonts w:ascii="宋体" w:hAnsi="宋体" w:cs="Times New Roman" w:hint="eastAsia"/>
          <w:kern w:val="0"/>
          <w:szCs w:val="24"/>
        </w:rPr>
        <w:t xml:space="preserve"> </w:t>
      </w:r>
      <w:r w:rsidR="004216F8" w:rsidRPr="005604DA">
        <w:rPr>
          <w:rFonts w:ascii="宋体" w:hAnsi="宋体" w:cs="HiddenHorzOCR" w:hint="eastAsia"/>
          <w:kern w:val="0"/>
          <w:szCs w:val="24"/>
        </w:rPr>
        <w:t>合理</w:t>
      </w:r>
      <w:r w:rsidR="004216F8" w:rsidRPr="00344BC8">
        <w:rPr>
          <w:rFonts w:ascii="宋体" w:hAnsi="宋体" w:cs="HiddenHorzOCR" w:hint="eastAsia"/>
          <w:kern w:val="0"/>
          <w:szCs w:val="24"/>
        </w:rPr>
        <w:t>设置</w:t>
      </w:r>
      <w:r w:rsidR="00344BC8" w:rsidRPr="00344BC8">
        <w:rPr>
          <w:rFonts w:ascii="宋体" w:hAnsi="宋体" w:cs="HiddenHorzOCR"/>
          <w:kern w:val="0"/>
          <w:szCs w:val="24"/>
        </w:rPr>
        <w:t>下凹式绿地、雨水花园等有调蓄雨水功能的绿地和水体</w:t>
      </w:r>
      <w:r w:rsidR="00344BC8">
        <w:rPr>
          <w:rFonts w:ascii="宋体" w:hAnsi="宋体" w:cs="HiddenHorzOCR" w:hint="eastAsia"/>
          <w:kern w:val="0"/>
          <w:szCs w:val="24"/>
        </w:rPr>
        <w:t>，其</w:t>
      </w:r>
      <w:r w:rsidR="00344BC8" w:rsidRPr="00344BC8">
        <w:rPr>
          <w:rFonts w:ascii="宋体" w:hAnsi="宋体" w:cs="HiddenHorzOCR"/>
          <w:kern w:val="0"/>
          <w:szCs w:val="24"/>
        </w:rPr>
        <w:t>面积之和占绿地面积的比例</w:t>
      </w:r>
      <w:r w:rsidR="00344BC8">
        <w:rPr>
          <w:rFonts w:ascii="宋体" w:hAnsi="宋体" w:cs="HiddenHorzOCR" w:hint="eastAsia"/>
          <w:kern w:val="0"/>
          <w:szCs w:val="24"/>
        </w:rPr>
        <w:t>宜</w:t>
      </w:r>
      <w:r w:rsidR="00344BC8" w:rsidRPr="00344BC8">
        <w:rPr>
          <w:rFonts w:ascii="宋体" w:hAnsi="宋体" w:cs="HiddenHorzOCR"/>
          <w:kern w:val="0"/>
          <w:szCs w:val="24"/>
        </w:rPr>
        <w:t>达到30%</w:t>
      </w:r>
      <w:r w:rsidR="004216F8" w:rsidRPr="00344BC8">
        <w:rPr>
          <w:rFonts w:ascii="宋体" w:hAnsi="宋体" w:cs="HiddenHorzOCR" w:hint="eastAsia"/>
          <w:kern w:val="0"/>
          <w:szCs w:val="24"/>
        </w:rPr>
        <w:t>。</w:t>
      </w:r>
    </w:p>
    <w:p w:rsidR="006225A1" w:rsidRPr="005604DA" w:rsidRDefault="006225A1" w:rsidP="006225A1">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w:t>
      </w:r>
      <w:r w:rsidR="00AA6096">
        <w:rPr>
          <w:rFonts w:ascii="宋体" w:hAnsi="宋体" w:cs="Times New Roman" w:hint="eastAsia"/>
          <w:b/>
          <w:kern w:val="0"/>
          <w:szCs w:val="24"/>
        </w:rPr>
        <w:t>4.6</w:t>
      </w:r>
      <w:r w:rsidRPr="005604DA">
        <w:rPr>
          <w:rFonts w:ascii="宋体" w:hAnsi="宋体" w:cs="Times New Roman"/>
          <w:b/>
          <w:kern w:val="0"/>
          <w:szCs w:val="24"/>
        </w:rPr>
        <w:t xml:space="preserve"> </w:t>
      </w:r>
      <w:r w:rsidRPr="005604DA">
        <w:rPr>
          <w:rFonts w:ascii="宋体" w:hAnsi="宋体" w:cs="宋体" w:hint="eastAsia"/>
          <w:kern w:val="0"/>
          <w:szCs w:val="24"/>
        </w:rPr>
        <w:t xml:space="preserve"> 场</w:t>
      </w:r>
      <w:r w:rsidRPr="005604DA">
        <w:rPr>
          <w:rFonts w:ascii="宋体" w:hAnsi="宋体" w:cs="MS Mincho" w:hint="eastAsia"/>
          <w:kern w:val="0"/>
          <w:szCs w:val="24"/>
        </w:rPr>
        <w:t>地</w:t>
      </w:r>
      <w:r w:rsidRPr="005604DA">
        <w:rPr>
          <w:rFonts w:ascii="宋体" w:hAnsi="宋体" w:cs="宋体" w:hint="eastAsia"/>
          <w:kern w:val="0"/>
          <w:szCs w:val="24"/>
        </w:rPr>
        <w:t>绿</w:t>
      </w:r>
      <w:r w:rsidRPr="005604DA">
        <w:rPr>
          <w:rFonts w:ascii="宋体" w:hAnsi="宋体" w:cs="MS Mincho" w:hint="eastAsia"/>
          <w:kern w:val="0"/>
          <w:szCs w:val="24"/>
        </w:rPr>
        <w:t>化与景</w:t>
      </w:r>
      <w:r w:rsidRPr="005604DA">
        <w:rPr>
          <w:rFonts w:ascii="宋体" w:hAnsi="宋体" w:cs="宋体" w:hint="eastAsia"/>
          <w:kern w:val="0"/>
          <w:szCs w:val="24"/>
        </w:rPr>
        <w:t>观环</w:t>
      </w:r>
      <w:r w:rsidRPr="005604DA">
        <w:rPr>
          <w:rFonts w:ascii="宋体" w:hAnsi="宋体" w:cs="MS Mincho" w:hint="eastAsia"/>
          <w:kern w:val="0"/>
          <w:szCs w:val="24"/>
        </w:rPr>
        <w:t>境</w:t>
      </w:r>
      <w:r w:rsidRPr="005604DA">
        <w:rPr>
          <w:rFonts w:ascii="宋体" w:hAnsi="宋体" w:cs="宋体" w:hint="eastAsia"/>
          <w:kern w:val="0"/>
          <w:szCs w:val="24"/>
        </w:rPr>
        <w:t>设计应</w:t>
      </w:r>
      <w:r w:rsidRPr="005604DA">
        <w:rPr>
          <w:rFonts w:ascii="宋体" w:hAnsi="宋体" w:cs="MS Mincho" w:hint="eastAsia"/>
          <w:kern w:val="0"/>
          <w:szCs w:val="24"/>
        </w:rPr>
        <w:t>符合下列要求</w:t>
      </w:r>
      <w:r w:rsidR="0023231C" w:rsidRPr="005604DA">
        <w:rPr>
          <w:rFonts w:ascii="宋体" w:hAnsi="宋体" w:cs="HiddenHorzOCR" w:hint="eastAsia"/>
          <w:kern w:val="0"/>
          <w:szCs w:val="24"/>
        </w:rPr>
        <w:t>：</w:t>
      </w:r>
    </w:p>
    <w:p w:rsidR="006225A1" w:rsidRPr="005604DA" w:rsidRDefault="006225A1" w:rsidP="006225A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场</w:t>
      </w:r>
      <w:r w:rsidRPr="005604DA">
        <w:rPr>
          <w:rFonts w:ascii="宋体" w:hAnsi="宋体" w:cs="MS Mincho" w:hint="eastAsia"/>
          <w:kern w:val="0"/>
          <w:szCs w:val="24"/>
        </w:rPr>
        <w:t>地水景</w:t>
      </w:r>
      <w:r w:rsidRPr="005604DA">
        <w:rPr>
          <w:rFonts w:ascii="宋体" w:hAnsi="宋体" w:cs="宋体" w:hint="eastAsia"/>
          <w:kern w:val="0"/>
          <w:szCs w:val="24"/>
        </w:rPr>
        <w:t>应</w:t>
      </w:r>
      <w:r w:rsidRPr="005604DA">
        <w:rPr>
          <w:rFonts w:ascii="宋体" w:hAnsi="宋体" w:cs="MS Mincho" w:hint="eastAsia"/>
          <w:kern w:val="0"/>
          <w:szCs w:val="24"/>
        </w:rPr>
        <w:t>以自然</w:t>
      </w:r>
      <w:r w:rsidRPr="005604DA">
        <w:rPr>
          <w:rFonts w:ascii="宋体" w:hAnsi="宋体" w:cs="宋体" w:hint="eastAsia"/>
          <w:kern w:val="0"/>
          <w:szCs w:val="24"/>
        </w:rPr>
        <w:t>软</w:t>
      </w:r>
      <w:r w:rsidRPr="005604DA">
        <w:rPr>
          <w:rFonts w:ascii="宋体" w:hAnsi="宋体" w:cs="MS Mincho" w:hint="eastAsia"/>
          <w:kern w:val="0"/>
          <w:szCs w:val="24"/>
        </w:rPr>
        <w:t>体</w:t>
      </w:r>
      <w:r w:rsidRPr="005604DA">
        <w:rPr>
          <w:rFonts w:ascii="宋体" w:hAnsi="宋体" w:cs="宋体" w:hint="eastAsia"/>
          <w:kern w:val="0"/>
          <w:szCs w:val="24"/>
        </w:rPr>
        <w:t>为</w:t>
      </w:r>
      <w:r w:rsidRPr="005604DA">
        <w:rPr>
          <w:rFonts w:ascii="宋体" w:hAnsi="宋体" w:cs="MS Mincho" w:hint="eastAsia"/>
          <w:kern w:val="0"/>
          <w:szCs w:val="24"/>
        </w:rPr>
        <w:t>主，保</w:t>
      </w:r>
      <w:r w:rsidRPr="005604DA">
        <w:rPr>
          <w:rFonts w:ascii="宋体" w:hAnsi="宋体" w:cs="宋体" w:hint="eastAsia"/>
          <w:kern w:val="0"/>
          <w:szCs w:val="24"/>
        </w:rPr>
        <w:t>证</w:t>
      </w:r>
      <w:r w:rsidRPr="005604DA">
        <w:rPr>
          <w:rFonts w:ascii="宋体" w:hAnsi="宋体" w:cs="MS Mincho" w:hint="eastAsia"/>
          <w:kern w:val="0"/>
          <w:szCs w:val="24"/>
        </w:rPr>
        <w:t>水</w:t>
      </w:r>
      <w:r w:rsidRPr="005604DA">
        <w:rPr>
          <w:rFonts w:ascii="宋体" w:hAnsi="宋体" w:cs="宋体" w:hint="eastAsia"/>
          <w:kern w:val="0"/>
          <w:szCs w:val="24"/>
        </w:rPr>
        <w:t>质</w:t>
      </w:r>
      <w:r w:rsidRPr="005604DA">
        <w:rPr>
          <w:rFonts w:ascii="宋体" w:hAnsi="宋体" w:cs="MS Mincho" w:hint="eastAsia"/>
          <w:kern w:val="0"/>
          <w:szCs w:val="24"/>
        </w:rPr>
        <w:t>清</w:t>
      </w:r>
      <w:r w:rsidRPr="005604DA">
        <w:rPr>
          <w:rFonts w:ascii="宋体" w:hAnsi="宋体" w:cs="宋体" w:hint="eastAsia"/>
          <w:kern w:val="0"/>
          <w:szCs w:val="24"/>
        </w:rPr>
        <w:t>洁</w:t>
      </w:r>
      <w:r w:rsidRPr="005604DA">
        <w:rPr>
          <w:rFonts w:ascii="宋体" w:hAnsi="宋体" w:cs="MS Mincho" w:hint="eastAsia"/>
          <w:kern w:val="0"/>
          <w:szCs w:val="24"/>
        </w:rPr>
        <w:t>，水景面</w:t>
      </w:r>
      <w:r w:rsidRPr="005604DA">
        <w:rPr>
          <w:rFonts w:ascii="宋体" w:hAnsi="宋体" w:cs="宋体" w:hint="eastAsia"/>
          <w:kern w:val="0"/>
          <w:szCs w:val="24"/>
        </w:rPr>
        <w:t>积</w:t>
      </w:r>
      <w:r w:rsidRPr="005604DA">
        <w:rPr>
          <w:rFonts w:ascii="宋体" w:hAnsi="宋体" w:cs="MS Mincho" w:hint="eastAsia"/>
          <w:kern w:val="0"/>
          <w:szCs w:val="24"/>
        </w:rPr>
        <w:t>不</w:t>
      </w:r>
      <w:r w:rsidRPr="005604DA">
        <w:rPr>
          <w:rFonts w:ascii="宋体" w:hAnsi="宋体" w:cs="宋体" w:hint="eastAsia"/>
          <w:kern w:val="0"/>
          <w:szCs w:val="24"/>
        </w:rPr>
        <w:t>应</w:t>
      </w:r>
      <w:r w:rsidRPr="005604DA">
        <w:rPr>
          <w:rFonts w:ascii="宋体" w:hAnsi="宋体" w:cs="MS Mincho" w:hint="eastAsia"/>
          <w:kern w:val="0"/>
          <w:szCs w:val="24"/>
        </w:rPr>
        <w:t>大于</w:t>
      </w:r>
      <w:r w:rsidRPr="005604DA">
        <w:rPr>
          <w:rFonts w:ascii="宋体" w:hAnsi="宋体" w:cs="宋体" w:hint="eastAsia"/>
          <w:kern w:val="0"/>
          <w:szCs w:val="24"/>
        </w:rPr>
        <w:t>总绿</w:t>
      </w:r>
      <w:r w:rsidRPr="005604DA">
        <w:rPr>
          <w:rFonts w:ascii="宋体" w:hAnsi="宋体" w:cs="MS Mincho" w:hint="eastAsia"/>
          <w:kern w:val="0"/>
          <w:szCs w:val="24"/>
        </w:rPr>
        <w:t>地面</w:t>
      </w:r>
      <w:r w:rsidRPr="005604DA">
        <w:rPr>
          <w:rFonts w:ascii="宋体" w:hAnsi="宋体" w:cs="宋体" w:hint="eastAsia"/>
          <w:kern w:val="0"/>
          <w:szCs w:val="24"/>
        </w:rPr>
        <w:t>积</w:t>
      </w:r>
      <w:r w:rsidRPr="005604DA">
        <w:rPr>
          <w:rFonts w:ascii="宋体" w:hAnsi="宋体" w:cs="MS Mincho" w:hint="eastAsia"/>
          <w:kern w:val="0"/>
          <w:szCs w:val="24"/>
        </w:rPr>
        <w:t>的</w:t>
      </w:r>
      <w:r w:rsidR="003A51AB">
        <w:rPr>
          <w:rFonts w:ascii="宋体" w:hAnsi="宋体" w:cs="HiddenHorzOCR"/>
          <w:kern w:val="0"/>
          <w:szCs w:val="24"/>
        </w:rPr>
        <w:t>30%</w:t>
      </w:r>
      <w:r w:rsidR="00554E0A">
        <w:rPr>
          <w:rFonts w:ascii="宋体" w:hAnsi="宋体" w:cs="HiddenHorzOCR" w:hint="eastAsia"/>
          <w:kern w:val="0"/>
          <w:szCs w:val="24"/>
        </w:rPr>
        <w:t>；</w:t>
      </w:r>
    </w:p>
    <w:p w:rsidR="006225A1" w:rsidRPr="005604DA" w:rsidRDefault="006225A1" w:rsidP="006225A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充分保</w:t>
      </w:r>
      <w:r w:rsidRPr="005604DA">
        <w:rPr>
          <w:rFonts w:ascii="宋体" w:hAnsi="宋体" w:cs="宋体" w:hint="eastAsia"/>
          <w:kern w:val="0"/>
          <w:szCs w:val="24"/>
        </w:rPr>
        <w:t>护</w:t>
      </w:r>
      <w:r w:rsidRPr="005604DA">
        <w:rPr>
          <w:rFonts w:ascii="宋体" w:hAnsi="宋体" w:cs="MS Mincho" w:hint="eastAsia"/>
          <w:kern w:val="0"/>
          <w:szCs w:val="24"/>
        </w:rPr>
        <w:t>和利用</w:t>
      </w:r>
      <w:r w:rsidRPr="005604DA">
        <w:rPr>
          <w:rFonts w:ascii="宋体" w:hAnsi="宋体" w:cs="宋体" w:hint="eastAsia"/>
          <w:kern w:val="0"/>
          <w:szCs w:val="24"/>
        </w:rPr>
        <w:t>场</w:t>
      </w:r>
      <w:r w:rsidRPr="005604DA">
        <w:rPr>
          <w:rFonts w:ascii="宋体" w:hAnsi="宋体" w:cs="MS Mincho" w:hint="eastAsia"/>
          <w:kern w:val="0"/>
          <w:szCs w:val="24"/>
        </w:rPr>
        <w:t>地内原有的</w:t>
      </w:r>
      <w:r w:rsidRPr="005604DA">
        <w:rPr>
          <w:rFonts w:ascii="宋体" w:hAnsi="宋体" w:cs="宋体" w:hint="eastAsia"/>
          <w:kern w:val="0"/>
          <w:szCs w:val="24"/>
        </w:rPr>
        <w:t>树</w:t>
      </w:r>
      <w:r w:rsidRPr="005604DA">
        <w:rPr>
          <w:rFonts w:ascii="宋体" w:hAnsi="宋体" w:cs="MS Mincho" w:hint="eastAsia"/>
          <w:kern w:val="0"/>
          <w:szCs w:val="24"/>
        </w:rPr>
        <w:t>木、植被、地形和地貌</w:t>
      </w:r>
      <w:r w:rsidRPr="005604DA">
        <w:rPr>
          <w:rFonts w:ascii="宋体" w:hAnsi="宋体" w:cs="HiddenHorzOCR" w:hint="eastAsia"/>
          <w:kern w:val="0"/>
          <w:szCs w:val="24"/>
        </w:rPr>
        <w:t>景</w:t>
      </w:r>
      <w:r w:rsidRPr="005604DA">
        <w:rPr>
          <w:rFonts w:ascii="宋体" w:hAnsi="宋体" w:cs="宋体" w:hint="eastAsia"/>
          <w:kern w:val="0"/>
          <w:szCs w:val="24"/>
        </w:rPr>
        <w:t>观</w:t>
      </w:r>
      <w:r w:rsidR="00554E0A">
        <w:rPr>
          <w:rFonts w:ascii="宋体" w:hAnsi="宋体" w:cs="宋体" w:hint="eastAsia"/>
          <w:kern w:val="0"/>
          <w:szCs w:val="24"/>
        </w:rPr>
        <w:t>；</w:t>
      </w:r>
    </w:p>
    <w:p w:rsidR="006225A1" w:rsidRPr="005604DA" w:rsidRDefault="00AA6096" w:rsidP="006225A1">
      <w:pPr>
        <w:autoSpaceDE w:val="0"/>
        <w:autoSpaceDN w:val="0"/>
        <w:adjustRightInd w:val="0"/>
        <w:ind w:firstLineChars="200" w:firstLine="482"/>
        <w:jc w:val="left"/>
        <w:rPr>
          <w:rFonts w:ascii="宋体" w:hAnsi="宋体" w:cs="HiddenHorzOCR"/>
          <w:kern w:val="0"/>
          <w:szCs w:val="24"/>
        </w:rPr>
      </w:pPr>
      <w:r>
        <w:rPr>
          <w:rFonts w:ascii="宋体" w:hAnsi="宋体" w:cs="Times New Roman" w:hint="eastAsia"/>
          <w:b/>
          <w:kern w:val="0"/>
          <w:szCs w:val="24"/>
        </w:rPr>
        <w:t>3</w:t>
      </w:r>
      <w:r w:rsidR="006225A1" w:rsidRPr="005604DA">
        <w:rPr>
          <w:rFonts w:ascii="宋体" w:hAnsi="宋体" w:cs="Times New Roman"/>
          <w:kern w:val="0"/>
          <w:szCs w:val="24"/>
        </w:rPr>
        <w:t xml:space="preserve"> </w:t>
      </w:r>
      <w:r w:rsidR="006225A1" w:rsidRPr="005604DA">
        <w:rPr>
          <w:rFonts w:ascii="宋体" w:hAnsi="宋体" w:cs="Times New Roman" w:hint="eastAsia"/>
          <w:kern w:val="0"/>
          <w:szCs w:val="24"/>
        </w:rPr>
        <w:t xml:space="preserve"> </w:t>
      </w:r>
      <w:r w:rsidR="006225A1" w:rsidRPr="005604DA">
        <w:rPr>
          <w:rFonts w:ascii="宋体" w:hAnsi="宋体" w:cs="HiddenHorzOCR" w:hint="eastAsia"/>
          <w:kern w:val="0"/>
          <w:szCs w:val="24"/>
        </w:rPr>
        <w:t>可</w:t>
      </w:r>
      <w:r w:rsidR="006225A1" w:rsidRPr="005604DA">
        <w:rPr>
          <w:rFonts w:ascii="宋体" w:hAnsi="宋体" w:cs="宋体" w:hint="eastAsia"/>
          <w:kern w:val="0"/>
          <w:szCs w:val="24"/>
        </w:rPr>
        <w:t>进</w:t>
      </w:r>
      <w:r w:rsidR="006225A1" w:rsidRPr="005604DA">
        <w:rPr>
          <w:rFonts w:ascii="宋体" w:hAnsi="宋体" w:cs="MS Mincho" w:hint="eastAsia"/>
          <w:kern w:val="0"/>
          <w:szCs w:val="24"/>
        </w:rPr>
        <w:t>入活</w:t>
      </w:r>
      <w:r w:rsidR="006225A1" w:rsidRPr="005604DA">
        <w:rPr>
          <w:rFonts w:ascii="宋体" w:hAnsi="宋体" w:cs="宋体" w:hint="eastAsia"/>
          <w:kern w:val="0"/>
          <w:szCs w:val="24"/>
        </w:rPr>
        <w:t>动</w:t>
      </w:r>
      <w:r w:rsidR="006225A1" w:rsidRPr="005604DA">
        <w:rPr>
          <w:rFonts w:ascii="宋体" w:hAnsi="宋体" w:cs="MS Mincho" w:hint="eastAsia"/>
          <w:kern w:val="0"/>
          <w:szCs w:val="24"/>
        </w:rPr>
        <w:t>休息</w:t>
      </w:r>
      <w:r w:rsidR="006225A1" w:rsidRPr="005604DA">
        <w:rPr>
          <w:rFonts w:ascii="宋体" w:hAnsi="宋体" w:cs="宋体" w:hint="eastAsia"/>
          <w:kern w:val="0"/>
          <w:szCs w:val="24"/>
        </w:rPr>
        <w:t>绿</w:t>
      </w:r>
      <w:r w:rsidR="006225A1" w:rsidRPr="005604DA">
        <w:rPr>
          <w:rFonts w:ascii="宋体" w:hAnsi="宋体" w:cs="MS Mincho" w:hint="eastAsia"/>
          <w:kern w:val="0"/>
          <w:szCs w:val="24"/>
        </w:rPr>
        <w:t>地面</w:t>
      </w:r>
      <w:r w:rsidR="006225A1" w:rsidRPr="005604DA">
        <w:rPr>
          <w:rFonts w:ascii="宋体" w:hAnsi="宋体" w:cs="宋体" w:hint="eastAsia"/>
          <w:kern w:val="0"/>
          <w:szCs w:val="24"/>
        </w:rPr>
        <w:t>积应</w:t>
      </w:r>
      <w:r w:rsidR="006225A1" w:rsidRPr="005604DA">
        <w:rPr>
          <w:rFonts w:ascii="宋体" w:hAnsi="宋体" w:cs="MS Mincho" w:hint="eastAsia"/>
          <w:kern w:val="0"/>
          <w:szCs w:val="24"/>
        </w:rPr>
        <w:t>大于等于</w:t>
      </w:r>
      <w:r w:rsidR="006225A1" w:rsidRPr="005604DA">
        <w:rPr>
          <w:rFonts w:ascii="宋体" w:hAnsi="宋体" w:cs="宋体" w:hint="eastAsia"/>
          <w:kern w:val="0"/>
          <w:szCs w:val="24"/>
        </w:rPr>
        <w:t>总绿</w:t>
      </w:r>
      <w:r w:rsidR="006225A1" w:rsidRPr="005604DA">
        <w:rPr>
          <w:rFonts w:ascii="宋体" w:hAnsi="宋体" w:cs="MS Mincho" w:hint="eastAsia"/>
          <w:kern w:val="0"/>
          <w:szCs w:val="24"/>
        </w:rPr>
        <w:t>地面</w:t>
      </w:r>
      <w:r w:rsidR="006225A1" w:rsidRPr="005604DA">
        <w:rPr>
          <w:rFonts w:ascii="宋体" w:hAnsi="宋体" w:cs="宋体" w:hint="eastAsia"/>
          <w:kern w:val="0"/>
          <w:szCs w:val="24"/>
        </w:rPr>
        <w:t>积</w:t>
      </w:r>
      <w:r w:rsidR="006225A1" w:rsidRPr="005604DA">
        <w:rPr>
          <w:rFonts w:ascii="宋体" w:hAnsi="宋体" w:cs="HiddenHorzOCR" w:hint="eastAsia"/>
          <w:kern w:val="0"/>
          <w:szCs w:val="24"/>
        </w:rPr>
        <w:t>的</w:t>
      </w:r>
      <w:r w:rsidR="00122552">
        <w:rPr>
          <w:rFonts w:ascii="宋体" w:hAnsi="宋体" w:cs="HiddenHorzOCR"/>
          <w:kern w:val="0"/>
          <w:szCs w:val="24"/>
        </w:rPr>
        <w:t>30%</w:t>
      </w:r>
      <w:r w:rsidR="00554E0A">
        <w:rPr>
          <w:rFonts w:ascii="宋体" w:hAnsi="宋体" w:cs="HiddenHorzOCR" w:hint="eastAsia"/>
          <w:kern w:val="0"/>
          <w:szCs w:val="24"/>
        </w:rPr>
        <w:t>；</w:t>
      </w:r>
    </w:p>
    <w:p w:rsidR="006225A1" w:rsidRPr="005604DA" w:rsidRDefault="00AA6096" w:rsidP="00AA6096">
      <w:pPr>
        <w:autoSpaceDE w:val="0"/>
        <w:autoSpaceDN w:val="0"/>
        <w:adjustRightInd w:val="0"/>
        <w:ind w:firstLineChars="200" w:firstLine="482"/>
        <w:jc w:val="left"/>
        <w:rPr>
          <w:rFonts w:ascii="宋体" w:hAnsi="宋体" w:cs="HiddenHorzOCR"/>
          <w:kern w:val="0"/>
          <w:szCs w:val="24"/>
        </w:rPr>
      </w:pPr>
      <w:r>
        <w:rPr>
          <w:rFonts w:ascii="宋体" w:hAnsi="宋体" w:cs="Times New Roman" w:hint="eastAsia"/>
          <w:b/>
          <w:kern w:val="0"/>
          <w:szCs w:val="24"/>
        </w:rPr>
        <w:t>4</w:t>
      </w:r>
      <w:r w:rsidR="006225A1" w:rsidRPr="005604DA">
        <w:rPr>
          <w:rFonts w:ascii="宋体" w:hAnsi="宋体" w:cs="Times New Roman"/>
          <w:kern w:val="0"/>
          <w:szCs w:val="24"/>
        </w:rPr>
        <w:t xml:space="preserve"> </w:t>
      </w:r>
      <w:r w:rsidR="006225A1" w:rsidRPr="005604DA">
        <w:rPr>
          <w:rFonts w:ascii="宋体" w:hAnsi="宋体" w:cs="Times New Roman" w:hint="eastAsia"/>
          <w:kern w:val="0"/>
          <w:szCs w:val="24"/>
        </w:rPr>
        <w:t xml:space="preserve"> </w:t>
      </w:r>
      <w:r w:rsidR="006225A1" w:rsidRPr="005604DA">
        <w:rPr>
          <w:rFonts w:ascii="宋体" w:hAnsi="宋体" w:cs="宋体" w:hint="eastAsia"/>
          <w:kern w:val="0"/>
          <w:szCs w:val="24"/>
        </w:rPr>
        <w:t>绿</w:t>
      </w:r>
      <w:r w:rsidR="006225A1" w:rsidRPr="005604DA">
        <w:rPr>
          <w:rFonts w:ascii="宋体" w:hAnsi="宋体" w:cs="MS Mincho" w:hint="eastAsia"/>
          <w:kern w:val="0"/>
          <w:szCs w:val="24"/>
        </w:rPr>
        <w:t>地中道路地坪面</w:t>
      </w:r>
      <w:r w:rsidR="006225A1" w:rsidRPr="005604DA">
        <w:rPr>
          <w:rFonts w:ascii="宋体" w:hAnsi="宋体" w:cs="宋体" w:hint="eastAsia"/>
          <w:kern w:val="0"/>
          <w:szCs w:val="24"/>
        </w:rPr>
        <w:t>积</w:t>
      </w:r>
      <w:r w:rsidR="006225A1" w:rsidRPr="005604DA">
        <w:rPr>
          <w:rFonts w:ascii="宋体" w:hAnsi="宋体" w:cs="MS Mincho" w:hint="eastAsia"/>
          <w:kern w:val="0"/>
          <w:szCs w:val="24"/>
        </w:rPr>
        <w:t>不</w:t>
      </w:r>
      <w:r w:rsidR="006225A1" w:rsidRPr="005604DA">
        <w:rPr>
          <w:rFonts w:ascii="宋体" w:hAnsi="宋体" w:cs="宋体" w:hint="eastAsia"/>
          <w:kern w:val="0"/>
          <w:szCs w:val="24"/>
        </w:rPr>
        <w:t>应</w:t>
      </w:r>
      <w:r w:rsidR="006225A1" w:rsidRPr="005604DA">
        <w:rPr>
          <w:rFonts w:ascii="宋体" w:hAnsi="宋体" w:cs="MS Mincho" w:hint="eastAsia"/>
          <w:kern w:val="0"/>
          <w:szCs w:val="24"/>
        </w:rPr>
        <w:t>大于</w:t>
      </w:r>
      <w:r w:rsidR="006225A1" w:rsidRPr="005604DA">
        <w:rPr>
          <w:rFonts w:ascii="宋体" w:hAnsi="宋体" w:cs="宋体" w:hint="eastAsia"/>
          <w:kern w:val="0"/>
          <w:szCs w:val="24"/>
        </w:rPr>
        <w:t>总绿</w:t>
      </w:r>
      <w:r w:rsidR="006225A1" w:rsidRPr="005604DA">
        <w:rPr>
          <w:rFonts w:ascii="宋体" w:hAnsi="宋体" w:cs="MS Mincho" w:hint="eastAsia"/>
          <w:kern w:val="0"/>
          <w:szCs w:val="24"/>
        </w:rPr>
        <w:t>地面</w:t>
      </w:r>
      <w:r w:rsidR="006225A1" w:rsidRPr="005604DA">
        <w:rPr>
          <w:rFonts w:ascii="宋体" w:hAnsi="宋体" w:cs="宋体" w:hint="eastAsia"/>
          <w:kern w:val="0"/>
          <w:szCs w:val="24"/>
        </w:rPr>
        <w:t>积</w:t>
      </w:r>
      <w:r w:rsidR="006225A1" w:rsidRPr="005604DA">
        <w:rPr>
          <w:rFonts w:ascii="宋体" w:hAnsi="宋体" w:cs="MS Mincho" w:hint="eastAsia"/>
          <w:kern w:val="0"/>
          <w:szCs w:val="24"/>
        </w:rPr>
        <w:t>的</w:t>
      </w:r>
      <w:r w:rsidR="00756F0A">
        <w:rPr>
          <w:rFonts w:ascii="宋体" w:hAnsi="宋体" w:cs="HiddenHorzOCR"/>
          <w:kern w:val="0"/>
          <w:szCs w:val="24"/>
        </w:rPr>
        <w:t>15%</w:t>
      </w:r>
      <w:r w:rsidR="006225A1" w:rsidRPr="005604DA">
        <w:rPr>
          <w:rFonts w:ascii="宋体" w:hAnsi="宋体" w:cs="HiddenHorzOCR" w:hint="eastAsia"/>
          <w:kern w:val="0"/>
          <w:szCs w:val="24"/>
        </w:rPr>
        <w:t>，硬</w:t>
      </w:r>
      <w:r w:rsidR="006225A1" w:rsidRPr="005604DA">
        <w:rPr>
          <w:rFonts w:ascii="宋体" w:hAnsi="宋体" w:cs="宋体" w:hint="eastAsia"/>
          <w:kern w:val="0"/>
          <w:szCs w:val="24"/>
        </w:rPr>
        <w:t>质</w:t>
      </w:r>
      <w:r w:rsidR="006225A1" w:rsidRPr="005604DA">
        <w:rPr>
          <w:rFonts w:ascii="宋体" w:hAnsi="宋体" w:cs="HiddenHorzOCR" w:hint="eastAsia"/>
          <w:kern w:val="0"/>
          <w:szCs w:val="24"/>
        </w:rPr>
        <w:t>景</w:t>
      </w:r>
      <w:r w:rsidR="006225A1" w:rsidRPr="005604DA">
        <w:rPr>
          <w:rFonts w:ascii="宋体" w:hAnsi="宋体" w:cs="宋体" w:hint="eastAsia"/>
          <w:kern w:val="0"/>
          <w:szCs w:val="24"/>
        </w:rPr>
        <w:t>观</w:t>
      </w:r>
      <w:r w:rsidR="006225A1" w:rsidRPr="005604DA">
        <w:rPr>
          <w:rFonts w:ascii="宋体" w:hAnsi="宋体" w:cs="MS Mincho" w:hint="eastAsia"/>
          <w:kern w:val="0"/>
          <w:szCs w:val="24"/>
        </w:rPr>
        <w:t>小品</w:t>
      </w:r>
      <w:r w:rsidR="006225A1" w:rsidRPr="005604DA">
        <w:rPr>
          <w:rFonts w:ascii="宋体" w:hAnsi="宋体" w:cs="HiddenHorzOCR" w:hint="eastAsia"/>
          <w:kern w:val="0"/>
          <w:szCs w:val="24"/>
        </w:rPr>
        <w:t>面</w:t>
      </w:r>
      <w:r w:rsidR="006225A1" w:rsidRPr="005604DA">
        <w:rPr>
          <w:rFonts w:ascii="宋体" w:hAnsi="宋体" w:cs="宋体" w:hint="eastAsia"/>
          <w:kern w:val="0"/>
          <w:szCs w:val="24"/>
        </w:rPr>
        <w:t>积</w:t>
      </w:r>
      <w:r w:rsidR="006225A1" w:rsidRPr="005604DA">
        <w:rPr>
          <w:rFonts w:ascii="宋体" w:hAnsi="宋体" w:cs="MS Mincho" w:hint="eastAsia"/>
          <w:kern w:val="0"/>
          <w:szCs w:val="24"/>
        </w:rPr>
        <w:t>不</w:t>
      </w:r>
      <w:r w:rsidR="006225A1" w:rsidRPr="005604DA">
        <w:rPr>
          <w:rFonts w:ascii="宋体" w:hAnsi="宋体" w:cs="宋体" w:hint="eastAsia"/>
          <w:kern w:val="0"/>
          <w:szCs w:val="24"/>
        </w:rPr>
        <w:t>应</w:t>
      </w:r>
      <w:r w:rsidR="006225A1" w:rsidRPr="005604DA">
        <w:rPr>
          <w:rFonts w:ascii="宋体" w:hAnsi="宋体" w:cs="MS Mincho" w:hint="eastAsia"/>
          <w:kern w:val="0"/>
          <w:szCs w:val="24"/>
        </w:rPr>
        <w:t>大于</w:t>
      </w:r>
      <w:r w:rsidR="006225A1" w:rsidRPr="005604DA">
        <w:rPr>
          <w:rFonts w:ascii="宋体" w:hAnsi="宋体" w:cs="宋体" w:hint="eastAsia"/>
          <w:kern w:val="0"/>
          <w:szCs w:val="24"/>
        </w:rPr>
        <w:t>总绿</w:t>
      </w:r>
      <w:r w:rsidR="006225A1" w:rsidRPr="005604DA">
        <w:rPr>
          <w:rFonts w:ascii="宋体" w:hAnsi="宋体" w:cs="MS Mincho" w:hint="eastAsia"/>
          <w:kern w:val="0"/>
          <w:szCs w:val="24"/>
        </w:rPr>
        <w:t>地面</w:t>
      </w:r>
      <w:r w:rsidR="006225A1" w:rsidRPr="005604DA">
        <w:rPr>
          <w:rFonts w:ascii="宋体" w:hAnsi="宋体" w:cs="宋体" w:hint="eastAsia"/>
          <w:kern w:val="0"/>
          <w:szCs w:val="24"/>
        </w:rPr>
        <w:t>积</w:t>
      </w:r>
      <w:r w:rsidR="006225A1" w:rsidRPr="005604DA">
        <w:rPr>
          <w:rFonts w:ascii="宋体" w:hAnsi="宋体" w:cs="MS Mincho" w:hint="eastAsia"/>
          <w:kern w:val="0"/>
          <w:szCs w:val="24"/>
        </w:rPr>
        <w:t>的</w:t>
      </w:r>
      <w:r w:rsidR="00122552">
        <w:rPr>
          <w:rFonts w:ascii="宋体" w:hAnsi="宋体" w:cs="HiddenHorzOCR"/>
          <w:kern w:val="0"/>
          <w:szCs w:val="24"/>
        </w:rPr>
        <w:t>5%</w:t>
      </w:r>
      <w:r w:rsidR="006225A1" w:rsidRPr="005604DA">
        <w:rPr>
          <w:rFonts w:ascii="宋体" w:hAnsi="宋体" w:cs="HiddenHorzOCR" w:hint="eastAsia"/>
          <w:kern w:val="0"/>
          <w:szCs w:val="24"/>
        </w:rPr>
        <w:t>，</w:t>
      </w:r>
      <w:r w:rsidR="006225A1" w:rsidRPr="005604DA">
        <w:rPr>
          <w:rFonts w:ascii="宋体" w:hAnsi="宋体" w:cs="宋体" w:hint="eastAsia"/>
          <w:kern w:val="0"/>
          <w:szCs w:val="24"/>
        </w:rPr>
        <w:t>绿</w:t>
      </w:r>
      <w:r w:rsidR="006225A1" w:rsidRPr="005604DA">
        <w:rPr>
          <w:rFonts w:ascii="宋体" w:hAnsi="宋体" w:cs="MS Mincho" w:hint="eastAsia"/>
          <w:kern w:val="0"/>
          <w:szCs w:val="24"/>
        </w:rPr>
        <w:t>化种植面</w:t>
      </w:r>
      <w:r w:rsidR="006225A1" w:rsidRPr="005604DA">
        <w:rPr>
          <w:rFonts w:ascii="宋体" w:hAnsi="宋体" w:cs="宋体" w:hint="eastAsia"/>
          <w:kern w:val="0"/>
          <w:szCs w:val="24"/>
        </w:rPr>
        <w:t>积</w:t>
      </w:r>
      <w:r w:rsidR="006225A1" w:rsidRPr="005604DA">
        <w:rPr>
          <w:rFonts w:ascii="宋体" w:hAnsi="宋体" w:cs="MS Mincho" w:hint="eastAsia"/>
          <w:kern w:val="0"/>
          <w:szCs w:val="24"/>
        </w:rPr>
        <w:t>不</w:t>
      </w:r>
      <w:r w:rsidR="006225A1" w:rsidRPr="005604DA">
        <w:rPr>
          <w:rFonts w:ascii="宋体" w:hAnsi="宋体" w:cs="宋体" w:hint="eastAsia"/>
          <w:kern w:val="0"/>
          <w:szCs w:val="24"/>
        </w:rPr>
        <w:t>应</w:t>
      </w:r>
      <w:r w:rsidR="006225A1" w:rsidRPr="005604DA">
        <w:rPr>
          <w:rFonts w:ascii="宋体" w:hAnsi="宋体" w:cs="MS Mincho" w:hint="eastAsia"/>
          <w:kern w:val="0"/>
          <w:szCs w:val="24"/>
        </w:rPr>
        <w:t>小</w:t>
      </w:r>
      <w:r w:rsidR="006225A1" w:rsidRPr="005604DA">
        <w:rPr>
          <w:rFonts w:ascii="宋体" w:hAnsi="宋体" w:cs="HiddenHorzOCR" w:hint="eastAsia"/>
          <w:kern w:val="0"/>
          <w:szCs w:val="24"/>
        </w:rPr>
        <w:t>于</w:t>
      </w:r>
      <w:r w:rsidR="006225A1" w:rsidRPr="005604DA">
        <w:rPr>
          <w:rFonts w:ascii="宋体" w:hAnsi="宋体" w:cs="宋体" w:hint="eastAsia"/>
          <w:kern w:val="0"/>
          <w:szCs w:val="24"/>
        </w:rPr>
        <w:t>总绿</w:t>
      </w:r>
      <w:r w:rsidR="006225A1" w:rsidRPr="005604DA">
        <w:rPr>
          <w:rFonts w:ascii="宋体" w:hAnsi="宋体" w:cs="MS Mincho" w:hint="eastAsia"/>
          <w:kern w:val="0"/>
          <w:szCs w:val="24"/>
        </w:rPr>
        <w:t>地面</w:t>
      </w:r>
      <w:r w:rsidR="006225A1" w:rsidRPr="005604DA">
        <w:rPr>
          <w:rFonts w:ascii="宋体" w:hAnsi="宋体" w:cs="宋体" w:hint="eastAsia"/>
          <w:kern w:val="0"/>
          <w:szCs w:val="24"/>
        </w:rPr>
        <w:t>积</w:t>
      </w:r>
      <w:r w:rsidR="006225A1" w:rsidRPr="005604DA">
        <w:rPr>
          <w:rFonts w:ascii="宋体" w:hAnsi="宋体" w:cs="MS Mincho" w:hint="eastAsia"/>
          <w:kern w:val="0"/>
          <w:szCs w:val="24"/>
        </w:rPr>
        <w:t>的</w:t>
      </w:r>
      <w:r w:rsidR="00122552">
        <w:rPr>
          <w:rFonts w:ascii="宋体" w:hAnsi="宋体" w:cs="HiddenHorzOCR"/>
          <w:kern w:val="0"/>
          <w:szCs w:val="24"/>
        </w:rPr>
        <w:t>70%</w:t>
      </w:r>
      <w:r w:rsidR="00554E0A">
        <w:rPr>
          <w:rFonts w:ascii="宋体" w:hAnsi="宋体" w:cs="HiddenHorzOCR" w:hint="eastAsia"/>
          <w:kern w:val="0"/>
          <w:szCs w:val="24"/>
        </w:rPr>
        <w:t>；</w:t>
      </w:r>
    </w:p>
    <w:p w:rsidR="006225A1" w:rsidRPr="005604DA" w:rsidRDefault="00AA6096" w:rsidP="00AA6096">
      <w:pPr>
        <w:autoSpaceDE w:val="0"/>
        <w:autoSpaceDN w:val="0"/>
        <w:adjustRightInd w:val="0"/>
        <w:ind w:firstLineChars="200" w:firstLine="482"/>
        <w:jc w:val="left"/>
        <w:rPr>
          <w:rFonts w:ascii="宋体" w:hAnsi="宋体" w:cs="HiddenHorzOCR"/>
          <w:kern w:val="0"/>
          <w:szCs w:val="24"/>
        </w:rPr>
      </w:pPr>
      <w:r>
        <w:rPr>
          <w:rFonts w:ascii="宋体" w:hAnsi="宋体" w:cs="Arial" w:hint="eastAsia"/>
          <w:b/>
          <w:kern w:val="0"/>
          <w:szCs w:val="24"/>
        </w:rPr>
        <w:t>5</w:t>
      </w:r>
      <w:r w:rsidR="006225A1" w:rsidRPr="005604DA">
        <w:rPr>
          <w:rFonts w:ascii="宋体" w:hAnsi="宋体" w:cs="Arial"/>
          <w:kern w:val="0"/>
          <w:szCs w:val="24"/>
        </w:rPr>
        <w:t xml:space="preserve"> </w:t>
      </w:r>
      <w:r w:rsidR="006225A1" w:rsidRPr="005604DA">
        <w:rPr>
          <w:rFonts w:ascii="宋体" w:hAnsi="宋体" w:cs="Arial" w:hint="eastAsia"/>
          <w:kern w:val="0"/>
          <w:szCs w:val="24"/>
        </w:rPr>
        <w:t xml:space="preserve"> </w:t>
      </w:r>
      <w:r w:rsidR="006225A1" w:rsidRPr="005604DA">
        <w:rPr>
          <w:rFonts w:ascii="宋体" w:hAnsi="宋体" w:cs="HiddenHorzOCR" w:hint="eastAsia"/>
          <w:kern w:val="0"/>
          <w:szCs w:val="24"/>
        </w:rPr>
        <w:t>空</w:t>
      </w:r>
      <w:r w:rsidR="006225A1" w:rsidRPr="005604DA">
        <w:rPr>
          <w:rFonts w:ascii="宋体" w:hAnsi="宋体" w:cs="宋体" w:hint="eastAsia"/>
          <w:kern w:val="0"/>
          <w:szCs w:val="24"/>
        </w:rPr>
        <w:t>旷</w:t>
      </w:r>
      <w:r w:rsidR="006225A1" w:rsidRPr="005604DA">
        <w:rPr>
          <w:rFonts w:ascii="宋体" w:hAnsi="宋体" w:cs="MS Mincho" w:hint="eastAsia"/>
          <w:kern w:val="0"/>
          <w:szCs w:val="24"/>
        </w:rPr>
        <w:t>的活</w:t>
      </w:r>
      <w:r w:rsidR="006225A1" w:rsidRPr="005604DA">
        <w:rPr>
          <w:rFonts w:ascii="宋体" w:hAnsi="宋体" w:cs="宋体" w:hint="eastAsia"/>
          <w:kern w:val="0"/>
          <w:szCs w:val="24"/>
        </w:rPr>
        <w:t>动</w:t>
      </w:r>
      <w:r w:rsidR="006225A1" w:rsidRPr="005604DA">
        <w:rPr>
          <w:rFonts w:ascii="宋体" w:hAnsi="宋体" w:cs="MS Mincho" w:hint="eastAsia"/>
          <w:kern w:val="0"/>
          <w:szCs w:val="24"/>
        </w:rPr>
        <w:t>、休息</w:t>
      </w:r>
      <w:r w:rsidR="006225A1" w:rsidRPr="005604DA">
        <w:rPr>
          <w:rFonts w:ascii="宋体" w:hAnsi="宋体" w:cs="宋体" w:hint="eastAsia"/>
          <w:kern w:val="0"/>
          <w:szCs w:val="24"/>
        </w:rPr>
        <w:t>场</w:t>
      </w:r>
      <w:r w:rsidR="006225A1" w:rsidRPr="005604DA">
        <w:rPr>
          <w:rFonts w:ascii="宋体" w:hAnsi="宋体" w:cs="MS Mincho" w:hint="eastAsia"/>
          <w:kern w:val="0"/>
          <w:szCs w:val="24"/>
        </w:rPr>
        <w:t>地</w:t>
      </w:r>
      <w:r w:rsidR="006225A1" w:rsidRPr="005604DA">
        <w:rPr>
          <w:rFonts w:ascii="宋体" w:hAnsi="宋体" w:cs="宋体" w:hint="eastAsia"/>
          <w:kern w:val="0"/>
          <w:szCs w:val="24"/>
        </w:rPr>
        <w:t>乔</w:t>
      </w:r>
      <w:r w:rsidR="006225A1" w:rsidRPr="005604DA">
        <w:rPr>
          <w:rFonts w:ascii="宋体" w:hAnsi="宋体" w:cs="MS Mincho" w:hint="eastAsia"/>
          <w:kern w:val="0"/>
          <w:szCs w:val="24"/>
        </w:rPr>
        <w:t>木覆盖率不宜小于</w:t>
      </w:r>
      <w:r w:rsidR="006225A1" w:rsidRPr="005604DA">
        <w:rPr>
          <w:rFonts w:ascii="宋体" w:hAnsi="宋体" w:cs="宋体" w:hint="eastAsia"/>
          <w:kern w:val="0"/>
          <w:szCs w:val="24"/>
        </w:rPr>
        <w:t>该场</w:t>
      </w:r>
      <w:r w:rsidR="006225A1" w:rsidRPr="005604DA">
        <w:rPr>
          <w:rFonts w:ascii="宋体" w:hAnsi="宋体" w:cs="MS Mincho" w:hint="eastAsia"/>
          <w:kern w:val="0"/>
          <w:szCs w:val="24"/>
        </w:rPr>
        <w:t>地面</w:t>
      </w:r>
      <w:r w:rsidR="006225A1" w:rsidRPr="005604DA">
        <w:rPr>
          <w:rFonts w:ascii="宋体" w:hAnsi="宋体" w:cs="宋体" w:hint="eastAsia"/>
          <w:kern w:val="0"/>
          <w:szCs w:val="24"/>
        </w:rPr>
        <w:t>积</w:t>
      </w:r>
      <w:r w:rsidR="006225A1" w:rsidRPr="005604DA">
        <w:rPr>
          <w:rFonts w:ascii="宋体" w:hAnsi="宋体" w:cs="HiddenHorzOCR" w:hint="eastAsia"/>
          <w:kern w:val="0"/>
          <w:szCs w:val="24"/>
        </w:rPr>
        <w:t>的</w:t>
      </w:r>
      <w:r w:rsidR="00F87094">
        <w:rPr>
          <w:rFonts w:ascii="宋体" w:hAnsi="宋体" w:cs="HiddenHorzOCR" w:hint="eastAsia"/>
          <w:kern w:val="0"/>
          <w:szCs w:val="24"/>
        </w:rPr>
        <w:t>30</w:t>
      </w:r>
      <w:r w:rsidR="00122552">
        <w:rPr>
          <w:rFonts w:ascii="宋体" w:hAnsi="宋体" w:cs="HiddenHorzOCR"/>
          <w:kern w:val="0"/>
          <w:szCs w:val="24"/>
        </w:rPr>
        <w:t>%</w:t>
      </w:r>
      <w:r w:rsidR="006225A1" w:rsidRPr="005604DA">
        <w:rPr>
          <w:rFonts w:ascii="宋体" w:hAnsi="宋体" w:cs="HiddenHorzOCR" w:hint="eastAsia"/>
          <w:kern w:val="0"/>
          <w:szCs w:val="24"/>
        </w:rPr>
        <w:t>。</w:t>
      </w:r>
      <w:r w:rsidR="006225A1" w:rsidRPr="005604DA">
        <w:rPr>
          <w:rFonts w:ascii="宋体" w:hAnsi="宋体" w:cs="宋体" w:hint="eastAsia"/>
          <w:kern w:val="0"/>
          <w:szCs w:val="24"/>
        </w:rPr>
        <w:t>应</w:t>
      </w:r>
      <w:r w:rsidR="006225A1" w:rsidRPr="005604DA">
        <w:rPr>
          <w:rFonts w:ascii="宋体" w:hAnsi="宋体" w:cs="MS Mincho" w:hint="eastAsia"/>
          <w:kern w:val="0"/>
          <w:szCs w:val="24"/>
        </w:rPr>
        <w:t>以落叶</w:t>
      </w:r>
      <w:r w:rsidR="006225A1" w:rsidRPr="005604DA">
        <w:rPr>
          <w:rFonts w:ascii="宋体" w:hAnsi="宋体" w:cs="宋体" w:hint="eastAsia"/>
          <w:kern w:val="0"/>
          <w:szCs w:val="24"/>
        </w:rPr>
        <w:t>乔</w:t>
      </w:r>
      <w:r w:rsidR="006225A1" w:rsidRPr="005604DA">
        <w:rPr>
          <w:rFonts w:ascii="宋体" w:hAnsi="宋体" w:cs="MS Mincho" w:hint="eastAsia"/>
          <w:kern w:val="0"/>
          <w:szCs w:val="24"/>
        </w:rPr>
        <w:t>木</w:t>
      </w:r>
      <w:r w:rsidR="006225A1" w:rsidRPr="005604DA">
        <w:rPr>
          <w:rFonts w:ascii="宋体" w:hAnsi="宋体" w:cs="宋体" w:hint="eastAsia"/>
          <w:kern w:val="0"/>
          <w:szCs w:val="24"/>
        </w:rPr>
        <w:t>为</w:t>
      </w:r>
      <w:r w:rsidR="006225A1" w:rsidRPr="005604DA">
        <w:rPr>
          <w:rFonts w:ascii="宋体" w:hAnsi="宋体" w:cs="MS Mincho" w:hint="eastAsia"/>
          <w:kern w:val="0"/>
          <w:szCs w:val="24"/>
        </w:rPr>
        <w:t>主，以保</w:t>
      </w:r>
      <w:r w:rsidR="006225A1" w:rsidRPr="005604DA">
        <w:rPr>
          <w:rFonts w:ascii="宋体" w:hAnsi="宋体" w:cs="宋体" w:hint="eastAsia"/>
          <w:kern w:val="0"/>
          <w:szCs w:val="24"/>
        </w:rPr>
        <w:t>证</w:t>
      </w:r>
      <w:r w:rsidR="006225A1" w:rsidRPr="005604DA">
        <w:rPr>
          <w:rFonts w:ascii="宋体" w:hAnsi="宋体" w:cs="MS Mincho" w:hint="eastAsia"/>
          <w:kern w:val="0"/>
          <w:szCs w:val="24"/>
        </w:rPr>
        <w:t>活</w:t>
      </w:r>
      <w:r w:rsidR="006225A1" w:rsidRPr="005604DA">
        <w:rPr>
          <w:rFonts w:ascii="宋体" w:hAnsi="宋体" w:cs="宋体" w:hint="eastAsia"/>
          <w:kern w:val="0"/>
          <w:szCs w:val="24"/>
        </w:rPr>
        <w:t>动</w:t>
      </w:r>
      <w:r w:rsidR="006225A1" w:rsidRPr="005604DA">
        <w:rPr>
          <w:rFonts w:ascii="宋体" w:hAnsi="宋体" w:cs="MS Mincho" w:hint="eastAsia"/>
          <w:kern w:val="0"/>
          <w:szCs w:val="24"/>
        </w:rPr>
        <w:t>和休息</w:t>
      </w:r>
      <w:r w:rsidR="006225A1" w:rsidRPr="005604DA">
        <w:rPr>
          <w:rFonts w:ascii="宋体" w:hAnsi="宋体" w:cs="宋体" w:hint="eastAsia"/>
          <w:kern w:val="0"/>
          <w:szCs w:val="24"/>
        </w:rPr>
        <w:t>场</w:t>
      </w:r>
      <w:r w:rsidR="006225A1" w:rsidRPr="005604DA">
        <w:rPr>
          <w:rFonts w:ascii="宋体" w:hAnsi="宋体" w:cs="MS Mincho" w:hint="eastAsia"/>
          <w:kern w:val="0"/>
          <w:szCs w:val="24"/>
        </w:rPr>
        <w:t>地夏有庇</w:t>
      </w:r>
      <w:r w:rsidR="006225A1" w:rsidRPr="005604DA">
        <w:rPr>
          <w:rFonts w:ascii="宋体" w:hAnsi="宋体" w:cs="宋体" w:hint="eastAsia"/>
          <w:kern w:val="0"/>
          <w:szCs w:val="24"/>
        </w:rPr>
        <w:t>荫</w:t>
      </w:r>
      <w:r w:rsidR="006225A1" w:rsidRPr="005604DA">
        <w:rPr>
          <w:rFonts w:ascii="宋体" w:hAnsi="宋体" w:cs="MS Mincho" w:hint="eastAsia"/>
          <w:kern w:val="0"/>
          <w:szCs w:val="24"/>
        </w:rPr>
        <w:t>、</w:t>
      </w:r>
      <w:r w:rsidR="006225A1" w:rsidRPr="005604DA">
        <w:rPr>
          <w:rFonts w:ascii="宋体" w:hAnsi="宋体" w:cs="HiddenHorzOCR" w:hint="eastAsia"/>
          <w:kern w:val="0"/>
          <w:szCs w:val="24"/>
        </w:rPr>
        <w:t>冬有日照</w:t>
      </w:r>
      <w:r w:rsidR="00554E0A">
        <w:rPr>
          <w:rFonts w:ascii="宋体" w:hAnsi="宋体" w:cs="HiddenHorzOCR" w:hint="eastAsia"/>
          <w:kern w:val="0"/>
          <w:szCs w:val="24"/>
        </w:rPr>
        <w:t>；</w:t>
      </w:r>
    </w:p>
    <w:p w:rsidR="006225A1" w:rsidRPr="005604DA" w:rsidRDefault="00AA6096" w:rsidP="00D036BA">
      <w:pPr>
        <w:autoSpaceDE w:val="0"/>
        <w:autoSpaceDN w:val="0"/>
        <w:adjustRightInd w:val="0"/>
        <w:ind w:firstLineChars="200" w:firstLine="482"/>
        <w:jc w:val="left"/>
        <w:rPr>
          <w:rFonts w:ascii="宋体" w:hAnsi="宋体" w:cs="HiddenHorzOCR"/>
          <w:kern w:val="0"/>
          <w:szCs w:val="24"/>
        </w:rPr>
      </w:pPr>
      <w:r>
        <w:rPr>
          <w:rFonts w:ascii="宋体" w:hAnsi="宋体" w:cs="Times New Roman" w:hint="eastAsia"/>
          <w:b/>
          <w:kern w:val="0"/>
          <w:szCs w:val="24"/>
        </w:rPr>
        <w:t>6</w:t>
      </w:r>
      <w:r w:rsidR="006225A1" w:rsidRPr="005604DA">
        <w:rPr>
          <w:rFonts w:ascii="宋体" w:hAnsi="宋体" w:cs="Times New Roman"/>
          <w:kern w:val="0"/>
          <w:szCs w:val="24"/>
        </w:rPr>
        <w:t xml:space="preserve"> </w:t>
      </w:r>
      <w:r w:rsidR="006225A1" w:rsidRPr="005604DA">
        <w:rPr>
          <w:rFonts w:ascii="宋体" w:hAnsi="宋体" w:cs="Times New Roman" w:hint="eastAsia"/>
          <w:kern w:val="0"/>
          <w:szCs w:val="24"/>
        </w:rPr>
        <w:t xml:space="preserve"> </w:t>
      </w:r>
      <w:r w:rsidR="006225A1" w:rsidRPr="005604DA">
        <w:rPr>
          <w:rFonts w:ascii="宋体" w:hAnsi="宋体" w:cs="HiddenHorzOCR" w:hint="eastAsia"/>
          <w:kern w:val="0"/>
          <w:szCs w:val="24"/>
        </w:rPr>
        <w:t>多</w:t>
      </w:r>
      <w:r w:rsidR="006225A1" w:rsidRPr="005604DA">
        <w:rPr>
          <w:rFonts w:ascii="宋体" w:hAnsi="宋体" w:cs="宋体" w:hint="eastAsia"/>
          <w:kern w:val="0"/>
          <w:szCs w:val="24"/>
        </w:rPr>
        <w:t>层</w:t>
      </w:r>
      <w:r w:rsidR="006225A1" w:rsidRPr="005604DA">
        <w:rPr>
          <w:rFonts w:ascii="宋体" w:hAnsi="宋体" w:cs="MS Mincho" w:hint="eastAsia"/>
          <w:kern w:val="0"/>
          <w:szCs w:val="24"/>
        </w:rPr>
        <w:t>建筑和高</w:t>
      </w:r>
      <w:r w:rsidR="006225A1" w:rsidRPr="005604DA">
        <w:rPr>
          <w:rFonts w:ascii="宋体" w:hAnsi="宋体" w:cs="宋体" w:hint="eastAsia"/>
          <w:kern w:val="0"/>
          <w:szCs w:val="24"/>
        </w:rPr>
        <w:t>层</w:t>
      </w:r>
      <w:r w:rsidR="006225A1" w:rsidRPr="005604DA">
        <w:rPr>
          <w:rFonts w:ascii="宋体" w:hAnsi="宋体" w:cs="MS Mincho" w:hint="eastAsia"/>
          <w:kern w:val="0"/>
          <w:szCs w:val="24"/>
        </w:rPr>
        <w:t>建筑裙房宜采用垂直</w:t>
      </w:r>
      <w:r w:rsidR="006225A1" w:rsidRPr="005604DA">
        <w:rPr>
          <w:rFonts w:ascii="宋体" w:hAnsi="宋体" w:cs="宋体" w:hint="eastAsia"/>
          <w:kern w:val="0"/>
          <w:szCs w:val="24"/>
        </w:rPr>
        <w:t>绿</w:t>
      </w:r>
      <w:r w:rsidR="006225A1" w:rsidRPr="005604DA">
        <w:rPr>
          <w:rFonts w:ascii="宋体" w:hAnsi="宋体" w:cs="MS Mincho" w:hint="eastAsia"/>
          <w:kern w:val="0"/>
          <w:szCs w:val="24"/>
        </w:rPr>
        <w:t>化和屋</w:t>
      </w:r>
      <w:r w:rsidR="006225A1" w:rsidRPr="005604DA">
        <w:rPr>
          <w:rFonts w:ascii="宋体" w:hAnsi="宋体" w:cs="宋体" w:hint="eastAsia"/>
          <w:kern w:val="0"/>
          <w:szCs w:val="24"/>
        </w:rPr>
        <w:t>顶绿</w:t>
      </w:r>
      <w:r w:rsidR="006225A1" w:rsidRPr="005604DA">
        <w:rPr>
          <w:rFonts w:ascii="宋体" w:hAnsi="宋体" w:cs="MS Mincho" w:hint="eastAsia"/>
          <w:kern w:val="0"/>
          <w:szCs w:val="24"/>
        </w:rPr>
        <w:t>化等</w:t>
      </w:r>
      <w:r w:rsidR="006225A1" w:rsidRPr="005604DA">
        <w:rPr>
          <w:rFonts w:ascii="宋体" w:hAnsi="宋体" w:cs="HiddenHorzOCR" w:hint="eastAsia"/>
          <w:kern w:val="0"/>
          <w:szCs w:val="24"/>
        </w:rPr>
        <w:t>立体</w:t>
      </w:r>
      <w:r w:rsidR="006225A1" w:rsidRPr="005604DA">
        <w:rPr>
          <w:rFonts w:ascii="宋体" w:hAnsi="宋体" w:cs="宋体" w:hint="eastAsia"/>
          <w:kern w:val="0"/>
          <w:szCs w:val="24"/>
        </w:rPr>
        <w:t>绿</w:t>
      </w:r>
      <w:r w:rsidR="006225A1" w:rsidRPr="005604DA">
        <w:rPr>
          <w:rFonts w:ascii="宋体" w:hAnsi="宋体" w:cs="MS Mincho" w:hint="eastAsia"/>
          <w:kern w:val="0"/>
          <w:szCs w:val="24"/>
        </w:rPr>
        <w:t>化方式。</w:t>
      </w:r>
    </w:p>
    <w:p w:rsidR="006225A1" w:rsidRPr="005604DA" w:rsidRDefault="006225A1" w:rsidP="006225A1">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w:t>
      </w:r>
      <w:r w:rsidR="00AA6096">
        <w:rPr>
          <w:rFonts w:ascii="宋体" w:hAnsi="宋体" w:cs="Times New Roman" w:hint="eastAsia"/>
          <w:b/>
          <w:kern w:val="0"/>
          <w:szCs w:val="24"/>
        </w:rPr>
        <w:t>4.7</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绿</w:t>
      </w:r>
      <w:r w:rsidRPr="005604DA">
        <w:rPr>
          <w:rFonts w:ascii="宋体" w:hAnsi="宋体" w:cs="MS Mincho" w:hint="eastAsia"/>
          <w:kern w:val="0"/>
          <w:szCs w:val="24"/>
        </w:rPr>
        <w:t>化种植种</w:t>
      </w:r>
      <w:r w:rsidRPr="005604DA">
        <w:rPr>
          <w:rFonts w:ascii="宋体" w:hAnsi="宋体" w:cs="宋体" w:hint="eastAsia"/>
          <w:kern w:val="0"/>
          <w:szCs w:val="24"/>
        </w:rPr>
        <w:t>类应</w:t>
      </w:r>
      <w:r w:rsidRPr="005604DA">
        <w:rPr>
          <w:rFonts w:ascii="宋体" w:hAnsi="宋体" w:cs="MS Mincho" w:hint="eastAsia"/>
          <w:kern w:val="0"/>
          <w:szCs w:val="24"/>
        </w:rPr>
        <w:t>符合下列要求</w:t>
      </w:r>
      <w:r w:rsidR="0023231C" w:rsidRPr="005604DA">
        <w:rPr>
          <w:rFonts w:ascii="宋体" w:hAnsi="宋体" w:cs="HiddenHorzOCR" w:hint="eastAsia"/>
          <w:kern w:val="0"/>
          <w:szCs w:val="24"/>
        </w:rPr>
        <w:t>：</w:t>
      </w:r>
    </w:p>
    <w:p w:rsidR="006225A1" w:rsidRPr="005604DA" w:rsidRDefault="006225A1" w:rsidP="006225A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lastRenderedPageBreak/>
        <w:t>1</w:t>
      </w:r>
      <w:r w:rsidRPr="005604DA">
        <w:rPr>
          <w:rFonts w:ascii="宋体" w:hAnsi="宋体" w:cs="Times New Roman"/>
          <w:kern w:val="0"/>
          <w:szCs w:val="24"/>
        </w:rPr>
        <w:t xml:space="preserve"> </w:t>
      </w:r>
      <w:r w:rsidRPr="005604DA">
        <w:rPr>
          <w:rFonts w:ascii="宋体" w:hAnsi="宋体" w:cs="宋体" w:hint="eastAsia"/>
          <w:kern w:val="0"/>
          <w:szCs w:val="24"/>
        </w:rPr>
        <w:t xml:space="preserve"> 选择</w:t>
      </w:r>
      <w:r w:rsidR="00172CC8">
        <w:rPr>
          <w:rFonts w:ascii="宋体" w:hAnsi="宋体" w:cs="MS Mincho" w:hint="eastAsia"/>
          <w:kern w:val="0"/>
          <w:szCs w:val="24"/>
        </w:rPr>
        <w:t>沈阳</w:t>
      </w:r>
      <w:r w:rsidRPr="005604DA">
        <w:rPr>
          <w:rFonts w:ascii="宋体" w:hAnsi="宋体" w:cs="MS Mincho" w:hint="eastAsia"/>
          <w:kern w:val="0"/>
          <w:szCs w:val="24"/>
        </w:rPr>
        <w:t>地区的</w:t>
      </w:r>
      <w:r w:rsidR="00EA0236" w:rsidRPr="005604DA">
        <w:rPr>
          <w:rFonts w:ascii="宋体" w:hAnsi="宋体" w:cs="MS Mincho" w:hint="eastAsia"/>
          <w:kern w:val="0"/>
          <w:szCs w:val="24"/>
        </w:rPr>
        <w:t>适生植</w:t>
      </w:r>
      <w:r w:rsidRPr="005604DA">
        <w:rPr>
          <w:rFonts w:ascii="宋体" w:hAnsi="宋体" w:cs="MS Mincho" w:hint="eastAsia"/>
          <w:kern w:val="0"/>
          <w:szCs w:val="24"/>
        </w:rPr>
        <w:t>物和草种</w:t>
      </w:r>
      <w:r w:rsidR="00554E0A">
        <w:rPr>
          <w:rFonts w:ascii="宋体" w:hAnsi="宋体" w:cs="MS Mincho" w:hint="eastAsia"/>
          <w:kern w:val="0"/>
          <w:szCs w:val="24"/>
        </w:rPr>
        <w:t>；</w:t>
      </w:r>
    </w:p>
    <w:p w:rsidR="006225A1" w:rsidRPr="005604DA" w:rsidRDefault="006225A1" w:rsidP="006225A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选择</w:t>
      </w:r>
      <w:r w:rsidRPr="005604DA">
        <w:rPr>
          <w:rFonts w:ascii="宋体" w:hAnsi="宋体" w:cs="MS Mincho" w:hint="eastAsia"/>
          <w:kern w:val="0"/>
          <w:szCs w:val="24"/>
        </w:rPr>
        <w:t>少</w:t>
      </w:r>
      <w:r w:rsidRPr="005604DA">
        <w:rPr>
          <w:rFonts w:ascii="宋体" w:hAnsi="宋体" w:cs="宋体" w:hint="eastAsia"/>
          <w:kern w:val="0"/>
          <w:szCs w:val="24"/>
        </w:rPr>
        <w:t>维护</w:t>
      </w:r>
      <w:r w:rsidRPr="005604DA">
        <w:rPr>
          <w:rFonts w:ascii="宋体" w:hAnsi="宋体" w:cs="MS Mincho" w:hint="eastAsia"/>
          <w:kern w:val="0"/>
          <w:szCs w:val="24"/>
        </w:rPr>
        <w:t>、耐候性</w:t>
      </w:r>
      <w:r w:rsidRPr="005604DA">
        <w:rPr>
          <w:rFonts w:ascii="宋体" w:hAnsi="宋体" w:cs="宋体" w:hint="eastAsia"/>
          <w:kern w:val="0"/>
          <w:szCs w:val="24"/>
        </w:rPr>
        <w:t>强</w:t>
      </w:r>
      <w:r w:rsidRPr="005604DA">
        <w:rPr>
          <w:rFonts w:ascii="宋体" w:hAnsi="宋体" w:cs="MS Mincho" w:hint="eastAsia"/>
          <w:kern w:val="0"/>
          <w:szCs w:val="24"/>
        </w:rPr>
        <w:t>、病虫害少、</w:t>
      </w:r>
      <w:r w:rsidRPr="005604DA">
        <w:rPr>
          <w:rFonts w:ascii="宋体" w:hAnsi="宋体" w:cs="宋体" w:hint="eastAsia"/>
          <w:kern w:val="0"/>
          <w:szCs w:val="24"/>
        </w:rPr>
        <w:t>对</w:t>
      </w:r>
      <w:r w:rsidRPr="005604DA">
        <w:rPr>
          <w:rFonts w:ascii="宋体" w:hAnsi="宋体" w:cs="MS Mincho" w:hint="eastAsia"/>
          <w:kern w:val="0"/>
          <w:szCs w:val="24"/>
        </w:rPr>
        <w:t>人体无害的植物</w:t>
      </w:r>
      <w:r w:rsidR="00554E0A">
        <w:rPr>
          <w:rFonts w:ascii="宋体" w:hAnsi="宋体" w:cs="MS Mincho" w:hint="eastAsia"/>
          <w:kern w:val="0"/>
          <w:szCs w:val="24"/>
        </w:rPr>
        <w:t>；</w:t>
      </w:r>
    </w:p>
    <w:p w:rsidR="006225A1" w:rsidRPr="005604DA" w:rsidRDefault="006225A1" w:rsidP="006225A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应</w:t>
      </w:r>
      <w:r w:rsidRPr="005604DA">
        <w:rPr>
          <w:rFonts w:ascii="宋体" w:hAnsi="宋体" w:cs="MS Mincho" w:hint="eastAsia"/>
          <w:kern w:val="0"/>
          <w:szCs w:val="24"/>
        </w:rPr>
        <w:t>采用</w:t>
      </w:r>
      <w:r w:rsidRPr="005604DA">
        <w:rPr>
          <w:rFonts w:ascii="宋体" w:hAnsi="宋体" w:cs="宋体" w:hint="eastAsia"/>
          <w:kern w:val="0"/>
          <w:szCs w:val="24"/>
        </w:rPr>
        <w:t>乔</w:t>
      </w:r>
      <w:r w:rsidRPr="005604DA">
        <w:rPr>
          <w:rFonts w:ascii="宋体" w:hAnsi="宋体" w:cs="MS Mincho" w:hint="eastAsia"/>
          <w:kern w:val="0"/>
          <w:szCs w:val="24"/>
        </w:rPr>
        <w:t>木、灌木和草坪</w:t>
      </w:r>
      <w:r w:rsidRPr="005604DA">
        <w:rPr>
          <w:rFonts w:ascii="宋体" w:hAnsi="宋体" w:cs="宋体" w:hint="eastAsia"/>
          <w:kern w:val="0"/>
          <w:szCs w:val="24"/>
        </w:rPr>
        <w:t>结</w:t>
      </w:r>
      <w:r w:rsidRPr="005604DA">
        <w:rPr>
          <w:rFonts w:ascii="宋体" w:hAnsi="宋体" w:cs="MS Mincho" w:hint="eastAsia"/>
          <w:kern w:val="0"/>
          <w:szCs w:val="24"/>
        </w:rPr>
        <w:t>合的复</w:t>
      </w:r>
      <w:r w:rsidRPr="005604DA">
        <w:rPr>
          <w:rFonts w:ascii="宋体" w:hAnsi="宋体" w:cs="宋体" w:hint="eastAsia"/>
          <w:kern w:val="0"/>
          <w:szCs w:val="24"/>
        </w:rPr>
        <w:t>层绿</w:t>
      </w:r>
      <w:r w:rsidRPr="005604DA">
        <w:rPr>
          <w:rFonts w:ascii="宋体" w:hAnsi="宋体" w:cs="MS Mincho" w:hint="eastAsia"/>
          <w:kern w:val="0"/>
          <w:szCs w:val="24"/>
        </w:rPr>
        <w:t>化。</w:t>
      </w:r>
    </w:p>
    <w:p w:rsidR="006225A1" w:rsidRPr="005604DA" w:rsidRDefault="006225A1" w:rsidP="006225A1">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5.</w:t>
      </w:r>
      <w:r w:rsidR="00AA6096">
        <w:rPr>
          <w:rFonts w:ascii="宋体" w:hAnsi="宋体" w:cs="Times New Roman" w:hint="eastAsia"/>
          <w:b/>
          <w:kern w:val="0"/>
          <w:szCs w:val="24"/>
        </w:rPr>
        <w:t>4.8</w:t>
      </w:r>
      <w:r w:rsidRPr="005604DA">
        <w:rPr>
          <w:rFonts w:ascii="宋体" w:hAnsi="宋体" w:cs="Times New Roman"/>
          <w:b/>
          <w:kern w:val="0"/>
          <w:szCs w:val="24"/>
        </w:rPr>
        <w:t xml:space="preserve"> </w:t>
      </w:r>
      <w:r w:rsidRPr="005604DA">
        <w:rPr>
          <w:rFonts w:ascii="宋体" w:hAnsi="宋体" w:cs="HiddenHorzOCR" w:hint="eastAsia"/>
          <w:kern w:val="0"/>
          <w:szCs w:val="24"/>
        </w:rPr>
        <w:t xml:space="preserve"> 室外活</w:t>
      </w:r>
      <w:r w:rsidRPr="005604DA">
        <w:rPr>
          <w:rFonts w:ascii="宋体" w:hAnsi="宋体" w:cs="宋体" w:hint="eastAsia"/>
          <w:kern w:val="0"/>
          <w:szCs w:val="24"/>
        </w:rPr>
        <w:t>动场</w:t>
      </w:r>
      <w:r w:rsidRPr="005604DA">
        <w:rPr>
          <w:rFonts w:ascii="宋体" w:hAnsi="宋体" w:cs="MS Mincho" w:hint="eastAsia"/>
          <w:kern w:val="0"/>
          <w:szCs w:val="24"/>
        </w:rPr>
        <w:t>地、地面停</w:t>
      </w:r>
      <w:r w:rsidRPr="005604DA">
        <w:rPr>
          <w:rFonts w:ascii="宋体" w:hAnsi="宋体" w:cs="宋体" w:hint="eastAsia"/>
          <w:kern w:val="0"/>
          <w:szCs w:val="24"/>
        </w:rPr>
        <w:t>车场</w:t>
      </w:r>
      <w:r w:rsidRPr="005604DA">
        <w:rPr>
          <w:rFonts w:ascii="宋体" w:hAnsi="宋体" w:cs="MS Mincho" w:hint="eastAsia"/>
          <w:kern w:val="0"/>
          <w:szCs w:val="24"/>
        </w:rPr>
        <w:t>和其他硬</w:t>
      </w:r>
      <w:r w:rsidRPr="005604DA">
        <w:rPr>
          <w:rFonts w:ascii="宋体" w:hAnsi="宋体" w:cs="宋体" w:hint="eastAsia"/>
          <w:kern w:val="0"/>
          <w:szCs w:val="24"/>
        </w:rPr>
        <w:t>质铺</w:t>
      </w:r>
      <w:r w:rsidRPr="005604DA">
        <w:rPr>
          <w:rFonts w:ascii="宋体" w:hAnsi="宋体" w:cs="MS Mincho" w:hint="eastAsia"/>
          <w:kern w:val="0"/>
          <w:szCs w:val="24"/>
        </w:rPr>
        <w:t>地的</w:t>
      </w:r>
      <w:r w:rsidRPr="005604DA">
        <w:rPr>
          <w:rFonts w:ascii="宋体" w:hAnsi="宋体" w:cs="宋体" w:hint="eastAsia"/>
          <w:kern w:val="0"/>
          <w:szCs w:val="24"/>
        </w:rPr>
        <w:t>设计应</w:t>
      </w:r>
      <w:r w:rsidRPr="005604DA">
        <w:rPr>
          <w:rFonts w:ascii="宋体" w:hAnsi="宋体" w:cs="HiddenHorzOCR" w:hint="eastAsia"/>
          <w:kern w:val="0"/>
          <w:szCs w:val="24"/>
        </w:rPr>
        <w:t>符合下列要求</w:t>
      </w:r>
      <w:r w:rsidR="0023231C" w:rsidRPr="005604DA">
        <w:rPr>
          <w:rFonts w:ascii="宋体" w:hAnsi="宋体" w:cs="HiddenHorzOCR" w:hint="eastAsia"/>
          <w:kern w:val="0"/>
          <w:szCs w:val="24"/>
        </w:rPr>
        <w:t>：</w:t>
      </w:r>
    </w:p>
    <w:p w:rsidR="006225A1" w:rsidRPr="005604DA" w:rsidRDefault="006225A1" w:rsidP="006225A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室外活</w:t>
      </w:r>
      <w:r w:rsidRPr="005604DA">
        <w:rPr>
          <w:rFonts w:ascii="宋体" w:hAnsi="宋体" w:cs="宋体" w:hint="eastAsia"/>
          <w:kern w:val="0"/>
          <w:szCs w:val="24"/>
        </w:rPr>
        <w:t>动场</w:t>
      </w:r>
      <w:r w:rsidRPr="005604DA">
        <w:rPr>
          <w:rFonts w:ascii="宋体" w:hAnsi="宋体" w:cs="MS Mincho" w:hint="eastAsia"/>
          <w:kern w:val="0"/>
          <w:szCs w:val="24"/>
        </w:rPr>
        <w:t>地的</w:t>
      </w:r>
      <w:r w:rsidRPr="005604DA">
        <w:rPr>
          <w:rFonts w:ascii="宋体" w:hAnsi="宋体" w:cs="宋体" w:hint="eastAsia"/>
          <w:kern w:val="0"/>
          <w:szCs w:val="24"/>
        </w:rPr>
        <w:t>铺</w:t>
      </w:r>
      <w:r w:rsidRPr="005604DA">
        <w:rPr>
          <w:rFonts w:ascii="宋体" w:hAnsi="宋体" w:cs="MS Mincho" w:hint="eastAsia"/>
          <w:kern w:val="0"/>
          <w:szCs w:val="24"/>
        </w:rPr>
        <w:t>装</w:t>
      </w:r>
      <w:r w:rsidRPr="005604DA">
        <w:rPr>
          <w:rFonts w:ascii="宋体" w:hAnsi="宋体" w:cs="宋体" w:hint="eastAsia"/>
          <w:kern w:val="0"/>
          <w:szCs w:val="24"/>
        </w:rPr>
        <w:t>应选</w:t>
      </w:r>
      <w:r w:rsidRPr="005604DA">
        <w:rPr>
          <w:rFonts w:ascii="宋体" w:hAnsi="宋体" w:cs="MS Mincho" w:hint="eastAsia"/>
          <w:kern w:val="0"/>
          <w:szCs w:val="24"/>
        </w:rPr>
        <w:t>用透水性</w:t>
      </w:r>
      <w:r w:rsidRPr="005604DA">
        <w:rPr>
          <w:rFonts w:ascii="宋体" w:hAnsi="宋体" w:cs="宋体" w:hint="eastAsia"/>
          <w:kern w:val="0"/>
          <w:szCs w:val="24"/>
        </w:rPr>
        <w:t>铺</w:t>
      </w:r>
      <w:r w:rsidRPr="005604DA">
        <w:rPr>
          <w:rFonts w:ascii="宋体" w:hAnsi="宋体" w:cs="MS Mincho" w:hint="eastAsia"/>
          <w:kern w:val="0"/>
          <w:szCs w:val="24"/>
        </w:rPr>
        <w:t>装材料</w:t>
      </w:r>
      <w:r w:rsidR="00554E0A">
        <w:rPr>
          <w:rFonts w:ascii="宋体" w:hAnsi="宋体" w:cs="MS Mincho" w:hint="eastAsia"/>
          <w:kern w:val="0"/>
          <w:szCs w:val="24"/>
        </w:rPr>
        <w:t>；</w:t>
      </w:r>
    </w:p>
    <w:p w:rsidR="006225A1" w:rsidRPr="005604DA" w:rsidRDefault="006225A1" w:rsidP="006225A1">
      <w:pPr>
        <w:autoSpaceDE w:val="0"/>
        <w:autoSpaceDN w:val="0"/>
        <w:adjustRightInd w:val="0"/>
        <w:ind w:firstLineChars="200" w:firstLine="482"/>
        <w:jc w:val="left"/>
        <w:rPr>
          <w:rFonts w:ascii="宋体" w:hAnsi="宋体" w:cs="Times New Roman"/>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透水</w:t>
      </w:r>
      <w:r w:rsidRPr="005604DA">
        <w:rPr>
          <w:rFonts w:ascii="宋体" w:hAnsi="宋体" w:cs="宋体" w:hint="eastAsia"/>
          <w:kern w:val="0"/>
          <w:szCs w:val="24"/>
        </w:rPr>
        <w:t>铺</w:t>
      </w:r>
      <w:r w:rsidRPr="005604DA">
        <w:rPr>
          <w:rFonts w:ascii="宋体" w:hAnsi="宋体" w:cs="MS Mincho" w:hint="eastAsia"/>
          <w:kern w:val="0"/>
          <w:szCs w:val="24"/>
        </w:rPr>
        <w:t>装面</w:t>
      </w:r>
      <w:r w:rsidRPr="005604DA">
        <w:rPr>
          <w:rFonts w:ascii="宋体" w:hAnsi="宋体" w:cs="宋体" w:hint="eastAsia"/>
          <w:kern w:val="0"/>
          <w:szCs w:val="24"/>
        </w:rPr>
        <w:t>积</w:t>
      </w:r>
      <w:r w:rsidRPr="005604DA">
        <w:rPr>
          <w:rFonts w:ascii="宋体" w:hAnsi="宋体" w:cs="MS Mincho" w:hint="eastAsia"/>
          <w:kern w:val="0"/>
          <w:szCs w:val="24"/>
        </w:rPr>
        <w:t>不</w:t>
      </w:r>
      <w:r w:rsidRPr="005604DA">
        <w:rPr>
          <w:rFonts w:ascii="宋体" w:hAnsi="宋体" w:cs="宋体" w:hint="eastAsia"/>
          <w:kern w:val="0"/>
          <w:szCs w:val="24"/>
        </w:rPr>
        <w:t>应</w:t>
      </w:r>
      <w:r w:rsidRPr="005604DA">
        <w:rPr>
          <w:rFonts w:ascii="宋体" w:hAnsi="宋体" w:cs="MS Mincho" w:hint="eastAsia"/>
          <w:kern w:val="0"/>
          <w:szCs w:val="24"/>
        </w:rPr>
        <w:t>小于硬</w:t>
      </w:r>
      <w:r w:rsidRPr="005604DA">
        <w:rPr>
          <w:rFonts w:ascii="宋体" w:hAnsi="宋体" w:cs="宋体" w:hint="eastAsia"/>
          <w:kern w:val="0"/>
          <w:szCs w:val="24"/>
        </w:rPr>
        <w:t>质铺</w:t>
      </w:r>
      <w:r w:rsidRPr="005604DA">
        <w:rPr>
          <w:rFonts w:ascii="宋体" w:hAnsi="宋体" w:cs="MS Mincho" w:hint="eastAsia"/>
          <w:kern w:val="0"/>
          <w:szCs w:val="24"/>
        </w:rPr>
        <w:t>地面</w:t>
      </w:r>
      <w:r w:rsidRPr="005604DA">
        <w:rPr>
          <w:rFonts w:ascii="宋体" w:hAnsi="宋体" w:cs="宋体" w:hint="eastAsia"/>
          <w:kern w:val="0"/>
          <w:szCs w:val="24"/>
        </w:rPr>
        <w:t>积</w:t>
      </w:r>
      <w:r w:rsidRPr="005604DA">
        <w:rPr>
          <w:rFonts w:ascii="宋体" w:hAnsi="宋体" w:cs="MS Mincho" w:hint="eastAsia"/>
          <w:kern w:val="0"/>
          <w:szCs w:val="24"/>
        </w:rPr>
        <w:t>的</w:t>
      </w:r>
      <w:r w:rsidR="004457BB">
        <w:rPr>
          <w:rFonts w:ascii="宋体" w:hAnsi="宋体" w:cs="HiddenHorzOCR"/>
          <w:kern w:val="0"/>
          <w:szCs w:val="24"/>
        </w:rPr>
        <w:t>50%</w:t>
      </w:r>
      <w:r w:rsidR="00554E0A">
        <w:rPr>
          <w:rFonts w:ascii="宋体" w:hAnsi="宋体" w:cs="HiddenHorzOCR" w:hint="eastAsia"/>
          <w:kern w:val="0"/>
          <w:szCs w:val="24"/>
        </w:rPr>
        <w:t>；</w:t>
      </w:r>
    </w:p>
    <w:p w:rsidR="006225A1" w:rsidRPr="005604DA" w:rsidRDefault="006225A1" w:rsidP="006225A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 xml:space="preserve">3 </w:t>
      </w:r>
      <w:r w:rsidRPr="005604DA">
        <w:rPr>
          <w:rFonts w:ascii="宋体" w:hAnsi="宋体" w:cs="Times New Roman" w:hint="eastAsia"/>
          <w:kern w:val="0"/>
          <w:szCs w:val="24"/>
        </w:rPr>
        <w:t xml:space="preserve"> </w:t>
      </w:r>
      <w:r w:rsidRPr="005604DA">
        <w:rPr>
          <w:rFonts w:ascii="宋体" w:hAnsi="宋体" w:cs="HiddenHorzOCR" w:hint="eastAsia"/>
          <w:kern w:val="0"/>
          <w:szCs w:val="24"/>
        </w:rPr>
        <w:t>透水性</w:t>
      </w:r>
      <w:r w:rsidRPr="005604DA">
        <w:rPr>
          <w:rFonts w:ascii="宋体" w:hAnsi="宋体" w:cs="宋体" w:hint="eastAsia"/>
          <w:kern w:val="0"/>
          <w:szCs w:val="24"/>
        </w:rPr>
        <w:t>铺</w:t>
      </w:r>
      <w:r w:rsidRPr="005604DA">
        <w:rPr>
          <w:rFonts w:ascii="宋体" w:hAnsi="宋体" w:cs="MS Mincho" w:hint="eastAsia"/>
          <w:kern w:val="0"/>
          <w:szCs w:val="24"/>
        </w:rPr>
        <w:t>装地面构造</w:t>
      </w:r>
      <w:r w:rsidRPr="005604DA">
        <w:rPr>
          <w:rFonts w:ascii="宋体" w:hAnsi="宋体" w:cs="宋体" w:hint="eastAsia"/>
          <w:kern w:val="0"/>
          <w:szCs w:val="24"/>
        </w:rPr>
        <w:t>应</w:t>
      </w:r>
      <w:r w:rsidRPr="005604DA">
        <w:rPr>
          <w:rFonts w:ascii="宋体" w:hAnsi="宋体" w:cs="MS Mincho" w:hint="eastAsia"/>
          <w:kern w:val="0"/>
          <w:szCs w:val="24"/>
        </w:rPr>
        <w:t>采用渗水基</w:t>
      </w:r>
      <w:r w:rsidRPr="005604DA">
        <w:rPr>
          <w:rFonts w:ascii="宋体" w:hAnsi="宋体" w:cs="宋体" w:hint="eastAsia"/>
          <w:kern w:val="0"/>
          <w:szCs w:val="24"/>
        </w:rPr>
        <w:t>础垫层</w:t>
      </w:r>
      <w:r w:rsidRPr="005604DA">
        <w:rPr>
          <w:rFonts w:ascii="宋体" w:hAnsi="宋体" w:cs="HiddenHorzOCR" w:hint="eastAsia"/>
          <w:kern w:val="0"/>
          <w:szCs w:val="24"/>
        </w:rPr>
        <w:t>。</w:t>
      </w:r>
    </w:p>
    <w:p w:rsidR="00CC7F03" w:rsidRDefault="00CC7F03">
      <w:pPr>
        <w:widowControl/>
        <w:jc w:val="left"/>
        <w:rPr>
          <w:rFonts w:ascii="宋体" w:hAnsi="宋体" w:cs="HiddenHorzOCR"/>
          <w:kern w:val="0"/>
          <w:szCs w:val="24"/>
        </w:rPr>
      </w:pPr>
      <w:r>
        <w:rPr>
          <w:rFonts w:ascii="宋体" w:hAnsi="宋体" w:cs="HiddenHorzOCR"/>
          <w:kern w:val="0"/>
          <w:szCs w:val="24"/>
        </w:rPr>
        <w:br w:type="page"/>
      </w:r>
    </w:p>
    <w:p w:rsidR="007B3F31" w:rsidRPr="00CC7F03" w:rsidRDefault="007B3F31" w:rsidP="00CC7F03">
      <w:pPr>
        <w:pStyle w:val="1"/>
        <w:jc w:val="center"/>
        <w:rPr>
          <w:rFonts w:ascii="宋体" w:hAnsi="宋体"/>
          <w:kern w:val="0"/>
          <w:sz w:val="32"/>
          <w:szCs w:val="32"/>
        </w:rPr>
      </w:pPr>
      <w:bookmarkStart w:id="19" w:name="_Toc478737088"/>
      <w:r w:rsidRPr="000A4878">
        <w:rPr>
          <w:rFonts w:ascii="宋体" w:hAnsi="宋体"/>
          <w:kern w:val="0"/>
          <w:sz w:val="32"/>
          <w:szCs w:val="32"/>
        </w:rPr>
        <w:lastRenderedPageBreak/>
        <w:t xml:space="preserve">6 </w:t>
      </w:r>
      <w:r w:rsidRPr="000A4878">
        <w:rPr>
          <w:rFonts w:ascii="宋体" w:hAnsi="宋体" w:hint="eastAsia"/>
          <w:kern w:val="0"/>
          <w:sz w:val="32"/>
          <w:szCs w:val="32"/>
        </w:rPr>
        <w:t xml:space="preserve"> 建筑设计与室内环境</w:t>
      </w:r>
      <w:bookmarkEnd w:id="19"/>
    </w:p>
    <w:p w:rsidR="007B3F31" w:rsidRPr="005604DA" w:rsidRDefault="007B3F31" w:rsidP="002D6768">
      <w:pPr>
        <w:pStyle w:val="2"/>
        <w:jc w:val="center"/>
        <w:rPr>
          <w:rFonts w:ascii="宋体" w:eastAsia="宋体" w:hAnsi="宋体" w:cs="HiddenHorzOCR"/>
          <w:b w:val="0"/>
          <w:kern w:val="0"/>
          <w:szCs w:val="21"/>
        </w:rPr>
      </w:pPr>
      <w:bookmarkStart w:id="20" w:name="_Toc478737089"/>
      <w:r w:rsidRPr="00CC7F03">
        <w:rPr>
          <w:rFonts w:ascii="宋体" w:eastAsia="宋体" w:hAnsi="宋体"/>
          <w:kern w:val="0"/>
          <w:sz w:val="28"/>
          <w:szCs w:val="28"/>
        </w:rPr>
        <w:t xml:space="preserve">6.1 </w:t>
      </w:r>
      <w:r w:rsidR="0004696B" w:rsidRPr="00CC7F03">
        <w:rPr>
          <w:rFonts w:ascii="宋体" w:eastAsia="宋体" w:hAnsi="宋体" w:hint="eastAsia"/>
          <w:kern w:val="0"/>
          <w:sz w:val="28"/>
          <w:szCs w:val="28"/>
        </w:rPr>
        <w:t xml:space="preserve"> </w:t>
      </w:r>
      <w:r w:rsidRPr="00CC7F03">
        <w:rPr>
          <w:rFonts w:ascii="宋体" w:eastAsia="宋体" w:hAnsi="宋体" w:hint="eastAsia"/>
          <w:kern w:val="0"/>
          <w:sz w:val="28"/>
          <w:szCs w:val="28"/>
        </w:rPr>
        <w:t>一般规定</w:t>
      </w:r>
      <w:bookmarkEnd w:id="20"/>
    </w:p>
    <w:p w:rsidR="007B3F31" w:rsidRPr="005604DA" w:rsidRDefault="0004696B" w:rsidP="0004696B">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6.</w:t>
      </w:r>
      <w:r w:rsidRPr="005604DA">
        <w:rPr>
          <w:rFonts w:ascii="宋体" w:hAnsi="宋体" w:cs="Arial"/>
          <w:b/>
          <w:kern w:val="0"/>
          <w:szCs w:val="24"/>
        </w:rPr>
        <w:t>1</w:t>
      </w:r>
      <w:r w:rsidRPr="005604DA">
        <w:rPr>
          <w:rFonts w:ascii="宋体" w:hAnsi="宋体" w:cs="Arial" w:hint="eastAsia"/>
          <w:b/>
          <w:kern w:val="0"/>
          <w:szCs w:val="24"/>
        </w:rPr>
        <w:t>.</w:t>
      </w:r>
      <w:r w:rsidR="007B3F31" w:rsidRPr="005604DA">
        <w:rPr>
          <w:rFonts w:ascii="宋体" w:hAnsi="宋体" w:cs="Times New Roman"/>
          <w:b/>
          <w:kern w:val="0"/>
          <w:szCs w:val="24"/>
        </w:rPr>
        <w:t xml:space="preserve">1 </w:t>
      </w:r>
      <w:r w:rsidRPr="005604DA">
        <w:rPr>
          <w:rFonts w:ascii="宋体" w:hAnsi="宋体" w:cs="Times New Roman" w:hint="eastAsia"/>
          <w:kern w:val="0"/>
          <w:szCs w:val="24"/>
        </w:rPr>
        <w:t xml:space="preserve"> </w:t>
      </w:r>
      <w:r w:rsidR="007B3F31" w:rsidRPr="005604DA">
        <w:rPr>
          <w:rFonts w:ascii="宋体" w:hAnsi="宋体" w:cs="HiddenHorzOCR" w:hint="eastAsia"/>
          <w:kern w:val="0"/>
          <w:szCs w:val="24"/>
        </w:rPr>
        <w:t>建筑</w:t>
      </w:r>
      <w:r w:rsidR="007B3F31" w:rsidRPr="005604DA">
        <w:rPr>
          <w:rFonts w:ascii="宋体" w:hAnsi="宋体" w:cs="宋体" w:hint="eastAsia"/>
          <w:kern w:val="0"/>
          <w:szCs w:val="24"/>
        </w:rPr>
        <w:t>设计应</w:t>
      </w:r>
      <w:r w:rsidR="007B3F31" w:rsidRPr="005604DA">
        <w:rPr>
          <w:rFonts w:ascii="宋体" w:hAnsi="宋体" w:cs="MS Mincho" w:hint="eastAsia"/>
          <w:kern w:val="0"/>
          <w:szCs w:val="24"/>
        </w:rPr>
        <w:t>按照被</w:t>
      </w:r>
      <w:r w:rsidR="007B3F31" w:rsidRPr="005604DA">
        <w:rPr>
          <w:rFonts w:ascii="宋体" w:hAnsi="宋体" w:cs="宋体" w:hint="eastAsia"/>
          <w:kern w:val="0"/>
          <w:szCs w:val="24"/>
        </w:rPr>
        <w:t>动</w:t>
      </w:r>
      <w:r w:rsidR="007B3F31" w:rsidRPr="005604DA">
        <w:rPr>
          <w:rFonts w:ascii="宋体" w:hAnsi="宋体" w:cs="MS Mincho" w:hint="eastAsia"/>
          <w:kern w:val="0"/>
          <w:szCs w:val="24"/>
        </w:rPr>
        <w:t>措施</w:t>
      </w:r>
      <w:r w:rsidR="007B3F31" w:rsidRPr="005604DA">
        <w:rPr>
          <w:rFonts w:ascii="宋体" w:hAnsi="宋体" w:cs="宋体" w:hint="eastAsia"/>
          <w:kern w:val="0"/>
          <w:szCs w:val="24"/>
        </w:rPr>
        <w:t>优</w:t>
      </w:r>
      <w:r w:rsidR="007B3F31" w:rsidRPr="005604DA">
        <w:rPr>
          <w:rFonts w:ascii="宋体" w:hAnsi="宋体" w:cs="MS Mincho" w:hint="eastAsia"/>
          <w:kern w:val="0"/>
          <w:szCs w:val="24"/>
        </w:rPr>
        <w:t>先的原</w:t>
      </w:r>
      <w:r w:rsidR="007B3F31" w:rsidRPr="005604DA">
        <w:rPr>
          <w:rFonts w:ascii="宋体" w:hAnsi="宋体" w:cs="宋体" w:hint="eastAsia"/>
          <w:kern w:val="0"/>
          <w:szCs w:val="24"/>
        </w:rPr>
        <w:t>则</w:t>
      </w:r>
      <w:r w:rsidR="007B3F31" w:rsidRPr="005604DA">
        <w:rPr>
          <w:rFonts w:ascii="宋体" w:hAnsi="宋体" w:cs="MS Mincho" w:hint="eastAsia"/>
          <w:kern w:val="0"/>
          <w:szCs w:val="24"/>
        </w:rPr>
        <w:t>，</w:t>
      </w:r>
      <w:r w:rsidR="007B3F31" w:rsidRPr="005604DA">
        <w:rPr>
          <w:rFonts w:ascii="宋体" w:hAnsi="宋体" w:cs="宋体" w:hint="eastAsia"/>
          <w:kern w:val="0"/>
          <w:szCs w:val="24"/>
        </w:rPr>
        <w:t>优</w:t>
      </w:r>
      <w:r w:rsidR="007B3F31" w:rsidRPr="005604DA">
        <w:rPr>
          <w:rFonts w:ascii="宋体" w:hAnsi="宋体" w:cs="MS Mincho" w:hint="eastAsia"/>
          <w:kern w:val="0"/>
          <w:szCs w:val="24"/>
        </w:rPr>
        <w:t>化建筑形体、空</w:t>
      </w:r>
      <w:r w:rsidR="007B3F31" w:rsidRPr="005604DA">
        <w:rPr>
          <w:rFonts w:ascii="宋体" w:hAnsi="宋体" w:cs="宋体" w:hint="eastAsia"/>
          <w:kern w:val="0"/>
          <w:szCs w:val="24"/>
        </w:rPr>
        <w:t>间</w:t>
      </w:r>
      <w:r w:rsidR="007B3F31" w:rsidRPr="005604DA">
        <w:rPr>
          <w:rFonts w:ascii="宋体" w:hAnsi="宋体" w:cs="MS Mincho" w:hint="eastAsia"/>
          <w:kern w:val="0"/>
          <w:szCs w:val="24"/>
        </w:rPr>
        <w:t>布局、自然采光、自然通</w:t>
      </w:r>
      <w:r w:rsidR="007B3F31" w:rsidRPr="005604DA">
        <w:rPr>
          <w:rFonts w:ascii="宋体" w:hAnsi="宋体" w:cs="宋体" w:hint="eastAsia"/>
          <w:kern w:val="0"/>
          <w:szCs w:val="24"/>
        </w:rPr>
        <w:t>风</w:t>
      </w:r>
      <w:r w:rsidR="007B3F31" w:rsidRPr="005604DA">
        <w:rPr>
          <w:rFonts w:ascii="宋体" w:hAnsi="宋体" w:cs="MS Mincho" w:hint="eastAsia"/>
          <w:kern w:val="0"/>
          <w:szCs w:val="24"/>
        </w:rPr>
        <w:t>、</w:t>
      </w:r>
      <w:r w:rsidR="007B3F31" w:rsidRPr="005604DA">
        <w:rPr>
          <w:rFonts w:ascii="宋体" w:hAnsi="宋体" w:cs="宋体" w:hint="eastAsia"/>
          <w:kern w:val="0"/>
          <w:szCs w:val="24"/>
        </w:rPr>
        <w:t>围护结</w:t>
      </w:r>
      <w:r w:rsidR="007B3F31" w:rsidRPr="005604DA">
        <w:rPr>
          <w:rFonts w:ascii="宋体" w:hAnsi="宋体" w:cs="MS Mincho" w:hint="eastAsia"/>
          <w:kern w:val="0"/>
          <w:szCs w:val="24"/>
        </w:rPr>
        <w:t>构保温、隔</w:t>
      </w:r>
      <w:r w:rsidR="007B3F31" w:rsidRPr="005604DA">
        <w:rPr>
          <w:rFonts w:ascii="宋体" w:hAnsi="宋体" w:cs="宋体" w:hint="eastAsia"/>
          <w:kern w:val="0"/>
          <w:szCs w:val="24"/>
        </w:rPr>
        <w:t>热</w:t>
      </w:r>
      <w:r w:rsidR="007B3F31" w:rsidRPr="005604DA">
        <w:rPr>
          <w:rFonts w:ascii="宋体" w:hAnsi="宋体" w:cs="MS Mincho" w:hint="eastAsia"/>
          <w:kern w:val="0"/>
          <w:szCs w:val="24"/>
        </w:rPr>
        <w:t>等，</w:t>
      </w:r>
      <w:r w:rsidR="007B3F31" w:rsidRPr="005604DA">
        <w:rPr>
          <w:rFonts w:ascii="宋体" w:hAnsi="宋体" w:cs="HiddenHorzOCR" w:hint="eastAsia"/>
          <w:kern w:val="0"/>
          <w:szCs w:val="24"/>
        </w:rPr>
        <w:t>降低建筑供</w:t>
      </w:r>
      <w:r w:rsidR="00EB3046" w:rsidRPr="005604DA">
        <w:rPr>
          <w:rFonts w:ascii="宋体" w:hAnsi="宋体" w:cs="HiddenHorzOCR" w:hint="eastAsia"/>
          <w:kern w:val="0"/>
          <w:szCs w:val="24"/>
        </w:rPr>
        <w:t>暖、空调和照明系统的能耗，改善室内舒适度。</w:t>
      </w:r>
    </w:p>
    <w:p w:rsidR="00EB3046" w:rsidRPr="00ED36B0" w:rsidRDefault="00EB3046" w:rsidP="0004696B">
      <w:pPr>
        <w:autoSpaceDE w:val="0"/>
        <w:autoSpaceDN w:val="0"/>
        <w:adjustRightInd w:val="0"/>
        <w:jc w:val="left"/>
        <w:rPr>
          <w:rFonts w:ascii="宋体" w:hAnsi="宋体" w:cs="Times New Roman"/>
          <w:kern w:val="0"/>
          <w:szCs w:val="24"/>
        </w:rPr>
      </w:pPr>
      <w:r w:rsidRPr="005604DA">
        <w:rPr>
          <w:rFonts w:ascii="宋体" w:hAnsi="宋体" w:cs="Times New Roman"/>
          <w:b/>
          <w:kern w:val="0"/>
          <w:szCs w:val="24"/>
        </w:rPr>
        <w:t>6.</w:t>
      </w:r>
      <w:r w:rsidRPr="005604DA">
        <w:rPr>
          <w:rFonts w:ascii="宋体" w:hAnsi="宋体" w:cs="Arial"/>
          <w:b/>
          <w:kern w:val="0"/>
          <w:szCs w:val="24"/>
        </w:rPr>
        <w:t>1</w:t>
      </w:r>
      <w:r w:rsidRPr="005604DA">
        <w:rPr>
          <w:rFonts w:ascii="宋体" w:hAnsi="宋体" w:cs="Arial" w:hint="eastAsia"/>
          <w:b/>
          <w:kern w:val="0"/>
          <w:szCs w:val="24"/>
        </w:rPr>
        <w:t>.</w:t>
      </w:r>
      <w:r w:rsidRPr="005604DA">
        <w:rPr>
          <w:rFonts w:ascii="宋体" w:hAnsi="宋体" w:cs="Times New Roman" w:hint="eastAsia"/>
          <w:b/>
          <w:kern w:val="0"/>
          <w:szCs w:val="24"/>
        </w:rPr>
        <w:t>2</w:t>
      </w:r>
      <w:r w:rsidR="00C2545E" w:rsidRPr="005604DA">
        <w:rPr>
          <w:rFonts w:ascii="宋体" w:hAnsi="宋体" w:cs="Times New Roman" w:hint="eastAsia"/>
          <w:b/>
          <w:kern w:val="0"/>
          <w:szCs w:val="24"/>
        </w:rPr>
        <w:t xml:space="preserve">  </w:t>
      </w:r>
      <w:r w:rsidR="003A401F">
        <w:rPr>
          <w:rFonts w:ascii="宋体" w:hAnsi="宋体" w:cs="Times New Roman" w:hint="eastAsia"/>
          <w:kern w:val="0"/>
          <w:szCs w:val="24"/>
        </w:rPr>
        <w:t>根据所在地区地理与气候条件，建筑宜采用最佳朝向或适宜</w:t>
      </w:r>
      <w:r w:rsidR="001D3A06">
        <w:rPr>
          <w:rFonts w:ascii="宋体" w:hAnsi="宋体" w:cs="Times New Roman" w:hint="eastAsia"/>
          <w:kern w:val="0"/>
          <w:szCs w:val="24"/>
        </w:rPr>
        <w:t>朝向。当建筑处于不利朝向时，宜采取补偿措施。</w:t>
      </w:r>
    </w:p>
    <w:p w:rsidR="00B177B7" w:rsidRPr="005604DA" w:rsidRDefault="00B177B7" w:rsidP="0004696B">
      <w:pPr>
        <w:autoSpaceDE w:val="0"/>
        <w:autoSpaceDN w:val="0"/>
        <w:adjustRightInd w:val="0"/>
        <w:jc w:val="left"/>
        <w:rPr>
          <w:rFonts w:ascii="宋体" w:hAnsi="宋体" w:cs="Times New Roman"/>
          <w:kern w:val="0"/>
          <w:szCs w:val="24"/>
        </w:rPr>
      </w:pPr>
      <w:r w:rsidRPr="005604DA">
        <w:rPr>
          <w:rFonts w:ascii="宋体" w:hAnsi="宋体" w:cs="Times New Roman"/>
          <w:b/>
          <w:kern w:val="0"/>
          <w:szCs w:val="24"/>
        </w:rPr>
        <w:t>6.</w:t>
      </w:r>
      <w:r w:rsidRPr="005604DA">
        <w:rPr>
          <w:rFonts w:ascii="宋体" w:hAnsi="宋体" w:cs="Arial"/>
          <w:b/>
          <w:kern w:val="0"/>
          <w:szCs w:val="24"/>
        </w:rPr>
        <w:t>1</w:t>
      </w:r>
      <w:r w:rsidRPr="005604DA">
        <w:rPr>
          <w:rFonts w:ascii="宋体" w:hAnsi="宋体" w:cs="Arial" w:hint="eastAsia"/>
          <w:b/>
          <w:kern w:val="0"/>
          <w:szCs w:val="24"/>
        </w:rPr>
        <w:t>.</w:t>
      </w:r>
      <w:r w:rsidRPr="005604DA">
        <w:rPr>
          <w:rFonts w:ascii="宋体" w:hAnsi="宋体" w:cs="Times New Roman" w:hint="eastAsia"/>
          <w:b/>
          <w:kern w:val="0"/>
          <w:szCs w:val="24"/>
        </w:rPr>
        <w:t xml:space="preserve">3  </w:t>
      </w:r>
      <w:r w:rsidR="00C31388" w:rsidRPr="005604DA">
        <w:rPr>
          <w:rFonts w:ascii="宋体" w:hAnsi="宋体" w:cs="Times New Roman" w:hint="eastAsia"/>
          <w:kern w:val="0"/>
          <w:szCs w:val="24"/>
        </w:rPr>
        <w:t>建筑造型应简约，</w:t>
      </w:r>
      <w:r w:rsidR="005026FD">
        <w:rPr>
          <w:rFonts w:ascii="宋体" w:hAnsi="宋体" w:cs="Times New Roman" w:hint="eastAsia"/>
          <w:kern w:val="0"/>
          <w:szCs w:val="24"/>
        </w:rPr>
        <w:t>并</w:t>
      </w:r>
      <w:r w:rsidR="00C31388" w:rsidRPr="005604DA">
        <w:rPr>
          <w:rFonts w:ascii="宋体" w:hAnsi="宋体" w:cs="Times New Roman" w:hint="eastAsia"/>
          <w:kern w:val="0"/>
          <w:szCs w:val="24"/>
        </w:rPr>
        <w:t>应符合下列要求：</w:t>
      </w:r>
    </w:p>
    <w:p w:rsidR="00C31388" w:rsidRPr="005604DA" w:rsidRDefault="00C31388" w:rsidP="0015649B">
      <w:pPr>
        <w:autoSpaceDE w:val="0"/>
        <w:autoSpaceDN w:val="0"/>
        <w:adjustRightInd w:val="0"/>
        <w:ind w:firstLine="465"/>
        <w:jc w:val="left"/>
        <w:rPr>
          <w:rFonts w:ascii="宋体" w:hAnsi="宋体" w:cs="Times New Roman"/>
          <w:kern w:val="0"/>
          <w:szCs w:val="24"/>
        </w:rPr>
      </w:pPr>
      <w:r w:rsidRPr="005604DA">
        <w:rPr>
          <w:rFonts w:ascii="宋体" w:hAnsi="宋体" w:cs="Times New Roman" w:hint="eastAsia"/>
          <w:b/>
          <w:kern w:val="0"/>
          <w:szCs w:val="24"/>
        </w:rPr>
        <w:t>1</w:t>
      </w:r>
      <w:r w:rsidR="0015649B" w:rsidRPr="005604DA">
        <w:rPr>
          <w:rFonts w:ascii="宋体" w:hAnsi="宋体" w:cs="Times New Roman" w:hint="eastAsia"/>
          <w:b/>
          <w:kern w:val="0"/>
          <w:szCs w:val="24"/>
        </w:rPr>
        <w:t xml:space="preserve">  </w:t>
      </w:r>
      <w:r w:rsidR="0015649B" w:rsidRPr="005604DA">
        <w:rPr>
          <w:rFonts w:ascii="宋体" w:hAnsi="宋体" w:cs="Times New Roman" w:hint="eastAsia"/>
          <w:kern w:val="0"/>
          <w:szCs w:val="24"/>
        </w:rPr>
        <w:t>满足建筑使用功能要求，结构</w:t>
      </w:r>
      <w:r w:rsidR="005026FD">
        <w:rPr>
          <w:rFonts w:ascii="宋体" w:hAnsi="宋体" w:cs="Times New Roman" w:hint="eastAsia"/>
          <w:kern w:val="0"/>
          <w:szCs w:val="24"/>
        </w:rPr>
        <w:t>及</w:t>
      </w:r>
      <w:r w:rsidR="0015649B" w:rsidRPr="005604DA">
        <w:rPr>
          <w:rFonts w:ascii="宋体" w:hAnsi="宋体" w:cs="Times New Roman" w:hint="eastAsia"/>
          <w:kern w:val="0"/>
          <w:szCs w:val="24"/>
        </w:rPr>
        <w:t>构造应合理</w:t>
      </w:r>
      <w:r w:rsidR="00554E0A">
        <w:rPr>
          <w:rFonts w:ascii="宋体" w:hAnsi="宋体" w:cs="Times New Roman" w:hint="eastAsia"/>
          <w:kern w:val="0"/>
          <w:szCs w:val="24"/>
        </w:rPr>
        <w:t>；</w:t>
      </w:r>
    </w:p>
    <w:p w:rsidR="0015649B" w:rsidRPr="005604DA" w:rsidRDefault="0015649B" w:rsidP="0015649B">
      <w:pPr>
        <w:autoSpaceDE w:val="0"/>
        <w:autoSpaceDN w:val="0"/>
        <w:adjustRightInd w:val="0"/>
        <w:ind w:firstLine="465"/>
        <w:jc w:val="left"/>
        <w:rPr>
          <w:rFonts w:ascii="宋体" w:hAnsi="宋体" w:cs="Times New Roman"/>
          <w:kern w:val="0"/>
          <w:szCs w:val="24"/>
        </w:rPr>
      </w:pPr>
      <w:r w:rsidRPr="005604DA">
        <w:rPr>
          <w:rFonts w:ascii="宋体" w:hAnsi="宋体" w:cs="Times New Roman" w:hint="eastAsia"/>
          <w:b/>
          <w:kern w:val="0"/>
          <w:szCs w:val="24"/>
        </w:rPr>
        <w:t>2</w:t>
      </w:r>
      <w:r w:rsidRPr="005604DA">
        <w:rPr>
          <w:rFonts w:ascii="宋体" w:hAnsi="宋体" w:cs="Times New Roman" w:hint="eastAsia"/>
          <w:kern w:val="0"/>
          <w:szCs w:val="24"/>
        </w:rPr>
        <w:t xml:space="preserve">  减少纯装饰性建筑构件的使用</w:t>
      </w:r>
      <w:r w:rsidR="00554E0A">
        <w:rPr>
          <w:rFonts w:ascii="宋体" w:hAnsi="宋体" w:cs="Times New Roman" w:hint="eastAsia"/>
          <w:kern w:val="0"/>
          <w:szCs w:val="24"/>
        </w:rPr>
        <w:t>；</w:t>
      </w:r>
    </w:p>
    <w:p w:rsidR="0015649B" w:rsidRPr="005604DA" w:rsidRDefault="0015649B" w:rsidP="0015649B">
      <w:pPr>
        <w:autoSpaceDE w:val="0"/>
        <w:autoSpaceDN w:val="0"/>
        <w:adjustRightInd w:val="0"/>
        <w:ind w:firstLine="465"/>
        <w:jc w:val="left"/>
        <w:rPr>
          <w:rFonts w:ascii="宋体" w:hAnsi="宋体" w:cs="Times New Roman"/>
          <w:kern w:val="0"/>
          <w:szCs w:val="24"/>
        </w:rPr>
      </w:pPr>
      <w:r w:rsidRPr="005604DA">
        <w:rPr>
          <w:rFonts w:ascii="宋体" w:hAnsi="宋体" w:cs="Times New Roman" w:hint="eastAsia"/>
          <w:b/>
          <w:kern w:val="0"/>
          <w:szCs w:val="24"/>
        </w:rPr>
        <w:t>3</w:t>
      </w:r>
      <w:r w:rsidRPr="005604DA">
        <w:rPr>
          <w:rFonts w:ascii="宋体" w:hAnsi="宋体" w:cs="Times New Roman" w:hint="eastAsia"/>
          <w:kern w:val="0"/>
          <w:szCs w:val="24"/>
        </w:rPr>
        <w:t xml:space="preserve">  对具有太阳能利用、遮阳等功能的建筑室外构件宜与建筑一体化设计。</w:t>
      </w:r>
    </w:p>
    <w:p w:rsidR="002A5540" w:rsidRPr="00CC7F03" w:rsidRDefault="002A5540" w:rsidP="002A5540">
      <w:pPr>
        <w:pStyle w:val="2"/>
        <w:jc w:val="center"/>
        <w:rPr>
          <w:rFonts w:ascii="宋体" w:eastAsia="宋体" w:hAnsi="宋体"/>
          <w:kern w:val="0"/>
          <w:sz w:val="28"/>
          <w:szCs w:val="28"/>
        </w:rPr>
      </w:pPr>
      <w:bookmarkStart w:id="21" w:name="_Toc478737090"/>
      <w:r w:rsidRPr="00CC7F03">
        <w:rPr>
          <w:rFonts w:ascii="宋体" w:eastAsia="宋体" w:hAnsi="宋体"/>
          <w:kern w:val="0"/>
          <w:sz w:val="28"/>
          <w:szCs w:val="28"/>
        </w:rPr>
        <w:t xml:space="preserve">6.2 </w:t>
      </w:r>
      <w:r w:rsidRPr="00CC7F03">
        <w:rPr>
          <w:rFonts w:ascii="宋体" w:eastAsia="宋体" w:hAnsi="宋体" w:hint="eastAsia"/>
          <w:kern w:val="0"/>
          <w:sz w:val="28"/>
          <w:szCs w:val="28"/>
        </w:rPr>
        <w:t xml:space="preserve"> </w:t>
      </w:r>
      <w:r>
        <w:rPr>
          <w:rFonts w:ascii="宋体" w:eastAsia="宋体" w:hAnsi="宋体" w:hint="eastAsia"/>
          <w:kern w:val="0"/>
          <w:sz w:val="28"/>
          <w:szCs w:val="28"/>
        </w:rPr>
        <w:t>空间</w:t>
      </w:r>
      <w:r w:rsidR="004D7C18">
        <w:rPr>
          <w:rFonts w:ascii="宋体" w:eastAsia="宋体" w:hAnsi="宋体" w:hint="eastAsia"/>
          <w:kern w:val="0"/>
          <w:sz w:val="28"/>
          <w:szCs w:val="28"/>
        </w:rPr>
        <w:t>合理</w:t>
      </w:r>
      <w:r>
        <w:rPr>
          <w:rFonts w:ascii="宋体" w:eastAsia="宋体" w:hAnsi="宋体" w:hint="eastAsia"/>
          <w:kern w:val="0"/>
          <w:sz w:val="28"/>
          <w:szCs w:val="28"/>
        </w:rPr>
        <w:t>利用</w:t>
      </w:r>
      <w:bookmarkEnd w:id="21"/>
    </w:p>
    <w:p w:rsidR="00161422" w:rsidRPr="00161422" w:rsidRDefault="00161422" w:rsidP="00161422">
      <w:pPr>
        <w:rPr>
          <w:rFonts w:ascii="宋体" w:hAnsi="宋体"/>
          <w:szCs w:val="24"/>
        </w:rPr>
      </w:pPr>
      <w:r w:rsidRPr="005E30B4">
        <w:rPr>
          <w:rFonts w:ascii="宋体" w:hAnsi="宋体" w:hint="eastAsia"/>
          <w:b/>
          <w:szCs w:val="24"/>
        </w:rPr>
        <w:t>6.2.1</w:t>
      </w:r>
      <w:r w:rsidRPr="00161422">
        <w:rPr>
          <w:rFonts w:ascii="宋体" w:hAnsi="宋体" w:hint="eastAsia"/>
          <w:szCs w:val="24"/>
        </w:rPr>
        <w:t xml:space="preserve"> 建筑设计应提高空间利用率，提倡建筑空间与设施的共享。在满足使用功能的前提下，宜减少交通等辅助空间的面积，并宜避免不必要的高大空间。</w:t>
      </w:r>
    </w:p>
    <w:p w:rsidR="00161422" w:rsidRPr="00161422" w:rsidRDefault="00161422" w:rsidP="00161422">
      <w:pPr>
        <w:rPr>
          <w:rFonts w:ascii="宋体" w:hAnsi="宋体"/>
          <w:szCs w:val="24"/>
        </w:rPr>
      </w:pPr>
      <w:r w:rsidRPr="005E30B4">
        <w:rPr>
          <w:rFonts w:ascii="宋体" w:hAnsi="宋体" w:hint="eastAsia"/>
          <w:b/>
          <w:szCs w:val="24"/>
        </w:rPr>
        <w:t>6.2.2</w:t>
      </w:r>
      <w:r w:rsidR="005E30B4">
        <w:rPr>
          <w:rFonts w:ascii="宋体" w:hAnsi="宋体" w:hint="eastAsia"/>
          <w:b/>
          <w:szCs w:val="24"/>
        </w:rPr>
        <w:t xml:space="preserve"> </w:t>
      </w:r>
      <w:r w:rsidRPr="00161422">
        <w:rPr>
          <w:rFonts w:ascii="宋体" w:hAnsi="宋体" w:hint="eastAsia"/>
          <w:szCs w:val="24"/>
        </w:rPr>
        <w:t>建筑设计应根据功能变化的预期需求，</w:t>
      </w:r>
      <w:r w:rsidR="00FD10DB" w:rsidRPr="00CF500F">
        <w:rPr>
          <w:rFonts w:ascii="宋体" w:hAnsi="宋体" w:hint="eastAsia"/>
          <w:szCs w:val="21"/>
        </w:rPr>
        <w:t>选择适宜的平面尺寸和层高</w:t>
      </w:r>
      <w:r w:rsidRPr="00161422">
        <w:rPr>
          <w:rFonts w:ascii="宋体" w:hAnsi="宋体" w:hint="eastAsia"/>
          <w:szCs w:val="24"/>
        </w:rPr>
        <w:t>。</w:t>
      </w:r>
    </w:p>
    <w:p w:rsidR="00161422" w:rsidRPr="00161422" w:rsidRDefault="00161422" w:rsidP="00161422">
      <w:pPr>
        <w:rPr>
          <w:rFonts w:ascii="宋体" w:hAnsi="宋体"/>
          <w:szCs w:val="24"/>
        </w:rPr>
      </w:pPr>
      <w:r w:rsidRPr="005E30B4">
        <w:rPr>
          <w:rFonts w:ascii="宋体" w:hAnsi="宋体" w:hint="eastAsia"/>
          <w:b/>
          <w:szCs w:val="24"/>
        </w:rPr>
        <w:t>6.2.3</w:t>
      </w:r>
      <w:r w:rsidR="005E30B4">
        <w:rPr>
          <w:rFonts w:ascii="宋体" w:hAnsi="宋体" w:hint="eastAsia"/>
          <w:b/>
          <w:szCs w:val="24"/>
        </w:rPr>
        <w:t xml:space="preserve"> </w:t>
      </w:r>
      <w:r w:rsidRPr="00161422">
        <w:rPr>
          <w:rFonts w:ascii="宋体" w:hAnsi="宋体" w:hint="eastAsia"/>
          <w:szCs w:val="24"/>
        </w:rPr>
        <w:t>建筑设计应根据使用功能要求，充分利用外部自然条件，并宜将人员长期停留的房间布置在有良好日照、采光、自然通风和视野的位置，医院病房、旅馆客房等空间布置应避免视线干扰。</w:t>
      </w:r>
    </w:p>
    <w:p w:rsidR="00161422" w:rsidRPr="00161422" w:rsidRDefault="00161422" w:rsidP="00161422">
      <w:pPr>
        <w:rPr>
          <w:rFonts w:ascii="宋体" w:hAnsi="宋体"/>
          <w:szCs w:val="24"/>
        </w:rPr>
      </w:pPr>
      <w:r w:rsidRPr="005E30B4">
        <w:rPr>
          <w:rFonts w:ascii="宋体" w:hAnsi="宋体" w:hint="eastAsia"/>
          <w:b/>
          <w:szCs w:val="24"/>
        </w:rPr>
        <w:t>6.2.4</w:t>
      </w:r>
      <w:r w:rsidR="005E30B4">
        <w:rPr>
          <w:rFonts w:ascii="宋体" w:hAnsi="宋体" w:hint="eastAsia"/>
          <w:b/>
          <w:szCs w:val="24"/>
        </w:rPr>
        <w:t xml:space="preserve"> </w:t>
      </w:r>
      <w:r w:rsidRPr="00161422">
        <w:rPr>
          <w:rFonts w:ascii="宋体" w:hAnsi="宋体" w:hint="eastAsia"/>
          <w:szCs w:val="24"/>
        </w:rPr>
        <w:t>室内环境需求相同或相近的空间宜集中布置。</w:t>
      </w:r>
    </w:p>
    <w:p w:rsidR="00161422" w:rsidRPr="00161422" w:rsidRDefault="00161422" w:rsidP="00161422">
      <w:pPr>
        <w:rPr>
          <w:rFonts w:ascii="宋体" w:hAnsi="宋体"/>
          <w:szCs w:val="24"/>
        </w:rPr>
      </w:pPr>
      <w:r w:rsidRPr="005E30B4">
        <w:rPr>
          <w:rFonts w:ascii="宋体" w:hAnsi="宋体" w:hint="eastAsia"/>
          <w:b/>
          <w:szCs w:val="24"/>
        </w:rPr>
        <w:t>6.2.5</w:t>
      </w:r>
      <w:r w:rsidR="005E30B4">
        <w:rPr>
          <w:rFonts w:ascii="宋体" w:hAnsi="宋体" w:hint="eastAsia"/>
          <w:b/>
          <w:szCs w:val="24"/>
        </w:rPr>
        <w:t xml:space="preserve"> </w:t>
      </w:r>
      <w:r w:rsidRPr="00161422">
        <w:rPr>
          <w:rFonts w:ascii="宋体" w:hAnsi="宋体" w:hint="eastAsia"/>
          <w:szCs w:val="24"/>
        </w:rPr>
        <w:t>有噪声、振动、电磁辐射、空气污染的房间应远离有安静要求、人员长期居住或工作的房间或场所，当相邻设置时，应采取有效的防护措施。</w:t>
      </w:r>
    </w:p>
    <w:p w:rsidR="00161422" w:rsidRDefault="00161422" w:rsidP="00161422">
      <w:pPr>
        <w:rPr>
          <w:rFonts w:ascii="宋体" w:hAnsi="宋体"/>
          <w:szCs w:val="24"/>
        </w:rPr>
      </w:pPr>
      <w:r w:rsidRPr="005E30B4">
        <w:rPr>
          <w:rFonts w:ascii="宋体" w:hAnsi="宋体" w:hint="eastAsia"/>
          <w:b/>
          <w:szCs w:val="24"/>
        </w:rPr>
        <w:t>6.2.6</w:t>
      </w:r>
      <w:r w:rsidR="005E30B4">
        <w:rPr>
          <w:rFonts w:ascii="宋体" w:hAnsi="宋体" w:hint="eastAsia"/>
          <w:szCs w:val="24"/>
        </w:rPr>
        <w:t xml:space="preserve"> </w:t>
      </w:r>
      <w:r w:rsidRPr="00161422">
        <w:rPr>
          <w:rFonts w:ascii="宋体" w:hAnsi="宋体" w:hint="eastAsia"/>
          <w:szCs w:val="24"/>
        </w:rPr>
        <w:t>设备机房、管道井宜靠近负荷中心布置。机房、管道井的设置应便于设备和管道的维修、改造和更换。</w:t>
      </w:r>
    </w:p>
    <w:p w:rsidR="00C57962" w:rsidRPr="00161422" w:rsidRDefault="00C57962" w:rsidP="00161422">
      <w:pPr>
        <w:rPr>
          <w:rFonts w:ascii="宋体" w:hAnsi="宋体"/>
          <w:szCs w:val="24"/>
        </w:rPr>
      </w:pPr>
      <w:r w:rsidRPr="005E30B4">
        <w:rPr>
          <w:rFonts w:ascii="宋体" w:hAnsi="宋体" w:hint="eastAsia"/>
          <w:b/>
          <w:szCs w:val="24"/>
        </w:rPr>
        <w:t>6.2.7</w:t>
      </w:r>
      <w:r>
        <w:rPr>
          <w:rFonts w:ascii="宋体" w:hAnsi="宋体" w:hint="eastAsia"/>
          <w:b/>
          <w:szCs w:val="24"/>
        </w:rPr>
        <w:t xml:space="preserve"> </w:t>
      </w:r>
      <w:r w:rsidRPr="00C57962">
        <w:rPr>
          <w:rFonts w:ascii="宋体" w:hAnsi="宋体" w:hint="eastAsia"/>
          <w:szCs w:val="24"/>
        </w:rPr>
        <w:t>建筑设计选用的电梯应考虑节能运行。</w:t>
      </w:r>
      <w:r w:rsidRPr="00C57962">
        <w:rPr>
          <w:rFonts w:ascii="宋体" w:hAnsi="宋体"/>
          <w:szCs w:val="24"/>
        </w:rPr>
        <w:t>2</w:t>
      </w:r>
      <w:r w:rsidRPr="00C57962">
        <w:rPr>
          <w:rFonts w:ascii="宋体" w:hAnsi="宋体" w:hint="eastAsia"/>
          <w:szCs w:val="24"/>
        </w:rPr>
        <w:t>台以上电梯集中排列设计时，应设置电梯群控装置，并应具有自动转为节能运行方式的功能。自动扶梯、自动人行步道应具备空载低速运转的功能。</w:t>
      </w:r>
    </w:p>
    <w:p w:rsidR="00161422" w:rsidRPr="00161422" w:rsidRDefault="00161422" w:rsidP="00161422">
      <w:pPr>
        <w:rPr>
          <w:rFonts w:ascii="宋体" w:hAnsi="宋体"/>
          <w:szCs w:val="24"/>
        </w:rPr>
      </w:pPr>
      <w:r w:rsidRPr="005E30B4">
        <w:rPr>
          <w:rFonts w:ascii="宋体" w:hAnsi="宋体" w:hint="eastAsia"/>
          <w:b/>
          <w:szCs w:val="24"/>
        </w:rPr>
        <w:t>6.2.</w:t>
      </w:r>
      <w:r w:rsidR="00C57962">
        <w:rPr>
          <w:rFonts w:ascii="宋体" w:hAnsi="宋体" w:hint="eastAsia"/>
          <w:b/>
          <w:szCs w:val="24"/>
        </w:rPr>
        <w:t>8</w:t>
      </w:r>
      <w:r w:rsidR="005E30B4">
        <w:rPr>
          <w:rFonts w:ascii="宋体" w:hAnsi="宋体" w:hint="eastAsia"/>
          <w:szCs w:val="24"/>
        </w:rPr>
        <w:t xml:space="preserve"> </w:t>
      </w:r>
      <w:r w:rsidRPr="00161422">
        <w:rPr>
          <w:rFonts w:ascii="宋体" w:hAnsi="宋体" w:hint="eastAsia"/>
          <w:szCs w:val="24"/>
        </w:rPr>
        <w:t>设电梯的公共建筑的楼梯应便于日常使用，该楼梯的设计宜符合下列要求：</w:t>
      </w:r>
    </w:p>
    <w:p w:rsidR="00161422" w:rsidRPr="00161422" w:rsidRDefault="005E30B4" w:rsidP="00161422">
      <w:pPr>
        <w:rPr>
          <w:rFonts w:ascii="宋体" w:hAnsi="宋体"/>
          <w:szCs w:val="24"/>
        </w:rPr>
      </w:pPr>
      <w:r>
        <w:rPr>
          <w:rFonts w:ascii="宋体" w:hAnsi="宋体" w:hint="eastAsia"/>
          <w:szCs w:val="24"/>
        </w:rPr>
        <w:t xml:space="preserve">    </w:t>
      </w:r>
      <w:r w:rsidR="00161422" w:rsidRPr="005E30B4">
        <w:rPr>
          <w:rFonts w:ascii="宋体" w:hAnsi="宋体" w:hint="eastAsia"/>
          <w:b/>
          <w:szCs w:val="24"/>
        </w:rPr>
        <w:t>1</w:t>
      </w:r>
      <w:r w:rsidR="00161422" w:rsidRPr="00161422">
        <w:rPr>
          <w:rFonts w:ascii="宋体" w:hAnsi="宋体" w:hint="eastAsia"/>
          <w:szCs w:val="24"/>
        </w:rPr>
        <w:t xml:space="preserve">  楼梯宜靠近建筑主出入口及门厅，各层均宜靠近电梯候梯厅，楼梯间入口应设清晰易见的指示标志；</w:t>
      </w:r>
    </w:p>
    <w:p w:rsidR="00161422" w:rsidRPr="00161422" w:rsidRDefault="005E30B4" w:rsidP="00161422">
      <w:pPr>
        <w:rPr>
          <w:rFonts w:ascii="宋体" w:hAnsi="宋体"/>
          <w:szCs w:val="24"/>
        </w:rPr>
      </w:pPr>
      <w:r>
        <w:rPr>
          <w:rFonts w:ascii="宋体" w:hAnsi="宋体" w:hint="eastAsia"/>
          <w:szCs w:val="24"/>
        </w:rPr>
        <w:t xml:space="preserve">    </w:t>
      </w:r>
      <w:r w:rsidR="00161422" w:rsidRPr="005E30B4">
        <w:rPr>
          <w:rFonts w:ascii="宋体" w:hAnsi="宋体" w:hint="eastAsia"/>
          <w:b/>
          <w:szCs w:val="24"/>
        </w:rPr>
        <w:t>2</w:t>
      </w:r>
      <w:r w:rsidR="00161422" w:rsidRPr="00161422">
        <w:rPr>
          <w:rFonts w:ascii="宋体" w:hAnsi="宋体" w:hint="eastAsia"/>
          <w:szCs w:val="24"/>
        </w:rPr>
        <w:t xml:space="preserve">  楼梯间在地面以上各层宜有自然通风和天然采光。</w:t>
      </w:r>
    </w:p>
    <w:p w:rsidR="00161422" w:rsidRDefault="00161422" w:rsidP="00161422">
      <w:pPr>
        <w:rPr>
          <w:rFonts w:ascii="宋体" w:hAnsi="宋体"/>
          <w:szCs w:val="24"/>
        </w:rPr>
      </w:pPr>
      <w:r w:rsidRPr="005E30B4">
        <w:rPr>
          <w:rFonts w:ascii="宋体" w:hAnsi="宋体" w:hint="eastAsia"/>
          <w:b/>
          <w:szCs w:val="24"/>
        </w:rPr>
        <w:t>6.2.</w:t>
      </w:r>
      <w:r w:rsidR="00C57962">
        <w:rPr>
          <w:rFonts w:ascii="宋体" w:hAnsi="宋体" w:hint="eastAsia"/>
          <w:b/>
          <w:szCs w:val="24"/>
        </w:rPr>
        <w:t>9</w:t>
      </w:r>
      <w:r w:rsidRPr="00161422">
        <w:rPr>
          <w:rFonts w:ascii="宋体" w:hAnsi="宋体" w:hint="eastAsia"/>
          <w:szCs w:val="24"/>
        </w:rPr>
        <w:t xml:space="preserve"> </w:t>
      </w:r>
      <w:r w:rsidR="005E30B4">
        <w:rPr>
          <w:rFonts w:ascii="宋体" w:hAnsi="宋体" w:hint="eastAsia"/>
          <w:szCs w:val="24"/>
        </w:rPr>
        <w:t xml:space="preserve"> </w:t>
      </w:r>
      <w:r w:rsidRPr="00161422">
        <w:rPr>
          <w:rFonts w:ascii="宋体" w:hAnsi="宋体" w:hint="eastAsia"/>
          <w:szCs w:val="24"/>
        </w:rPr>
        <w:t>宜利用连廊、架空层、上人屋面等设置公共</w:t>
      </w:r>
      <w:r w:rsidR="007D6F3E">
        <w:rPr>
          <w:rFonts w:ascii="宋体" w:hAnsi="宋体" w:hint="eastAsia"/>
          <w:szCs w:val="24"/>
        </w:rPr>
        <w:t>步</w:t>
      </w:r>
      <w:r w:rsidRPr="00161422">
        <w:rPr>
          <w:rFonts w:ascii="宋体" w:hAnsi="宋体" w:hint="eastAsia"/>
          <w:szCs w:val="24"/>
        </w:rPr>
        <w:t>行通道、公共活动空间、公共开放空间，且设置完善的无障碍设施，满足全天候的使用需求。</w:t>
      </w:r>
    </w:p>
    <w:p w:rsidR="00C96409" w:rsidRPr="00547142" w:rsidRDefault="00C96409" w:rsidP="00C96409">
      <w:pPr>
        <w:autoSpaceDE w:val="0"/>
        <w:autoSpaceDN w:val="0"/>
        <w:adjustRightInd w:val="0"/>
        <w:jc w:val="left"/>
        <w:rPr>
          <w:rFonts w:ascii="宋体" w:hAnsi="宋体" w:cs="HiddenHorzOCR"/>
          <w:kern w:val="0"/>
          <w:szCs w:val="24"/>
        </w:rPr>
      </w:pPr>
      <w:r w:rsidRPr="00547142">
        <w:rPr>
          <w:rFonts w:ascii="宋体" w:hAnsi="宋体" w:cs="HiddenHorzOCR" w:hint="eastAsia"/>
          <w:b/>
          <w:kern w:val="0"/>
          <w:szCs w:val="24"/>
        </w:rPr>
        <w:t>6.</w:t>
      </w:r>
      <w:r w:rsidR="00B95894">
        <w:rPr>
          <w:rFonts w:ascii="宋体" w:hAnsi="宋体" w:cs="HiddenHorzOCR" w:hint="eastAsia"/>
          <w:b/>
          <w:kern w:val="0"/>
          <w:szCs w:val="24"/>
        </w:rPr>
        <w:t>2</w:t>
      </w:r>
      <w:r w:rsidRPr="00547142">
        <w:rPr>
          <w:rFonts w:ascii="宋体" w:hAnsi="宋体" w:cs="HiddenHorzOCR" w:hint="eastAsia"/>
          <w:b/>
          <w:kern w:val="0"/>
          <w:szCs w:val="24"/>
        </w:rPr>
        <w:t>.</w:t>
      </w:r>
      <w:r w:rsidR="00B95894">
        <w:rPr>
          <w:rFonts w:ascii="宋体" w:hAnsi="宋体" w:cs="HiddenHorzOCR" w:hint="eastAsia"/>
          <w:b/>
          <w:kern w:val="0"/>
          <w:szCs w:val="24"/>
        </w:rPr>
        <w:t>10</w:t>
      </w:r>
      <w:r w:rsidRPr="00547142">
        <w:rPr>
          <w:rFonts w:ascii="宋体" w:hAnsi="宋体" w:cs="HiddenHorzOCR" w:hint="eastAsia"/>
          <w:kern w:val="0"/>
          <w:szCs w:val="24"/>
        </w:rPr>
        <w:t xml:space="preserve">  公共建筑的主要出入口宜设置具有截</w:t>
      </w:r>
      <w:r w:rsidR="000D24F6">
        <w:rPr>
          <w:rFonts w:ascii="宋体" w:hAnsi="宋体" w:cs="HiddenHorzOCR" w:hint="eastAsia"/>
          <w:kern w:val="0"/>
          <w:szCs w:val="24"/>
        </w:rPr>
        <w:t>灰</w:t>
      </w:r>
      <w:r w:rsidRPr="00547142">
        <w:rPr>
          <w:rFonts w:ascii="宋体" w:hAnsi="宋体" w:cs="HiddenHorzOCR" w:hint="eastAsia"/>
          <w:kern w:val="0"/>
          <w:szCs w:val="24"/>
        </w:rPr>
        <w:t>尘功能的固定设施。</w:t>
      </w:r>
    </w:p>
    <w:p w:rsidR="00C96409" w:rsidRPr="000D24F6" w:rsidRDefault="00C96409" w:rsidP="00161422">
      <w:pPr>
        <w:rPr>
          <w:rFonts w:ascii="宋体" w:hAnsi="宋体"/>
          <w:szCs w:val="24"/>
        </w:rPr>
      </w:pPr>
    </w:p>
    <w:p w:rsidR="00161422" w:rsidRPr="00CC7F03" w:rsidRDefault="00161422" w:rsidP="00161422">
      <w:pPr>
        <w:pStyle w:val="2"/>
        <w:jc w:val="center"/>
        <w:rPr>
          <w:rFonts w:ascii="宋体" w:eastAsia="宋体" w:hAnsi="宋体"/>
          <w:kern w:val="0"/>
          <w:sz w:val="28"/>
          <w:szCs w:val="28"/>
        </w:rPr>
      </w:pPr>
      <w:bookmarkStart w:id="22" w:name="_Toc478737091"/>
      <w:r w:rsidRPr="00CC7F03">
        <w:rPr>
          <w:rFonts w:ascii="宋体" w:eastAsia="宋体" w:hAnsi="宋体"/>
          <w:kern w:val="0"/>
          <w:sz w:val="28"/>
          <w:szCs w:val="28"/>
        </w:rPr>
        <w:lastRenderedPageBreak/>
        <w:t>6.</w:t>
      </w:r>
      <w:r>
        <w:rPr>
          <w:rFonts w:ascii="宋体" w:eastAsia="宋体" w:hAnsi="宋体" w:hint="eastAsia"/>
          <w:kern w:val="0"/>
          <w:sz w:val="28"/>
          <w:szCs w:val="28"/>
        </w:rPr>
        <w:t>3</w:t>
      </w:r>
      <w:r w:rsidRPr="00CC7F03">
        <w:rPr>
          <w:rFonts w:ascii="宋体" w:eastAsia="宋体" w:hAnsi="宋体"/>
          <w:kern w:val="0"/>
          <w:sz w:val="28"/>
          <w:szCs w:val="28"/>
        </w:rPr>
        <w:t xml:space="preserve"> </w:t>
      </w:r>
      <w:r w:rsidRPr="00CC7F03">
        <w:rPr>
          <w:rFonts w:ascii="宋体" w:eastAsia="宋体" w:hAnsi="宋体" w:hint="eastAsia"/>
          <w:kern w:val="0"/>
          <w:sz w:val="28"/>
          <w:szCs w:val="28"/>
        </w:rPr>
        <w:t xml:space="preserve"> </w:t>
      </w:r>
      <w:r>
        <w:rPr>
          <w:rFonts w:ascii="宋体" w:eastAsia="宋体" w:hAnsi="宋体" w:hint="eastAsia"/>
          <w:kern w:val="0"/>
          <w:sz w:val="28"/>
          <w:szCs w:val="28"/>
        </w:rPr>
        <w:t>日照</w:t>
      </w:r>
      <w:r w:rsidR="00AD6B35">
        <w:rPr>
          <w:rFonts w:ascii="宋体" w:eastAsia="宋体" w:hAnsi="宋体" w:hint="eastAsia"/>
          <w:kern w:val="0"/>
          <w:sz w:val="28"/>
          <w:szCs w:val="28"/>
        </w:rPr>
        <w:t>、</w:t>
      </w:r>
      <w:r>
        <w:rPr>
          <w:rFonts w:ascii="宋体" w:eastAsia="宋体" w:hAnsi="宋体" w:hint="eastAsia"/>
          <w:kern w:val="0"/>
          <w:sz w:val="28"/>
          <w:szCs w:val="28"/>
        </w:rPr>
        <w:t>采光</w:t>
      </w:r>
      <w:r w:rsidR="00AD6B35">
        <w:rPr>
          <w:rFonts w:ascii="宋体" w:eastAsia="宋体" w:hAnsi="宋体" w:hint="eastAsia"/>
          <w:kern w:val="0"/>
          <w:sz w:val="28"/>
          <w:szCs w:val="28"/>
        </w:rPr>
        <w:t>及自然通风</w:t>
      </w:r>
      <w:bookmarkEnd w:id="22"/>
    </w:p>
    <w:p w:rsidR="00161422" w:rsidRPr="00161422" w:rsidRDefault="00161422" w:rsidP="00161422">
      <w:pPr>
        <w:rPr>
          <w:rFonts w:ascii="宋体" w:hAnsi="宋体"/>
          <w:szCs w:val="24"/>
        </w:rPr>
      </w:pPr>
      <w:r w:rsidRPr="005E30B4">
        <w:rPr>
          <w:rFonts w:ascii="宋体" w:hAnsi="宋体" w:hint="eastAsia"/>
          <w:b/>
          <w:szCs w:val="24"/>
        </w:rPr>
        <w:t>6.3.</w:t>
      </w:r>
      <w:r w:rsidR="00055C6F">
        <w:rPr>
          <w:rFonts w:ascii="宋体" w:hAnsi="宋体" w:hint="eastAsia"/>
          <w:b/>
          <w:szCs w:val="24"/>
        </w:rPr>
        <w:t>1</w:t>
      </w:r>
      <w:r w:rsidRPr="00161422">
        <w:rPr>
          <w:rFonts w:ascii="宋体" w:hAnsi="宋体" w:hint="eastAsia"/>
          <w:szCs w:val="24"/>
        </w:rPr>
        <w:t>应充分利用天然采光，房间的有效采光面积和采光系数除应符合现行国家标准《民用建筑设计通则》GB50352和《建筑采光设计标准》GB 50033的要求外，尚应符合下列要求：</w:t>
      </w:r>
    </w:p>
    <w:p w:rsidR="00161422" w:rsidRPr="00161422" w:rsidRDefault="005E30B4" w:rsidP="00161422">
      <w:pPr>
        <w:rPr>
          <w:rFonts w:ascii="宋体" w:hAnsi="宋体"/>
          <w:szCs w:val="24"/>
        </w:rPr>
      </w:pPr>
      <w:r>
        <w:rPr>
          <w:rFonts w:ascii="宋体" w:hAnsi="宋体" w:hint="eastAsia"/>
          <w:szCs w:val="24"/>
        </w:rPr>
        <w:t xml:space="preserve">    </w:t>
      </w:r>
      <w:r w:rsidR="007D6F3E">
        <w:rPr>
          <w:rFonts w:ascii="宋体" w:hAnsi="宋体" w:hint="eastAsia"/>
          <w:b/>
          <w:szCs w:val="24"/>
        </w:rPr>
        <w:t>1</w:t>
      </w:r>
      <w:r w:rsidR="00161422" w:rsidRPr="00161422">
        <w:rPr>
          <w:rFonts w:ascii="宋体" w:hAnsi="宋体" w:hint="eastAsia"/>
          <w:szCs w:val="24"/>
        </w:rPr>
        <w:t xml:space="preserve"> 天然</w:t>
      </w:r>
      <w:r w:rsidR="00055C6F">
        <w:rPr>
          <w:rFonts w:ascii="宋体" w:hAnsi="宋体" w:hint="eastAsia"/>
          <w:szCs w:val="24"/>
        </w:rPr>
        <w:t>采</w:t>
      </w:r>
      <w:r w:rsidR="00161422" w:rsidRPr="00161422">
        <w:rPr>
          <w:rFonts w:ascii="宋体" w:hAnsi="宋体" w:hint="eastAsia"/>
          <w:szCs w:val="24"/>
        </w:rPr>
        <w:t>光时宜避免产生眩光；</w:t>
      </w:r>
    </w:p>
    <w:p w:rsidR="00161422" w:rsidRPr="00161422" w:rsidRDefault="005E30B4" w:rsidP="00161422">
      <w:pPr>
        <w:rPr>
          <w:rFonts w:ascii="宋体" w:hAnsi="宋体"/>
          <w:szCs w:val="24"/>
        </w:rPr>
      </w:pPr>
      <w:r>
        <w:rPr>
          <w:rFonts w:ascii="宋体" w:hAnsi="宋体" w:hint="eastAsia"/>
          <w:szCs w:val="24"/>
        </w:rPr>
        <w:t xml:space="preserve">    </w:t>
      </w:r>
      <w:r w:rsidR="007D6F3E">
        <w:rPr>
          <w:rFonts w:ascii="宋体" w:hAnsi="宋体" w:hint="eastAsia"/>
          <w:b/>
          <w:szCs w:val="24"/>
        </w:rPr>
        <w:t>2</w:t>
      </w:r>
      <w:r>
        <w:rPr>
          <w:rFonts w:ascii="宋体" w:hAnsi="宋体" w:hint="eastAsia"/>
          <w:b/>
          <w:szCs w:val="24"/>
        </w:rPr>
        <w:t xml:space="preserve"> </w:t>
      </w:r>
      <w:r w:rsidR="00161422" w:rsidRPr="00161422">
        <w:rPr>
          <w:rFonts w:ascii="宋体" w:hAnsi="宋体" w:hint="eastAsia"/>
          <w:szCs w:val="24"/>
        </w:rPr>
        <w:t>设置遮阳设施时应符合日照和采光标准的要求。</w:t>
      </w:r>
    </w:p>
    <w:p w:rsidR="00161422" w:rsidRPr="00161422" w:rsidRDefault="00161422" w:rsidP="00161422">
      <w:pPr>
        <w:rPr>
          <w:rFonts w:ascii="宋体" w:hAnsi="宋体"/>
          <w:szCs w:val="24"/>
        </w:rPr>
      </w:pPr>
      <w:r w:rsidRPr="005E30B4">
        <w:rPr>
          <w:rFonts w:ascii="宋体" w:hAnsi="宋体" w:hint="eastAsia"/>
          <w:b/>
          <w:szCs w:val="24"/>
        </w:rPr>
        <w:t>6.3.</w:t>
      </w:r>
      <w:r w:rsidR="00055C6F">
        <w:rPr>
          <w:rFonts w:ascii="宋体" w:hAnsi="宋体" w:hint="eastAsia"/>
          <w:b/>
          <w:szCs w:val="24"/>
        </w:rPr>
        <w:t>2</w:t>
      </w:r>
      <w:r w:rsidR="007D6F3E" w:rsidRPr="007D6F3E">
        <w:rPr>
          <w:rFonts w:ascii="宋体" w:hAnsi="宋体" w:hint="eastAsia"/>
          <w:szCs w:val="24"/>
        </w:rPr>
        <w:t>不能天然采光的房间及地下建筑可采取下列措施改善室内的天然采光效果：</w:t>
      </w:r>
    </w:p>
    <w:p w:rsidR="00161422" w:rsidRPr="00161422" w:rsidRDefault="005E30B4" w:rsidP="00161422">
      <w:pPr>
        <w:rPr>
          <w:rFonts w:ascii="宋体" w:hAnsi="宋体"/>
          <w:szCs w:val="24"/>
        </w:rPr>
      </w:pPr>
      <w:r>
        <w:rPr>
          <w:rFonts w:ascii="宋体" w:hAnsi="宋体" w:hint="eastAsia"/>
          <w:szCs w:val="24"/>
        </w:rPr>
        <w:t xml:space="preserve">    </w:t>
      </w:r>
      <w:r w:rsidR="00161422" w:rsidRPr="005E30B4">
        <w:rPr>
          <w:rFonts w:ascii="宋体" w:hAnsi="宋体" w:hint="eastAsia"/>
          <w:b/>
          <w:szCs w:val="24"/>
        </w:rPr>
        <w:t>1</w:t>
      </w:r>
      <w:r w:rsidR="00161422" w:rsidRPr="00161422">
        <w:rPr>
          <w:rFonts w:ascii="宋体" w:hAnsi="宋体" w:hint="eastAsia"/>
          <w:szCs w:val="24"/>
        </w:rPr>
        <w:t xml:space="preserve"> 采用采光井、采光天窗、下沉广场、半地下室等；</w:t>
      </w:r>
    </w:p>
    <w:p w:rsidR="00161422" w:rsidRPr="00161422" w:rsidRDefault="005E30B4" w:rsidP="00161422">
      <w:pPr>
        <w:rPr>
          <w:rFonts w:ascii="宋体" w:hAnsi="宋体"/>
          <w:szCs w:val="24"/>
        </w:rPr>
      </w:pPr>
      <w:r>
        <w:rPr>
          <w:rFonts w:ascii="宋体" w:hAnsi="宋体" w:hint="eastAsia"/>
          <w:szCs w:val="24"/>
        </w:rPr>
        <w:t xml:space="preserve">    </w:t>
      </w:r>
      <w:r w:rsidR="00161422" w:rsidRPr="005E30B4">
        <w:rPr>
          <w:rFonts w:ascii="宋体" w:hAnsi="宋体" w:hint="eastAsia"/>
          <w:b/>
          <w:szCs w:val="24"/>
        </w:rPr>
        <w:t>2</w:t>
      </w:r>
      <w:r w:rsidR="00161422" w:rsidRPr="00161422">
        <w:rPr>
          <w:rFonts w:ascii="宋体" w:hAnsi="宋体" w:hint="eastAsia"/>
          <w:szCs w:val="24"/>
        </w:rPr>
        <w:t xml:space="preserve"> 设置反光板、散光板和集光、导光设备等。</w:t>
      </w:r>
    </w:p>
    <w:p w:rsidR="00480EDB" w:rsidRPr="00480EDB" w:rsidRDefault="00480EDB" w:rsidP="00480EDB">
      <w:pPr>
        <w:jc w:val="left"/>
        <w:rPr>
          <w:rFonts w:ascii="宋体" w:hAnsi="宋体"/>
          <w:szCs w:val="24"/>
        </w:rPr>
      </w:pPr>
      <w:r w:rsidRPr="00480EDB">
        <w:rPr>
          <w:rFonts w:ascii="宋体" w:hAnsi="宋体"/>
          <w:b/>
          <w:szCs w:val="24"/>
        </w:rPr>
        <w:t>6.</w:t>
      </w:r>
      <w:r w:rsidR="00AD6B35">
        <w:rPr>
          <w:rFonts w:ascii="宋体" w:hAnsi="宋体" w:hint="eastAsia"/>
          <w:b/>
          <w:szCs w:val="24"/>
        </w:rPr>
        <w:t>3</w:t>
      </w:r>
      <w:r w:rsidRPr="00480EDB">
        <w:rPr>
          <w:rFonts w:ascii="宋体" w:hAnsi="宋体"/>
          <w:b/>
          <w:szCs w:val="24"/>
        </w:rPr>
        <w:t>.</w:t>
      </w:r>
      <w:r w:rsidR="00AD6B35">
        <w:rPr>
          <w:rFonts w:ascii="宋体" w:hAnsi="宋体" w:hint="eastAsia"/>
          <w:b/>
          <w:szCs w:val="24"/>
        </w:rPr>
        <w:t>3</w:t>
      </w:r>
      <w:r w:rsidRPr="00480EDB">
        <w:rPr>
          <w:rFonts w:ascii="宋体" w:hAnsi="宋体"/>
          <w:szCs w:val="24"/>
        </w:rPr>
        <w:t xml:space="preserve">  </w:t>
      </w:r>
      <w:r w:rsidRPr="00480EDB">
        <w:rPr>
          <w:rFonts w:ascii="宋体" w:hAnsi="宋体" w:hint="eastAsia"/>
          <w:szCs w:val="24"/>
        </w:rPr>
        <w:t>建筑物的平面空间组织布局、剖面设计和门窗的设置，应有利于组织室内自然通风。宜对建筑室内风环境进行计算机模拟，优化自然通风系统。</w:t>
      </w:r>
    </w:p>
    <w:p w:rsidR="00480EDB" w:rsidRPr="00480EDB" w:rsidRDefault="00480EDB" w:rsidP="00A27D3F">
      <w:pPr>
        <w:autoSpaceDE w:val="0"/>
        <w:autoSpaceDN w:val="0"/>
        <w:adjustRightInd w:val="0"/>
        <w:jc w:val="left"/>
        <w:rPr>
          <w:rFonts w:ascii="宋体" w:hAnsi="宋体"/>
          <w:szCs w:val="24"/>
        </w:rPr>
      </w:pPr>
      <w:r w:rsidRPr="00480EDB">
        <w:rPr>
          <w:rFonts w:ascii="宋体" w:hAnsi="宋体"/>
          <w:b/>
          <w:szCs w:val="24"/>
        </w:rPr>
        <w:t>6.</w:t>
      </w:r>
      <w:r w:rsidR="00AD6B35">
        <w:rPr>
          <w:rFonts w:ascii="宋体" w:hAnsi="宋体" w:hint="eastAsia"/>
          <w:b/>
          <w:szCs w:val="24"/>
        </w:rPr>
        <w:t>3</w:t>
      </w:r>
      <w:r w:rsidRPr="00480EDB">
        <w:rPr>
          <w:rFonts w:ascii="宋体" w:hAnsi="宋体"/>
          <w:b/>
          <w:szCs w:val="24"/>
        </w:rPr>
        <w:t>.</w:t>
      </w:r>
      <w:r w:rsidR="007E0C05">
        <w:rPr>
          <w:rFonts w:ascii="宋体" w:hAnsi="宋体" w:hint="eastAsia"/>
          <w:b/>
          <w:szCs w:val="24"/>
        </w:rPr>
        <w:t>4</w:t>
      </w:r>
      <w:r w:rsidRPr="00480EDB">
        <w:rPr>
          <w:rFonts w:ascii="宋体" w:hAnsi="宋体"/>
          <w:szCs w:val="24"/>
        </w:rPr>
        <w:t xml:space="preserve">  </w:t>
      </w:r>
      <w:r w:rsidRPr="00480EDB">
        <w:rPr>
          <w:rFonts w:ascii="宋体" w:hAnsi="宋体" w:hint="eastAsia"/>
          <w:szCs w:val="24"/>
        </w:rPr>
        <w:t>外窗的位置、方向和开启方式应合理设计</w:t>
      </w:r>
      <w:r w:rsidR="00A27D3F" w:rsidRPr="005604DA">
        <w:rPr>
          <w:rFonts w:ascii="宋体" w:hAnsi="宋体" w:cs="HiddenHorzOCR" w:hint="eastAsia"/>
          <w:kern w:val="0"/>
          <w:szCs w:val="24"/>
        </w:rPr>
        <w:t>。</w:t>
      </w:r>
    </w:p>
    <w:p w:rsidR="00480EDB" w:rsidRPr="00480EDB" w:rsidRDefault="00480EDB" w:rsidP="00480EDB">
      <w:pPr>
        <w:jc w:val="left"/>
        <w:rPr>
          <w:rFonts w:ascii="宋体" w:hAnsi="宋体"/>
          <w:szCs w:val="24"/>
        </w:rPr>
      </w:pPr>
      <w:r w:rsidRPr="00480EDB">
        <w:rPr>
          <w:rFonts w:ascii="宋体" w:hAnsi="宋体"/>
          <w:b/>
          <w:szCs w:val="24"/>
        </w:rPr>
        <w:t>6.</w:t>
      </w:r>
      <w:r w:rsidR="00AD6B35">
        <w:rPr>
          <w:rFonts w:ascii="宋体" w:hAnsi="宋体" w:hint="eastAsia"/>
          <w:b/>
          <w:szCs w:val="24"/>
        </w:rPr>
        <w:t>3</w:t>
      </w:r>
      <w:r w:rsidRPr="00480EDB">
        <w:rPr>
          <w:rFonts w:ascii="宋体" w:hAnsi="宋体"/>
          <w:b/>
          <w:szCs w:val="24"/>
        </w:rPr>
        <w:t>.</w:t>
      </w:r>
      <w:r w:rsidR="007E0C05">
        <w:rPr>
          <w:rFonts w:ascii="宋体" w:hAnsi="宋体" w:hint="eastAsia"/>
          <w:b/>
          <w:szCs w:val="24"/>
        </w:rPr>
        <w:t>5</w:t>
      </w:r>
      <w:r w:rsidRPr="00480EDB">
        <w:rPr>
          <w:rFonts w:ascii="宋体" w:hAnsi="宋体"/>
          <w:szCs w:val="24"/>
        </w:rPr>
        <w:t xml:space="preserve">  </w:t>
      </w:r>
      <w:r w:rsidRPr="00480EDB">
        <w:rPr>
          <w:rFonts w:ascii="宋体" w:hAnsi="宋体" w:hint="eastAsia"/>
          <w:szCs w:val="24"/>
        </w:rPr>
        <w:t>可采取下列措施加强建筑内部的自然通风：</w:t>
      </w:r>
    </w:p>
    <w:p w:rsidR="00480EDB" w:rsidRPr="00480EDB" w:rsidRDefault="00480EDB" w:rsidP="00480EDB">
      <w:pPr>
        <w:jc w:val="left"/>
        <w:rPr>
          <w:rFonts w:ascii="宋体" w:hAnsi="宋体"/>
          <w:szCs w:val="24"/>
        </w:rPr>
      </w:pPr>
      <w:r w:rsidRPr="00480EDB">
        <w:rPr>
          <w:rFonts w:ascii="宋体" w:hAnsi="宋体"/>
          <w:szCs w:val="24"/>
        </w:rPr>
        <w:t xml:space="preserve">    </w:t>
      </w:r>
      <w:r w:rsidRPr="00591F8C">
        <w:rPr>
          <w:rFonts w:ascii="宋体" w:hAnsi="宋体"/>
          <w:b/>
          <w:szCs w:val="24"/>
        </w:rPr>
        <w:t>1</w:t>
      </w:r>
      <w:r w:rsidRPr="00480EDB">
        <w:rPr>
          <w:rFonts w:ascii="宋体" w:hAnsi="宋体"/>
          <w:szCs w:val="24"/>
        </w:rPr>
        <w:t xml:space="preserve">  </w:t>
      </w:r>
      <w:r w:rsidRPr="00480EDB">
        <w:rPr>
          <w:rFonts w:ascii="宋体" w:hAnsi="宋体" w:hint="eastAsia"/>
          <w:szCs w:val="24"/>
        </w:rPr>
        <w:t>采用导风墙、捕风网、拔风井、太阳能拔风道等诱导气流的措施；</w:t>
      </w:r>
    </w:p>
    <w:p w:rsidR="00480EDB" w:rsidRPr="00480EDB" w:rsidRDefault="00480EDB" w:rsidP="00480EDB">
      <w:pPr>
        <w:jc w:val="left"/>
        <w:rPr>
          <w:rFonts w:ascii="宋体" w:hAnsi="宋体"/>
          <w:szCs w:val="24"/>
        </w:rPr>
      </w:pPr>
      <w:r w:rsidRPr="00480EDB">
        <w:rPr>
          <w:rFonts w:ascii="宋体" w:hAnsi="宋体"/>
          <w:szCs w:val="24"/>
        </w:rPr>
        <w:t xml:space="preserve">    </w:t>
      </w:r>
      <w:r w:rsidRPr="00591F8C">
        <w:rPr>
          <w:rFonts w:ascii="宋体" w:hAnsi="宋体"/>
          <w:b/>
          <w:szCs w:val="24"/>
        </w:rPr>
        <w:t>2</w:t>
      </w:r>
      <w:r w:rsidRPr="00480EDB">
        <w:rPr>
          <w:rFonts w:ascii="宋体" w:hAnsi="宋体"/>
          <w:szCs w:val="24"/>
        </w:rPr>
        <w:t xml:space="preserve">  </w:t>
      </w:r>
      <w:r w:rsidRPr="00480EDB">
        <w:rPr>
          <w:rFonts w:ascii="宋体" w:hAnsi="宋体" w:hint="eastAsia"/>
          <w:szCs w:val="24"/>
        </w:rPr>
        <w:t>设有中庭的建筑宜在适宜季节利用烟囱效应引导热压通风</w:t>
      </w:r>
      <w:r w:rsidR="00084F28">
        <w:rPr>
          <w:rFonts w:ascii="宋体" w:hAnsi="宋体" w:hint="eastAsia"/>
          <w:szCs w:val="24"/>
        </w:rPr>
        <w:t>。</w:t>
      </w:r>
      <w:r w:rsidRPr="00480EDB">
        <w:rPr>
          <w:rFonts w:ascii="宋体" w:hAnsi="宋体"/>
          <w:szCs w:val="24"/>
        </w:rPr>
        <w:t xml:space="preserve">    </w:t>
      </w:r>
    </w:p>
    <w:p w:rsidR="00480EDB" w:rsidRPr="00480EDB" w:rsidRDefault="00480EDB" w:rsidP="00480EDB">
      <w:pPr>
        <w:jc w:val="left"/>
        <w:rPr>
          <w:rFonts w:ascii="宋体" w:hAnsi="宋体"/>
          <w:szCs w:val="24"/>
        </w:rPr>
      </w:pPr>
      <w:r w:rsidRPr="00480EDB">
        <w:rPr>
          <w:rFonts w:ascii="宋体" w:hAnsi="宋体"/>
          <w:b/>
          <w:szCs w:val="24"/>
        </w:rPr>
        <w:t>6.</w:t>
      </w:r>
      <w:r w:rsidR="00AD6B35">
        <w:rPr>
          <w:rFonts w:ascii="宋体" w:hAnsi="宋体" w:hint="eastAsia"/>
          <w:b/>
          <w:szCs w:val="24"/>
        </w:rPr>
        <w:t>3</w:t>
      </w:r>
      <w:r w:rsidRPr="00480EDB">
        <w:rPr>
          <w:rFonts w:ascii="宋体" w:hAnsi="宋体"/>
          <w:b/>
          <w:szCs w:val="24"/>
        </w:rPr>
        <w:t>.</w:t>
      </w:r>
      <w:r w:rsidR="007E0C05">
        <w:rPr>
          <w:rFonts w:ascii="宋体" w:hAnsi="宋体" w:hint="eastAsia"/>
          <w:b/>
          <w:szCs w:val="24"/>
        </w:rPr>
        <w:t>6</w:t>
      </w:r>
      <w:r w:rsidRPr="00480EDB">
        <w:rPr>
          <w:rFonts w:ascii="宋体" w:hAnsi="宋体"/>
          <w:szCs w:val="24"/>
        </w:rPr>
        <w:t xml:space="preserve">  </w:t>
      </w:r>
      <w:r w:rsidRPr="00480EDB">
        <w:rPr>
          <w:rFonts w:ascii="宋体" w:hAnsi="宋体" w:hint="eastAsia"/>
          <w:szCs w:val="24"/>
        </w:rPr>
        <w:t>可采取下列措施加强地下空间的自然通风：</w:t>
      </w:r>
    </w:p>
    <w:p w:rsidR="00480EDB" w:rsidRPr="00480EDB" w:rsidRDefault="00480EDB" w:rsidP="00480EDB">
      <w:pPr>
        <w:jc w:val="left"/>
        <w:rPr>
          <w:rFonts w:ascii="宋体" w:hAnsi="宋体"/>
          <w:szCs w:val="24"/>
        </w:rPr>
      </w:pPr>
      <w:r w:rsidRPr="00480EDB">
        <w:rPr>
          <w:rFonts w:ascii="宋体" w:hAnsi="宋体"/>
          <w:szCs w:val="24"/>
        </w:rPr>
        <w:t xml:space="preserve">    </w:t>
      </w:r>
      <w:r w:rsidRPr="00591F8C">
        <w:rPr>
          <w:rFonts w:ascii="宋体" w:hAnsi="宋体"/>
          <w:b/>
          <w:szCs w:val="24"/>
        </w:rPr>
        <w:t>1</w:t>
      </w:r>
      <w:r w:rsidRPr="00480EDB">
        <w:rPr>
          <w:rFonts w:ascii="宋体" w:hAnsi="宋体"/>
          <w:szCs w:val="24"/>
        </w:rPr>
        <w:t xml:space="preserve">  </w:t>
      </w:r>
      <w:r w:rsidRPr="00480EDB">
        <w:rPr>
          <w:rFonts w:ascii="宋体" w:hAnsi="宋体" w:hint="eastAsia"/>
          <w:szCs w:val="24"/>
        </w:rPr>
        <w:t>设计可直接通风的半地下室；</w:t>
      </w:r>
    </w:p>
    <w:p w:rsidR="00480EDB" w:rsidRPr="00480EDB" w:rsidRDefault="00480EDB" w:rsidP="00480EDB">
      <w:pPr>
        <w:jc w:val="left"/>
        <w:rPr>
          <w:rFonts w:ascii="宋体" w:hAnsi="宋体"/>
          <w:szCs w:val="24"/>
        </w:rPr>
      </w:pPr>
      <w:r w:rsidRPr="00480EDB">
        <w:rPr>
          <w:rFonts w:ascii="宋体" w:hAnsi="宋体"/>
          <w:szCs w:val="24"/>
        </w:rPr>
        <w:t xml:space="preserve">    </w:t>
      </w:r>
      <w:r w:rsidRPr="00591F8C">
        <w:rPr>
          <w:rFonts w:ascii="宋体" w:hAnsi="宋体"/>
          <w:b/>
          <w:szCs w:val="24"/>
        </w:rPr>
        <w:t>2</w:t>
      </w:r>
      <w:r w:rsidRPr="00480EDB">
        <w:rPr>
          <w:rFonts w:ascii="宋体" w:hAnsi="宋体"/>
          <w:szCs w:val="24"/>
        </w:rPr>
        <w:t xml:space="preserve">  </w:t>
      </w:r>
      <w:r w:rsidRPr="00480EDB">
        <w:rPr>
          <w:rFonts w:ascii="宋体" w:hAnsi="宋体" w:hint="eastAsia"/>
          <w:szCs w:val="24"/>
        </w:rPr>
        <w:t>地下室局部设置下沉式庭院；</w:t>
      </w:r>
    </w:p>
    <w:p w:rsidR="00480EDB" w:rsidRPr="00480EDB" w:rsidRDefault="00480EDB" w:rsidP="00480EDB">
      <w:pPr>
        <w:jc w:val="left"/>
        <w:rPr>
          <w:rFonts w:ascii="宋体" w:hAnsi="宋体"/>
          <w:szCs w:val="24"/>
        </w:rPr>
      </w:pPr>
      <w:r w:rsidRPr="00480EDB">
        <w:rPr>
          <w:rFonts w:ascii="宋体" w:hAnsi="宋体"/>
          <w:szCs w:val="24"/>
        </w:rPr>
        <w:t xml:space="preserve">    </w:t>
      </w:r>
      <w:r w:rsidRPr="00591F8C">
        <w:rPr>
          <w:rFonts w:ascii="宋体" w:hAnsi="宋体"/>
          <w:b/>
          <w:szCs w:val="24"/>
        </w:rPr>
        <w:t>3</w:t>
      </w:r>
      <w:r w:rsidRPr="00480EDB">
        <w:rPr>
          <w:rFonts w:ascii="宋体" w:hAnsi="宋体"/>
          <w:szCs w:val="24"/>
        </w:rPr>
        <w:t xml:space="preserve">  </w:t>
      </w:r>
      <w:r w:rsidRPr="00480EDB">
        <w:rPr>
          <w:rFonts w:ascii="宋体" w:hAnsi="宋体" w:hint="eastAsia"/>
          <w:szCs w:val="24"/>
        </w:rPr>
        <w:t>地下室设置通风井、窗井。</w:t>
      </w:r>
    </w:p>
    <w:p w:rsidR="00480EDB" w:rsidRPr="00480EDB" w:rsidRDefault="00480EDB" w:rsidP="00480EDB">
      <w:pPr>
        <w:jc w:val="left"/>
        <w:rPr>
          <w:rFonts w:ascii="宋体" w:hAnsi="宋体"/>
          <w:szCs w:val="24"/>
        </w:rPr>
      </w:pPr>
      <w:r w:rsidRPr="00480EDB">
        <w:rPr>
          <w:rFonts w:ascii="宋体" w:hAnsi="宋体"/>
          <w:b/>
          <w:szCs w:val="24"/>
        </w:rPr>
        <w:t>6.</w:t>
      </w:r>
      <w:r w:rsidR="00AD6B35">
        <w:rPr>
          <w:rFonts w:ascii="宋体" w:hAnsi="宋体" w:hint="eastAsia"/>
          <w:b/>
          <w:szCs w:val="24"/>
        </w:rPr>
        <w:t>3</w:t>
      </w:r>
      <w:r w:rsidRPr="00480EDB">
        <w:rPr>
          <w:rFonts w:ascii="宋体" w:hAnsi="宋体"/>
          <w:b/>
          <w:szCs w:val="24"/>
        </w:rPr>
        <w:t>.</w:t>
      </w:r>
      <w:r w:rsidR="007E0C05">
        <w:rPr>
          <w:rFonts w:ascii="宋体" w:hAnsi="宋体" w:hint="eastAsia"/>
          <w:b/>
          <w:szCs w:val="24"/>
        </w:rPr>
        <w:t>7</w:t>
      </w:r>
      <w:r w:rsidRPr="00480EDB">
        <w:rPr>
          <w:rFonts w:ascii="宋体" w:hAnsi="宋体"/>
          <w:szCs w:val="24"/>
        </w:rPr>
        <w:t xml:space="preserve">  </w:t>
      </w:r>
      <w:r w:rsidRPr="00480EDB">
        <w:rPr>
          <w:rFonts w:ascii="宋体" w:hAnsi="宋体" w:hint="eastAsia"/>
          <w:szCs w:val="24"/>
        </w:rPr>
        <w:t>宜考虑在室外环境不利时的自然通风措施。当采用通风器时，应有方便灵活的开关调节装置，应易于操作和维修，宜有过滤和隔声功能。</w:t>
      </w:r>
    </w:p>
    <w:p w:rsidR="002A5540" w:rsidRPr="005604DA" w:rsidRDefault="002A5540" w:rsidP="002D6768">
      <w:pPr>
        <w:pStyle w:val="2"/>
        <w:jc w:val="center"/>
        <w:rPr>
          <w:rFonts w:ascii="宋体" w:eastAsia="宋体" w:hAnsi="宋体" w:cs="HiddenHorzOCR"/>
          <w:kern w:val="0"/>
          <w:szCs w:val="21"/>
        </w:rPr>
      </w:pPr>
      <w:bookmarkStart w:id="23" w:name="_Toc478737092"/>
      <w:r w:rsidRPr="00CC7F03">
        <w:rPr>
          <w:rFonts w:ascii="宋体" w:eastAsia="宋体" w:hAnsi="宋体"/>
          <w:kern w:val="0"/>
          <w:sz w:val="28"/>
          <w:szCs w:val="28"/>
        </w:rPr>
        <w:t>6.</w:t>
      </w:r>
      <w:r w:rsidR="00F62EC1">
        <w:rPr>
          <w:rFonts w:ascii="宋体" w:eastAsia="宋体" w:hAnsi="宋体" w:hint="eastAsia"/>
          <w:kern w:val="0"/>
          <w:sz w:val="28"/>
          <w:szCs w:val="28"/>
        </w:rPr>
        <w:t>4</w:t>
      </w:r>
      <w:r w:rsidRPr="00CC7F03">
        <w:rPr>
          <w:rFonts w:ascii="宋体" w:eastAsia="宋体" w:hAnsi="宋体"/>
          <w:kern w:val="0"/>
          <w:sz w:val="28"/>
          <w:szCs w:val="28"/>
        </w:rPr>
        <w:t xml:space="preserve"> </w:t>
      </w:r>
      <w:r w:rsidRPr="00CC7F03">
        <w:rPr>
          <w:rFonts w:ascii="宋体" w:eastAsia="宋体" w:hAnsi="宋体" w:hint="eastAsia"/>
          <w:kern w:val="0"/>
          <w:sz w:val="28"/>
          <w:szCs w:val="28"/>
        </w:rPr>
        <w:t xml:space="preserve"> 围护结构</w:t>
      </w:r>
      <w:bookmarkEnd w:id="23"/>
    </w:p>
    <w:p w:rsidR="002A5540" w:rsidRPr="00D319CB" w:rsidRDefault="002A5540" w:rsidP="002A5540">
      <w:pPr>
        <w:autoSpaceDE w:val="0"/>
        <w:autoSpaceDN w:val="0"/>
        <w:adjustRightInd w:val="0"/>
        <w:jc w:val="left"/>
        <w:rPr>
          <w:rFonts w:ascii="宋体" w:hAnsi="宋体" w:cs="HiddenHorzOCR"/>
          <w:kern w:val="0"/>
          <w:szCs w:val="24"/>
        </w:rPr>
      </w:pPr>
      <w:r w:rsidRPr="00D319CB">
        <w:rPr>
          <w:rFonts w:ascii="宋体" w:hAnsi="宋体" w:cs="Times New Roman"/>
          <w:b/>
          <w:kern w:val="0"/>
          <w:szCs w:val="24"/>
        </w:rPr>
        <w:t>6.</w:t>
      </w:r>
      <w:r w:rsidR="00F62EC1">
        <w:rPr>
          <w:rFonts w:ascii="宋体" w:hAnsi="宋体" w:cs="Times New Roman" w:hint="eastAsia"/>
          <w:b/>
          <w:kern w:val="0"/>
          <w:szCs w:val="24"/>
        </w:rPr>
        <w:t>4</w:t>
      </w:r>
      <w:r w:rsidRPr="00D319CB">
        <w:rPr>
          <w:rFonts w:ascii="宋体" w:hAnsi="宋体" w:cs="Times New Roman"/>
          <w:b/>
          <w:kern w:val="0"/>
          <w:szCs w:val="24"/>
        </w:rPr>
        <w:t>.1</w:t>
      </w:r>
      <w:r w:rsidRPr="00D319CB">
        <w:rPr>
          <w:rFonts w:ascii="宋体" w:hAnsi="宋体" w:cs="Times New Roman"/>
          <w:kern w:val="0"/>
          <w:szCs w:val="24"/>
        </w:rPr>
        <w:t xml:space="preserve"> </w:t>
      </w:r>
      <w:r w:rsidRPr="00D319CB">
        <w:rPr>
          <w:rFonts w:ascii="宋体" w:hAnsi="宋体" w:cs="Times New Roman" w:hint="eastAsia"/>
          <w:kern w:val="0"/>
          <w:szCs w:val="24"/>
        </w:rPr>
        <w:t xml:space="preserve"> </w:t>
      </w:r>
      <w:r w:rsidRPr="00D319CB">
        <w:rPr>
          <w:rFonts w:ascii="宋体" w:hAnsi="宋体" w:cs="HiddenHorzOCR" w:hint="eastAsia"/>
          <w:kern w:val="0"/>
          <w:szCs w:val="24"/>
        </w:rPr>
        <w:t>建筑物的体形系数、窗</w:t>
      </w:r>
      <w:r w:rsidRPr="00D319CB">
        <w:rPr>
          <w:rFonts w:ascii="宋体" w:hAnsi="宋体" w:cs="宋体" w:hint="eastAsia"/>
          <w:kern w:val="0"/>
          <w:szCs w:val="24"/>
        </w:rPr>
        <w:t>墙</w:t>
      </w:r>
      <w:r w:rsidRPr="00D319CB">
        <w:rPr>
          <w:rFonts w:ascii="宋体" w:hAnsi="宋体" w:cs="MS Mincho" w:hint="eastAsia"/>
          <w:kern w:val="0"/>
          <w:szCs w:val="24"/>
        </w:rPr>
        <w:t>面</w:t>
      </w:r>
      <w:r w:rsidRPr="00D319CB">
        <w:rPr>
          <w:rFonts w:ascii="宋体" w:hAnsi="宋体" w:cs="宋体" w:hint="eastAsia"/>
          <w:kern w:val="0"/>
          <w:szCs w:val="24"/>
        </w:rPr>
        <w:t>积</w:t>
      </w:r>
      <w:r w:rsidRPr="00D319CB">
        <w:rPr>
          <w:rFonts w:ascii="宋体" w:hAnsi="宋体" w:cs="MS Mincho" w:hint="eastAsia"/>
          <w:kern w:val="0"/>
          <w:szCs w:val="24"/>
        </w:rPr>
        <w:t>比、</w:t>
      </w:r>
      <w:r w:rsidRPr="00D319CB">
        <w:rPr>
          <w:rFonts w:ascii="宋体" w:hAnsi="宋体" w:cs="宋体" w:hint="eastAsia"/>
          <w:kern w:val="0"/>
          <w:szCs w:val="24"/>
        </w:rPr>
        <w:t>围护结</w:t>
      </w:r>
      <w:r w:rsidRPr="00D319CB">
        <w:rPr>
          <w:rFonts w:ascii="宋体" w:hAnsi="宋体" w:cs="MS Mincho" w:hint="eastAsia"/>
          <w:kern w:val="0"/>
          <w:szCs w:val="24"/>
        </w:rPr>
        <w:t>构</w:t>
      </w:r>
      <w:r w:rsidRPr="00D319CB">
        <w:rPr>
          <w:rFonts w:ascii="宋体" w:hAnsi="宋体" w:cs="宋体" w:hint="eastAsia"/>
          <w:kern w:val="0"/>
          <w:szCs w:val="24"/>
        </w:rPr>
        <w:t>热</w:t>
      </w:r>
      <w:r w:rsidRPr="00D319CB">
        <w:rPr>
          <w:rFonts w:ascii="宋体" w:hAnsi="宋体" w:cs="MS Mincho" w:hint="eastAsia"/>
          <w:kern w:val="0"/>
          <w:szCs w:val="24"/>
        </w:rPr>
        <w:t>工性能、外窗的气密性能、屋顶透明部分面积比，</w:t>
      </w:r>
      <w:r w:rsidRPr="00D319CB">
        <w:rPr>
          <w:rFonts w:ascii="宋体" w:hAnsi="宋体" w:cs="宋体" w:hint="eastAsia"/>
          <w:kern w:val="0"/>
          <w:szCs w:val="24"/>
        </w:rPr>
        <w:t>应</w:t>
      </w:r>
      <w:r w:rsidRPr="00D319CB">
        <w:rPr>
          <w:rFonts w:ascii="宋体" w:hAnsi="宋体" w:cs="MS Mincho" w:hint="eastAsia"/>
          <w:kern w:val="0"/>
          <w:szCs w:val="24"/>
        </w:rPr>
        <w:t>符合</w:t>
      </w:r>
      <w:r w:rsidRPr="00D319CB">
        <w:rPr>
          <w:rFonts w:ascii="宋体" w:hAnsi="宋体" w:cs="宋体" w:hint="eastAsia"/>
          <w:kern w:val="0"/>
          <w:szCs w:val="24"/>
        </w:rPr>
        <w:t>现</w:t>
      </w:r>
      <w:r w:rsidRPr="00D319CB">
        <w:rPr>
          <w:rFonts w:ascii="宋体" w:hAnsi="宋体" w:cs="MS Mincho" w:hint="eastAsia"/>
          <w:kern w:val="0"/>
          <w:szCs w:val="24"/>
        </w:rPr>
        <w:t>行国家</w:t>
      </w:r>
      <w:r>
        <w:rPr>
          <w:rFonts w:ascii="宋体" w:hAnsi="宋体" w:cs="MS Mincho" w:hint="eastAsia"/>
          <w:kern w:val="0"/>
          <w:szCs w:val="24"/>
        </w:rPr>
        <w:t>、</w:t>
      </w:r>
      <w:r w:rsidRPr="00D319CB">
        <w:rPr>
          <w:rFonts w:ascii="宋体" w:hAnsi="宋体" w:cs="MS Mincho" w:hint="eastAsia"/>
          <w:kern w:val="0"/>
          <w:szCs w:val="24"/>
        </w:rPr>
        <w:t>辽宁省和</w:t>
      </w:r>
      <w:r>
        <w:rPr>
          <w:rFonts w:ascii="宋体" w:hAnsi="宋体" w:cs="MS Mincho" w:hint="eastAsia"/>
          <w:kern w:val="0"/>
          <w:szCs w:val="24"/>
        </w:rPr>
        <w:t>沈阳市</w:t>
      </w:r>
      <w:r w:rsidRPr="00D319CB">
        <w:rPr>
          <w:rFonts w:ascii="宋体" w:hAnsi="宋体" w:cs="MS Mincho" w:hint="eastAsia"/>
          <w:kern w:val="0"/>
          <w:szCs w:val="24"/>
        </w:rPr>
        <w:t>相关建筑节能设计标准的</w:t>
      </w:r>
      <w:r w:rsidRPr="00D319CB">
        <w:rPr>
          <w:rFonts w:ascii="宋体" w:hAnsi="宋体" w:cs="宋体" w:hint="eastAsia"/>
          <w:kern w:val="0"/>
          <w:szCs w:val="24"/>
        </w:rPr>
        <w:t>规</w:t>
      </w:r>
      <w:r w:rsidRPr="00D319CB">
        <w:rPr>
          <w:rFonts w:ascii="宋体" w:hAnsi="宋体" w:cs="MS Mincho" w:hint="eastAsia"/>
          <w:kern w:val="0"/>
          <w:szCs w:val="24"/>
        </w:rPr>
        <w:t>定。</w:t>
      </w:r>
    </w:p>
    <w:p w:rsidR="002A5540" w:rsidRPr="00D319CB" w:rsidRDefault="002A5540" w:rsidP="002A5540">
      <w:pPr>
        <w:autoSpaceDE w:val="0"/>
        <w:autoSpaceDN w:val="0"/>
        <w:adjustRightInd w:val="0"/>
        <w:jc w:val="left"/>
        <w:rPr>
          <w:rFonts w:ascii="宋体" w:hAnsi="宋体" w:cs="HiddenHorzOCR"/>
          <w:kern w:val="0"/>
          <w:szCs w:val="24"/>
        </w:rPr>
      </w:pPr>
      <w:r w:rsidRPr="00D319CB">
        <w:rPr>
          <w:rFonts w:ascii="宋体" w:hAnsi="宋体" w:cs="Times New Roman"/>
          <w:b/>
          <w:kern w:val="0"/>
          <w:szCs w:val="24"/>
        </w:rPr>
        <w:t>6.</w:t>
      </w:r>
      <w:r w:rsidR="00F62EC1">
        <w:rPr>
          <w:rFonts w:ascii="宋体" w:hAnsi="宋体" w:cs="Times New Roman" w:hint="eastAsia"/>
          <w:b/>
          <w:kern w:val="0"/>
          <w:szCs w:val="24"/>
        </w:rPr>
        <w:t>4</w:t>
      </w:r>
      <w:r w:rsidRPr="00D319CB">
        <w:rPr>
          <w:rFonts w:ascii="宋体" w:hAnsi="宋体" w:cs="Times New Roman"/>
          <w:b/>
          <w:kern w:val="0"/>
          <w:szCs w:val="24"/>
        </w:rPr>
        <w:t>.2</w:t>
      </w:r>
      <w:r w:rsidRPr="00D319CB">
        <w:rPr>
          <w:rFonts w:ascii="宋体" w:hAnsi="宋体" w:cs="Times New Roman"/>
          <w:kern w:val="0"/>
          <w:szCs w:val="24"/>
        </w:rPr>
        <w:t xml:space="preserve"> </w:t>
      </w:r>
      <w:r w:rsidRPr="00D319CB">
        <w:rPr>
          <w:rFonts w:ascii="宋体" w:hAnsi="宋体" w:cs="Times New Roman" w:hint="eastAsia"/>
          <w:kern w:val="0"/>
          <w:szCs w:val="24"/>
        </w:rPr>
        <w:t xml:space="preserve"> </w:t>
      </w:r>
      <w:r w:rsidRPr="00D319CB">
        <w:rPr>
          <w:rFonts w:ascii="宋体" w:hAnsi="宋体" w:cs="HiddenHorzOCR" w:hint="eastAsia"/>
          <w:kern w:val="0"/>
          <w:szCs w:val="24"/>
        </w:rPr>
        <w:t>墙体设计应符合下列要求：</w:t>
      </w:r>
    </w:p>
    <w:p w:rsidR="002A5540" w:rsidRPr="00D65095" w:rsidRDefault="002A5540" w:rsidP="002A5540">
      <w:pPr>
        <w:autoSpaceDE w:val="0"/>
        <w:autoSpaceDN w:val="0"/>
        <w:adjustRightInd w:val="0"/>
        <w:ind w:firstLineChars="196" w:firstLine="470"/>
        <w:jc w:val="left"/>
        <w:rPr>
          <w:rFonts w:ascii="宋体" w:hAnsi="宋体" w:cs="Times New Roman"/>
          <w:kern w:val="0"/>
          <w:szCs w:val="24"/>
        </w:rPr>
      </w:pPr>
      <w:r w:rsidRPr="00D65095">
        <w:rPr>
          <w:rFonts w:ascii="宋体" w:hAnsi="宋体" w:cs="Times New Roman" w:hint="eastAsia"/>
          <w:kern w:val="0"/>
          <w:szCs w:val="24"/>
        </w:rPr>
        <w:t xml:space="preserve">1  </w:t>
      </w:r>
      <w:r w:rsidRPr="00D65095">
        <w:rPr>
          <w:rFonts w:ascii="宋体" w:hAnsi="宋体" w:cs="Times New Roman"/>
          <w:kern w:val="0"/>
          <w:szCs w:val="24"/>
        </w:rPr>
        <w:t>外墙出挑构件及附墙部件等部位的外保温层</w:t>
      </w:r>
      <w:r w:rsidR="00E747E9">
        <w:rPr>
          <w:rFonts w:ascii="宋体" w:hAnsi="宋体" w:cs="Times New Roman" w:hint="eastAsia"/>
          <w:kern w:val="0"/>
          <w:szCs w:val="24"/>
        </w:rPr>
        <w:t>应</w:t>
      </w:r>
      <w:r w:rsidRPr="00D65095">
        <w:rPr>
          <w:rFonts w:ascii="宋体" w:hAnsi="宋体" w:cs="Times New Roman"/>
          <w:kern w:val="0"/>
          <w:szCs w:val="24"/>
        </w:rPr>
        <w:t>闭合，避免出现热桥；</w:t>
      </w:r>
    </w:p>
    <w:p w:rsidR="002A5540" w:rsidRPr="00D65095" w:rsidRDefault="002A5540" w:rsidP="002A5540">
      <w:pPr>
        <w:autoSpaceDE w:val="0"/>
        <w:autoSpaceDN w:val="0"/>
        <w:adjustRightInd w:val="0"/>
        <w:ind w:firstLineChars="196" w:firstLine="470"/>
        <w:jc w:val="left"/>
        <w:rPr>
          <w:rFonts w:ascii="宋体" w:hAnsi="宋体" w:cs="Times New Roman"/>
          <w:kern w:val="0"/>
          <w:szCs w:val="24"/>
        </w:rPr>
      </w:pPr>
      <w:r w:rsidRPr="00D65095">
        <w:rPr>
          <w:rFonts w:ascii="宋体" w:hAnsi="宋体" w:cs="Times New Roman" w:hint="eastAsia"/>
          <w:kern w:val="0"/>
          <w:szCs w:val="24"/>
        </w:rPr>
        <w:t xml:space="preserve">2  </w:t>
      </w:r>
      <w:r w:rsidRPr="00D65095">
        <w:rPr>
          <w:rFonts w:ascii="宋体" w:hAnsi="宋体" w:cs="Times New Roman"/>
          <w:kern w:val="0"/>
          <w:szCs w:val="24"/>
        </w:rPr>
        <w:t>夹芯保温外墙上的</w:t>
      </w:r>
      <w:r w:rsidR="00F62EC1">
        <w:rPr>
          <w:rFonts w:ascii="宋体" w:hAnsi="宋体" w:cs="Times New Roman" w:hint="eastAsia"/>
          <w:kern w:val="0"/>
          <w:szCs w:val="24"/>
        </w:rPr>
        <w:t>外页墙</w:t>
      </w:r>
      <w:r w:rsidRPr="00D65095">
        <w:rPr>
          <w:rFonts w:ascii="宋体" w:hAnsi="宋体" w:cs="Times New Roman"/>
          <w:kern w:val="0"/>
          <w:szCs w:val="24"/>
        </w:rPr>
        <w:t>钢筋混凝土梁、板处，应采取保温隔热措施；</w:t>
      </w:r>
    </w:p>
    <w:p w:rsidR="002A5540" w:rsidRPr="00D65095" w:rsidRDefault="002A5540" w:rsidP="002A5540">
      <w:pPr>
        <w:autoSpaceDE w:val="0"/>
        <w:autoSpaceDN w:val="0"/>
        <w:adjustRightInd w:val="0"/>
        <w:ind w:firstLineChars="196" w:firstLine="470"/>
        <w:jc w:val="left"/>
        <w:rPr>
          <w:rFonts w:ascii="宋体" w:hAnsi="宋体" w:cs="Times New Roman"/>
          <w:kern w:val="0"/>
          <w:szCs w:val="24"/>
        </w:rPr>
      </w:pPr>
      <w:r w:rsidRPr="00D65095">
        <w:rPr>
          <w:rFonts w:ascii="宋体" w:hAnsi="宋体" w:cs="Times New Roman" w:hint="eastAsia"/>
          <w:kern w:val="0"/>
          <w:szCs w:val="24"/>
        </w:rPr>
        <w:t xml:space="preserve">3  </w:t>
      </w:r>
      <w:r w:rsidRPr="00D65095">
        <w:rPr>
          <w:rFonts w:ascii="宋体" w:hAnsi="宋体" w:cs="Times New Roman"/>
          <w:kern w:val="0"/>
          <w:szCs w:val="24"/>
        </w:rPr>
        <w:t>连续采暖和空调建筑的夹芯保温外墙的内</w:t>
      </w:r>
      <w:r w:rsidR="00C96409">
        <w:rPr>
          <w:rFonts w:ascii="宋体" w:hAnsi="宋体" w:cs="Times New Roman" w:hint="eastAsia"/>
          <w:kern w:val="0"/>
          <w:szCs w:val="24"/>
        </w:rPr>
        <w:t>页</w:t>
      </w:r>
      <w:r w:rsidRPr="00D65095">
        <w:rPr>
          <w:rFonts w:ascii="宋体" w:hAnsi="宋体" w:cs="Times New Roman"/>
          <w:kern w:val="0"/>
          <w:szCs w:val="24"/>
        </w:rPr>
        <w:t>墙宜采用热惰性良好的重质密实材料；</w:t>
      </w:r>
    </w:p>
    <w:p w:rsidR="002A5540" w:rsidRPr="00D65095" w:rsidRDefault="002A5540" w:rsidP="002A5540">
      <w:pPr>
        <w:autoSpaceDE w:val="0"/>
        <w:autoSpaceDN w:val="0"/>
        <w:adjustRightInd w:val="0"/>
        <w:ind w:firstLineChars="196" w:firstLine="470"/>
        <w:jc w:val="left"/>
        <w:rPr>
          <w:rFonts w:ascii="宋体" w:hAnsi="宋体" w:cs="Times New Roman"/>
          <w:kern w:val="0"/>
          <w:szCs w:val="24"/>
        </w:rPr>
      </w:pPr>
      <w:r w:rsidRPr="00D65095">
        <w:rPr>
          <w:rFonts w:ascii="宋体" w:hAnsi="宋体" w:cs="Times New Roman" w:hint="eastAsia"/>
          <w:kern w:val="0"/>
          <w:szCs w:val="24"/>
        </w:rPr>
        <w:t xml:space="preserve">4  </w:t>
      </w:r>
      <w:r w:rsidRPr="00D65095">
        <w:rPr>
          <w:rFonts w:ascii="宋体" w:hAnsi="宋体" w:cs="Times New Roman"/>
          <w:kern w:val="0"/>
          <w:szCs w:val="24"/>
        </w:rPr>
        <w:t>非采暖房间与采暖房间的隔墙和楼板应设置保温层；</w:t>
      </w:r>
    </w:p>
    <w:p w:rsidR="002A5540" w:rsidRPr="00D65095" w:rsidRDefault="002A5540" w:rsidP="002A5540">
      <w:pPr>
        <w:autoSpaceDE w:val="0"/>
        <w:autoSpaceDN w:val="0"/>
        <w:adjustRightInd w:val="0"/>
        <w:ind w:firstLineChars="196" w:firstLine="470"/>
        <w:jc w:val="left"/>
        <w:rPr>
          <w:rFonts w:ascii="宋体" w:hAnsi="宋体" w:cs="Times New Roman"/>
          <w:kern w:val="0"/>
          <w:szCs w:val="24"/>
        </w:rPr>
      </w:pPr>
      <w:r w:rsidRPr="00D65095">
        <w:rPr>
          <w:rFonts w:ascii="宋体" w:hAnsi="宋体" w:cs="Times New Roman" w:hint="eastAsia"/>
          <w:kern w:val="0"/>
          <w:szCs w:val="24"/>
        </w:rPr>
        <w:t xml:space="preserve">5  </w:t>
      </w:r>
      <w:r w:rsidRPr="00D65095">
        <w:rPr>
          <w:rFonts w:ascii="宋体" w:hAnsi="宋体" w:cs="Times New Roman"/>
          <w:kern w:val="0"/>
          <w:szCs w:val="24"/>
        </w:rPr>
        <w:t>温度要求差异较大或空调、采暖时段不同的房间之间应有保温隔热措施。</w:t>
      </w:r>
    </w:p>
    <w:p w:rsidR="002A5540" w:rsidRPr="003037C9" w:rsidRDefault="002A5540" w:rsidP="002A5540">
      <w:pPr>
        <w:autoSpaceDE w:val="0"/>
        <w:autoSpaceDN w:val="0"/>
        <w:adjustRightInd w:val="0"/>
        <w:jc w:val="left"/>
        <w:rPr>
          <w:rFonts w:ascii="宋体" w:hAnsi="宋体" w:cs="HiddenHorzOCR"/>
          <w:kern w:val="0"/>
          <w:szCs w:val="24"/>
        </w:rPr>
      </w:pPr>
      <w:r>
        <w:rPr>
          <w:rFonts w:ascii="宋体" w:hAnsi="宋体" w:cs="Times New Roman" w:hint="eastAsia"/>
          <w:b/>
          <w:kern w:val="0"/>
          <w:szCs w:val="24"/>
        </w:rPr>
        <w:t>6</w:t>
      </w:r>
      <w:r w:rsidRPr="003037C9">
        <w:rPr>
          <w:rFonts w:ascii="宋体" w:hAnsi="宋体" w:cs="Times New Roman" w:hint="eastAsia"/>
          <w:b/>
          <w:kern w:val="0"/>
          <w:szCs w:val="24"/>
        </w:rPr>
        <w:t>.</w:t>
      </w:r>
      <w:r w:rsidR="00F62EC1">
        <w:rPr>
          <w:rFonts w:ascii="宋体" w:hAnsi="宋体" w:cs="Times New Roman" w:hint="eastAsia"/>
          <w:b/>
          <w:kern w:val="0"/>
          <w:szCs w:val="24"/>
        </w:rPr>
        <w:t>4</w:t>
      </w:r>
      <w:r w:rsidRPr="003037C9">
        <w:rPr>
          <w:rFonts w:ascii="宋体" w:hAnsi="宋体" w:cs="Times New Roman" w:hint="eastAsia"/>
          <w:b/>
          <w:kern w:val="0"/>
          <w:szCs w:val="24"/>
        </w:rPr>
        <w:t xml:space="preserve">.3 </w:t>
      </w:r>
      <w:r w:rsidRPr="003037C9">
        <w:rPr>
          <w:rFonts w:ascii="宋体" w:hAnsi="宋体" w:cs="HiddenHorzOCR" w:hint="eastAsia"/>
          <w:kern w:val="0"/>
          <w:szCs w:val="24"/>
        </w:rPr>
        <w:t xml:space="preserve"> 外窗设计应符合下列要求：</w:t>
      </w:r>
    </w:p>
    <w:p w:rsidR="002A5540" w:rsidRPr="003037C9" w:rsidRDefault="002A5540" w:rsidP="002A5540">
      <w:pPr>
        <w:autoSpaceDE w:val="0"/>
        <w:autoSpaceDN w:val="0"/>
        <w:adjustRightInd w:val="0"/>
        <w:jc w:val="left"/>
        <w:rPr>
          <w:rFonts w:ascii="宋体" w:hAnsi="宋体" w:cs="HiddenHorzOCR"/>
          <w:kern w:val="0"/>
          <w:szCs w:val="24"/>
        </w:rPr>
      </w:pPr>
      <w:r>
        <w:rPr>
          <w:rFonts w:ascii="宋体" w:hAnsi="宋体" w:cs="HiddenHorzOCR" w:hint="eastAsia"/>
          <w:kern w:val="0"/>
          <w:szCs w:val="24"/>
        </w:rPr>
        <w:t xml:space="preserve">    </w:t>
      </w:r>
      <w:r w:rsidRPr="003037C9">
        <w:rPr>
          <w:rFonts w:ascii="宋体" w:hAnsi="宋体" w:cs="HiddenHorzOCR" w:hint="eastAsia"/>
          <w:kern w:val="0"/>
          <w:szCs w:val="24"/>
        </w:rPr>
        <w:t>1 外窗框与外墙之间缝隙应采用高效保温材料填充并用密封材料嵌缝；</w:t>
      </w:r>
    </w:p>
    <w:p w:rsidR="002A5540" w:rsidRPr="003037C9" w:rsidRDefault="002A5540" w:rsidP="002A5540">
      <w:pPr>
        <w:autoSpaceDE w:val="0"/>
        <w:autoSpaceDN w:val="0"/>
        <w:adjustRightInd w:val="0"/>
        <w:jc w:val="left"/>
        <w:rPr>
          <w:rFonts w:ascii="宋体" w:hAnsi="宋体" w:cs="HiddenHorzOCR"/>
          <w:kern w:val="0"/>
          <w:szCs w:val="24"/>
        </w:rPr>
      </w:pPr>
      <w:r>
        <w:rPr>
          <w:rFonts w:ascii="宋体" w:hAnsi="宋体" w:cs="HiddenHorzOCR" w:hint="eastAsia"/>
          <w:kern w:val="0"/>
          <w:szCs w:val="24"/>
        </w:rPr>
        <w:t xml:space="preserve">    </w:t>
      </w:r>
      <w:r w:rsidR="00C96409">
        <w:rPr>
          <w:rFonts w:ascii="宋体" w:hAnsi="宋体" w:cs="HiddenHorzOCR" w:hint="eastAsia"/>
          <w:kern w:val="0"/>
          <w:szCs w:val="24"/>
        </w:rPr>
        <w:t>2</w:t>
      </w:r>
      <w:r w:rsidRPr="003037C9">
        <w:rPr>
          <w:rFonts w:ascii="宋体" w:hAnsi="宋体" w:cs="HiddenHorzOCR" w:hint="eastAsia"/>
          <w:kern w:val="0"/>
          <w:szCs w:val="24"/>
        </w:rPr>
        <w:t xml:space="preserve"> 外墙外保温墙体上的外窗宜靠外墙主体部分的外侧设置，否则，外窗洞口周边墙面应做保温处理；</w:t>
      </w:r>
    </w:p>
    <w:p w:rsidR="002A5540" w:rsidRDefault="002A5540" w:rsidP="001244D2">
      <w:pPr>
        <w:autoSpaceDE w:val="0"/>
        <w:autoSpaceDN w:val="0"/>
        <w:adjustRightInd w:val="0"/>
        <w:jc w:val="left"/>
        <w:rPr>
          <w:rFonts w:ascii="宋体" w:hAnsi="宋体" w:cs="HiddenHorzOCR"/>
          <w:kern w:val="0"/>
          <w:szCs w:val="24"/>
        </w:rPr>
      </w:pPr>
      <w:r>
        <w:rPr>
          <w:rFonts w:ascii="宋体" w:hAnsi="宋体" w:cs="HiddenHorzOCR" w:hint="eastAsia"/>
          <w:kern w:val="0"/>
          <w:szCs w:val="24"/>
        </w:rPr>
        <w:t xml:space="preserve">    </w:t>
      </w:r>
      <w:r w:rsidR="00C96409">
        <w:rPr>
          <w:rFonts w:ascii="宋体" w:hAnsi="宋体" w:cs="HiddenHorzOCR" w:hint="eastAsia"/>
          <w:kern w:val="0"/>
          <w:szCs w:val="24"/>
        </w:rPr>
        <w:t>3</w:t>
      </w:r>
      <w:r w:rsidRPr="003037C9">
        <w:rPr>
          <w:rFonts w:ascii="宋体" w:hAnsi="宋体" w:cs="HiddenHorzOCR" w:hint="eastAsia"/>
          <w:kern w:val="0"/>
          <w:szCs w:val="24"/>
        </w:rPr>
        <w:t xml:space="preserve"> 金属窗框和幕墙型材应采取隔断热桥措施。</w:t>
      </w:r>
    </w:p>
    <w:p w:rsidR="00B54CC5" w:rsidRPr="003037C9" w:rsidRDefault="00B54CC5" w:rsidP="00B54CC5">
      <w:pPr>
        <w:autoSpaceDE w:val="0"/>
        <w:autoSpaceDN w:val="0"/>
        <w:adjustRightInd w:val="0"/>
        <w:jc w:val="left"/>
        <w:rPr>
          <w:rFonts w:ascii="宋体" w:hAnsi="宋体" w:cs="HiddenHorzOCR"/>
          <w:kern w:val="0"/>
          <w:szCs w:val="24"/>
        </w:rPr>
      </w:pPr>
      <w:r w:rsidRPr="00B54CC5">
        <w:rPr>
          <w:rFonts w:ascii="宋体" w:hAnsi="宋体" w:cs="Times New Roman" w:hint="eastAsia"/>
          <w:b/>
          <w:kern w:val="0"/>
          <w:szCs w:val="24"/>
        </w:rPr>
        <w:t>6.4.4</w:t>
      </w:r>
      <w:r>
        <w:rPr>
          <w:rFonts w:ascii="宋体" w:hAnsi="宋体" w:cs="Times New Roman" w:hint="eastAsia"/>
          <w:b/>
          <w:kern w:val="0"/>
          <w:szCs w:val="24"/>
        </w:rPr>
        <w:t xml:space="preserve">  </w:t>
      </w:r>
      <w:r w:rsidR="00281717" w:rsidRPr="00281717">
        <w:rPr>
          <w:rFonts w:ascii="宋体" w:hAnsi="宋体" w:cs="HiddenHorzOCR" w:hint="eastAsia"/>
          <w:kern w:val="0"/>
          <w:szCs w:val="24"/>
        </w:rPr>
        <w:t>屋面女儿墙、外挑部分及出屋面的各类管井等混凝土构件或其他围护结</w:t>
      </w:r>
      <w:r w:rsidR="00281717" w:rsidRPr="00281717">
        <w:rPr>
          <w:rFonts w:ascii="宋体" w:hAnsi="宋体" w:cs="HiddenHorzOCR" w:hint="eastAsia"/>
          <w:kern w:val="0"/>
          <w:szCs w:val="24"/>
        </w:rPr>
        <w:lastRenderedPageBreak/>
        <w:t>构外露部分，保温</w:t>
      </w:r>
      <w:r w:rsidR="00005F7E">
        <w:rPr>
          <w:rFonts w:ascii="宋体" w:hAnsi="宋体" w:cs="HiddenHorzOCR" w:hint="eastAsia"/>
          <w:kern w:val="0"/>
          <w:szCs w:val="24"/>
        </w:rPr>
        <w:t>层应</w:t>
      </w:r>
      <w:r w:rsidR="00281717" w:rsidRPr="00281717">
        <w:rPr>
          <w:rFonts w:ascii="宋体" w:hAnsi="宋体" w:cs="HiddenHorzOCR" w:hint="eastAsia"/>
          <w:kern w:val="0"/>
          <w:szCs w:val="24"/>
        </w:rPr>
        <w:t>闭合，避免出现热桥</w:t>
      </w:r>
      <w:r w:rsidR="00281717">
        <w:rPr>
          <w:rFonts w:ascii="宋体" w:hAnsi="宋体" w:cs="HiddenHorzOCR" w:hint="eastAsia"/>
          <w:kern w:val="0"/>
          <w:szCs w:val="24"/>
        </w:rPr>
        <w:t>。</w:t>
      </w:r>
    </w:p>
    <w:p w:rsidR="00B54CC5" w:rsidRPr="00E747E9" w:rsidRDefault="00B54CC5" w:rsidP="001244D2">
      <w:pPr>
        <w:autoSpaceDE w:val="0"/>
        <w:autoSpaceDN w:val="0"/>
        <w:adjustRightInd w:val="0"/>
        <w:jc w:val="left"/>
        <w:rPr>
          <w:rFonts w:ascii="宋体" w:hAnsi="宋体" w:cs="Times New Roman"/>
          <w:b/>
          <w:kern w:val="0"/>
          <w:szCs w:val="24"/>
        </w:rPr>
      </w:pPr>
    </w:p>
    <w:p w:rsidR="002A5540" w:rsidRDefault="002A5540" w:rsidP="002A5540">
      <w:pPr>
        <w:pStyle w:val="2"/>
        <w:jc w:val="center"/>
        <w:rPr>
          <w:rFonts w:ascii="宋体" w:eastAsia="宋体" w:hAnsi="宋体"/>
          <w:kern w:val="0"/>
          <w:sz w:val="28"/>
          <w:szCs w:val="28"/>
        </w:rPr>
      </w:pPr>
      <w:bookmarkStart w:id="24" w:name="_Toc478737093"/>
      <w:r w:rsidRPr="00CC7F03">
        <w:rPr>
          <w:rFonts w:ascii="宋体" w:eastAsia="宋体" w:hAnsi="宋体"/>
          <w:kern w:val="0"/>
          <w:sz w:val="28"/>
          <w:szCs w:val="28"/>
        </w:rPr>
        <w:t>6.</w:t>
      </w:r>
      <w:r w:rsidR="00F62EC1">
        <w:rPr>
          <w:rFonts w:ascii="宋体" w:eastAsia="宋体" w:hAnsi="宋体" w:hint="eastAsia"/>
          <w:kern w:val="0"/>
          <w:sz w:val="28"/>
          <w:szCs w:val="28"/>
        </w:rPr>
        <w:t>5</w:t>
      </w:r>
      <w:r w:rsidRPr="00CC7F03">
        <w:rPr>
          <w:rFonts w:ascii="宋体" w:eastAsia="宋体" w:hAnsi="宋体"/>
          <w:kern w:val="0"/>
          <w:sz w:val="28"/>
          <w:szCs w:val="28"/>
        </w:rPr>
        <w:t xml:space="preserve"> </w:t>
      </w:r>
      <w:r w:rsidRPr="00CC7F03">
        <w:rPr>
          <w:rFonts w:ascii="宋体" w:eastAsia="宋体" w:hAnsi="宋体" w:hint="eastAsia"/>
          <w:kern w:val="0"/>
          <w:sz w:val="28"/>
          <w:szCs w:val="28"/>
        </w:rPr>
        <w:t xml:space="preserve"> </w:t>
      </w:r>
      <w:r>
        <w:rPr>
          <w:rFonts w:ascii="宋体" w:eastAsia="宋体" w:hAnsi="宋体" w:hint="eastAsia"/>
          <w:kern w:val="0"/>
          <w:sz w:val="28"/>
          <w:szCs w:val="28"/>
        </w:rPr>
        <w:t>室内声环境</w:t>
      </w:r>
      <w:bookmarkEnd w:id="24"/>
    </w:p>
    <w:p w:rsidR="00591F8C" w:rsidRPr="00591F8C" w:rsidRDefault="00591F8C" w:rsidP="00591F8C">
      <w:pPr>
        <w:jc w:val="left"/>
        <w:rPr>
          <w:rFonts w:ascii="宋体" w:hAnsi="宋体"/>
          <w:szCs w:val="24"/>
        </w:rPr>
      </w:pPr>
      <w:r w:rsidRPr="00591F8C">
        <w:rPr>
          <w:rFonts w:ascii="宋体" w:hAnsi="宋体"/>
          <w:b/>
          <w:szCs w:val="24"/>
        </w:rPr>
        <w:t>6.</w:t>
      </w:r>
      <w:r w:rsidR="00F62EC1">
        <w:rPr>
          <w:rFonts w:ascii="宋体" w:hAnsi="宋体" w:hint="eastAsia"/>
          <w:b/>
          <w:szCs w:val="24"/>
        </w:rPr>
        <w:t>5</w:t>
      </w:r>
      <w:r w:rsidRPr="00591F8C">
        <w:rPr>
          <w:rFonts w:ascii="宋体" w:hAnsi="宋体"/>
          <w:b/>
          <w:szCs w:val="24"/>
        </w:rPr>
        <w:t>.1</w:t>
      </w:r>
      <w:r w:rsidRPr="00591F8C">
        <w:rPr>
          <w:rFonts w:ascii="宋体" w:hAnsi="宋体"/>
          <w:szCs w:val="24"/>
        </w:rPr>
        <w:t xml:space="preserve">  </w:t>
      </w:r>
      <w:r w:rsidRPr="00591F8C">
        <w:rPr>
          <w:rFonts w:ascii="宋体" w:hAnsi="宋体" w:hint="eastAsia"/>
          <w:szCs w:val="24"/>
        </w:rPr>
        <w:t>建筑室内的允许噪声级、</w:t>
      </w:r>
      <w:r>
        <w:rPr>
          <w:rFonts w:ascii="宋体" w:hAnsi="宋体" w:hint="eastAsia"/>
          <w:szCs w:val="24"/>
        </w:rPr>
        <w:t>围护结构</w:t>
      </w:r>
      <w:r w:rsidRPr="00591F8C">
        <w:rPr>
          <w:rFonts w:ascii="宋体" w:hAnsi="宋体" w:hint="eastAsia"/>
          <w:szCs w:val="24"/>
        </w:rPr>
        <w:t>的空气声隔声量及楼板撞击声隔声量应符合现行国家标准《民用建筑隔声设计规范》</w:t>
      </w:r>
      <w:r w:rsidRPr="00591F8C">
        <w:rPr>
          <w:rFonts w:ascii="宋体" w:hAnsi="宋体"/>
          <w:szCs w:val="24"/>
        </w:rPr>
        <w:t>GB 50118</w:t>
      </w:r>
      <w:r w:rsidRPr="00591F8C">
        <w:rPr>
          <w:rFonts w:ascii="宋体" w:hAnsi="宋体" w:hint="eastAsia"/>
          <w:szCs w:val="24"/>
        </w:rPr>
        <w:t>的规定，环境噪声应符合现行国家标准《声环境质量标准》</w:t>
      </w:r>
      <w:r w:rsidRPr="00591F8C">
        <w:rPr>
          <w:rFonts w:ascii="宋体" w:hAnsi="宋体"/>
          <w:szCs w:val="24"/>
        </w:rPr>
        <w:t>GB 3096</w:t>
      </w:r>
      <w:r w:rsidRPr="00591F8C">
        <w:rPr>
          <w:rFonts w:ascii="宋体" w:hAnsi="宋体" w:hint="eastAsia"/>
          <w:szCs w:val="24"/>
        </w:rPr>
        <w:t>的规定。</w:t>
      </w:r>
    </w:p>
    <w:p w:rsidR="00591F8C" w:rsidRPr="00591F8C" w:rsidRDefault="00591F8C" w:rsidP="00591F8C">
      <w:pPr>
        <w:jc w:val="left"/>
        <w:rPr>
          <w:rFonts w:ascii="宋体" w:hAnsi="宋体"/>
          <w:szCs w:val="24"/>
        </w:rPr>
      </w:pPr>
      <w:r w:rsidRPr="00591F8C">
        <w:rPr>
          <w:rFonts w:ascii="宋体" w:hAnsi="宋体"/>
          <w:b/>
          <w:szCs w:val="24"/>
        </w:rPr>
        <w:t>6.</w:t>
      </w:r>
      <w:r w:rsidR="00F62EC1">
        <w:rPr>
          <w:rFonts w:ascii="宋体" w:hAnsi="宋体" w:hint="eastAsia"/>
          <w:b/>
          <w:szCs w:val="24"/>
        </w:rPr>
        <w:t>5</w:t>
      </w:r>
      <w:r w:rsidRPr="00591F8C">
        <w:rPr>
          <w:rFonts w:ascii="宋体" w:hAnsi="宋体"/>
          <w:b/>
          <w:szCs w:val="24"/>
        </w:rPr>
        <w:t>.2</w:t>
      </w:r>
      <w:r w:rsidRPr="00591F8C">
        <w:rPr>
          <w:rFonts w:ascii="宋体" w:hAnsi="宋体"/>
          <w:szCs w:val="24"/>
        </w:rPr>
        <w:t xml:space="preserve">  </w:t>
      </w:r>
      <w:r w:rsidRPr="00591F8C">
        <w:rPr>
          <w:rFonts w:ascii="宋体" w:hAnsi="宋体" w:hint="eastAsia"/>
          <w:szCs w:val="24"/>
        </w:rPr>
        <w:t>毗邻城市交通干道的建筑，应加强外墙、外窗、外门的隔声性能。</w:t>
      </w:r>
    </w:p>
    <w:p w:rsidR="00591F8C" w:rsidRPr="00591F8C" w:rsidRDefault="00591F8C" w:rsidP="00591F8C">
      <w:pPr>
        <w:jc w:val="left"/>
        <w:rPr>
          <w:rFonts w:ascii="宋体" w:hAnsi="宋体"/>
          <w:szCs w:val="24"/>
        </w:rPr>
      </w:pPr>
      <w:r w:rsidRPr="00591F8C">
        <w:rPr>
          <w:rFonts w:ascii="宋体" w:hAnsi="宋体"/>
          <w:b/>
          <w:szCs w:val="24"/>
        </w:rPr>
        <w:t>6.</w:t>
      </w:r>
      <w:r w:rsidR="00F62EC1">
        <w:rPr>
          <w:rFonts w:ascii="宋体" w:hAnsi="宋体" w:hint="eastAsia"/>
          <w:b/>
          <w:szCs w:val="24"/>
        </w:rPr>
        <w:t>5</w:t>
      </w:r>
      <w:r w:rsidRPr="00591F8C">
        <w:rPr>
          <w:rFonts w:ascii="宋体" w:hAnsi="宋体"/>
          <w:b/>
          <w:szCs w:val="24"/>
        </w:rPr>
        <w:t>.3</w:t>
      </w:r>
      <w:r w:rsidRPr="00591F8C">
        <w:rPr>
          <w:rFonts w:ascii="宋体" w:hAnsi="宋体"/>
          <w:szCs w:val="24"/>
        </w:rPr>
        <w:t xml:space="preserve">  </w:t>
      </w:r>
      <w:r w:rsidRPr="00591F8C">
        <w:rPr>
          <w:rFonts w:ascii="宋体" w:hAnsi="宋体" w:hint="eastAsia"/>
          <w:szCs w:val="24"/>
        </w:rPr>
        <w:t>下列场所的顶棚、楼面、墙面和门窗宜采取相应的吸声和隔声措施：</w:t>
      </w:r>
    </w:p>
    <w:p w:rsidR="00591F8C" w:rsidRPr="00591F8C" w:rsidRDefault="00591F8C" w:rsidP="00591F8C">
      <w:pPr>
        <w:jc w:val="left"/>
        <w:rPr>
          <w:rFonts w:ascii="宋体" w:hAnsi="宋体"/>
          <w:szCs w:val="24"/>
        </w:rPr>
      </w:pPr>
      <w:r w:rsidRPr="00591F8C">
        <w:rPr>
          <w:rFonts w:ascii="宋体" w:hAnsi="宋体"/>
          <w:szCs w:val="24"/>
        </w:rPr>
        <w:t xml:space="preserve">   </w:t>
      </w:r>
      <w:r w:rsidRPr="00591F8C">
        <w:rPr>
          <w:rFonts w:ascii="宋体" w:hAnsi="宋体"/>
          <w:b/>
          <w:szCs w:val="24"/>
        </w:rPr>
        <w:t xml:space="preserve"> 1</w:t>
      </w:r>
      <w:r w:rsidRPr="00591F8C">
        <w:rPr>
          <w:rFonts w:ascii="宋体" w:hAnsi="宋体"/>
          <w:szCs w:val="24"/>
        </w:rPr>
        <w:t xml:space="preserve">  </w:t>
      </w:r>
      <w:r w:rsidRPr="00591F8C">
        <w:rPr>
          <w:rFonts w:ascii="宋体" w:hAnsi="宋体" w:hint="eastAsia"/>
          <w:szCs w:val="24"/>
        </w:rPr>
        <w:t>学校、医院、旅馆、办公楼建筑的走廊及门厅等人员密集场所；</w:t>
      </w:r>
    </w:p>
    <w:p w:rsidR="00591F8C" w:rsidRPr="00591F8C" w:rsidRDefault="00591F8C" w:rsidP="00591F8C">
      <w:pPr>
        <w:jc w:val="left"/>
        <w:rPr>
          <w:rFonts w:ascii="宋体" w:hAnsi="宋体"/>
          <w:szCs w:val="24"/>
        </w:rPr>
      </w:pPr>
      <w:r w:rsidRPr="00591F8C">
        <w:rPr>
          <w:rFonts w:ascii="宋体" w:hAnsi="宋体"/>
          <w:szCs w:val="24"/>
        </w:rPr>
        <w:t xml:space="preserve">    </w:t>
      </w:r>
      <w:r w:rsidRPr="00591F8C">
        <w:rPr>
          <w:rFonts w:ascii="宋体" w:hAnsi="宋体"/>
          <w:b/>
          <w:szCs w:val="24"/>
        </w:rPr>
        <w:t>2</w:t>
      </w:r>
      <w:r w:rsidRPr="00591F8C">
        <w:rPr>
          <w:rFonts w:ascii="宋体" w:hAnsi="宋体"/>
          <w:szCs w:val="24"/>
        </w:rPr>
        <w:t xml:space="preserve">  </w:t>
      </w:r>
      <w:r w:rsidRPr="00591F8C">
        <w:rPr>
          <w:rFonts w:ascii="宋体" w:hAnsi="宋体" w:hint="eastAsia"/>
          <w:szCs w:val="24"/>
        </w:rPr>
        <w:t>车站、体育场馆、商业中心等大型建筑的人员密集场所；</w:t>
      </w:r>
    </w:p>
    <w:p w:rsidR="00591F8C" w:rsidRPr="00591F8C" w:rsidRDefault="00591F8C" w:rsidP="00591F8C">
      <w:pPr>
        <w:jc w:val="left"/>
        <w:rPr>
          <w:rFonts w:ascii="宋体" w:hAnsi="宋体"/>
          <w:szCs w:val="24"/>
        </w:rPr>
      </w:pPr>
      <w:r w:rsidRPr="00591F8C">
        <w:rPr>
          <w:rFonts w:ascii="宋体" w:hAnsi="宋体"/>
          <w:szCs w:val="24"/>
        </w:rPr>
        <w:t xml:space="preserve">  </w:t>
      </w:r>
      <w:r w:rsidRPr="00591F8C">
        <w:rPr>
          <w:rFonts w:ascii="宋体" w:hAnsi="宋体"/>
          <w:b/>
          <w:szCs w:val="24"/>
        </w:rPr>
        <w:t xml:space="preserve">  3</w:t>
      </w:r>
      <w:r w:rsidRPr="00591F8C">
        <w:rPr>
          <w:rFonts w:ascii="宋体" w:hAnsi="宋体"/>
          <w:szCs w:val="24"/>
        </w:rPr>
        <w:t xml:space="preserve">  </w:t>
      </w:r>
      <w:r w:rsidRPr="00591F8C">
        <w:rPr>
          <w:rFonts w:ascii="宋体" w:hAnsi="宋体" w:hint="eastAsia"/>
          <w:szCs w:val="24"/>
        </w:rPr>
        <w:t>空调机房、通风机房、发电机房、水泵房等有噪</w:t>
      </w:r>
      <w:r w:rsidR="007E0C05">
        <w:rPr>
          <w:rFonts w:ascii="宋体" w:hAnsi="宋体" w:hint="eastAsia"/>
          <w:szCs w:val="24"/>
        </w:rPr>
        <w:t>声</w:t>
      </w:r>
      <w:r w:rsidRPr="00591F8C">
        <w:rPr>
          <w:rFonts w:ascii="宋体" w:hAnsi="宋体" w:hint="eastAsia"/>
          <w:szCs w:val="24"/>
        </w:rPr>
        <w:t>污染的设备用房。</w:t>
      </w:r>
    </w:p>
    <w:p w:rsidR="00591F8C" w:rsidRPr="00591F8C" w:rsidRDefault="00591F8C" w:rsidP="00591F8C">
      <w:pPr>
        <w:jc w:val="left"/>
        <w:rPr>
          <w:rFonts w:ascii="宋体" w:hAnsi="宋体"/>
          <w:szCs w:val="24"/>
        </w:rPr>
      </w:pPr>
      <w:r w:rsidRPr="00591F8C">
        <w:rPr>
          <w:rFonts w:ascii="宋体" w:hAnsi="宋体"/>
          <w:b/>
          <w:szCs w:val="24"/>
        </w:rPr>
        <w:t>6.</w:t>
      </w:r>
      <w:r w:rsidR="00F62EC1">
        <w:rPr>
          <w:rFonts w:ascii="宋体" w:hAnsi="宋体" w:hint="eastAsia"/>
          <w:b/>
          <w:szCs w:val="24"/>
        </w:rPr>
        <w:t>5</w:t>
      </w:r>
      <w:r w:rsidRPr="00591F8C">
        <w:rPr>
          <w:rFonts w:ascii="宋体" w:hAnsi="宋体"/>
          <w:b/>
          <w:szCs w:val="24"/>
        </w:rPr>
        <w:t>.4</w:t>
      </w:r>
      <w:r w:rsidRPr="00591F8C">
        <w:rPr>
          <w:rFonts w:ascii="宋体" w:hAnsi="宋体"/>
          <w:szCs w:val="24"/>
        </w:rPr>
        <w:t xml:space="preserve">  </w:t>
      </w:r>
      <w:r w:rsidRPr="00591F8C">
        <w:rPr>
          <w:rFonts w:ascii="宋体" w:hAnsi="宋体" w:hint="eastAsia"/>
          <w:szCs w:val="24"/>
        </w:rPr>
        <w:t>可采用浮筑楼板、弹性面层、隔声吊顶、阻尼板等措施加强楼板撞击声隔声性能。</w:t>
      </w:r>
    </w:p>
    <w:p w:rsidR="00591F8C" w:rsidRPr="00591F8C" w:rsidRDefault="00591F8C" w:rsidP="00591F8C">
      <w:pPr>
        <w:jc w:val="left"/>
        <w:rPr>
          <w:rFonts w:ascii="宋体" w:hAnsi="宋体"/>
          <w:szCs w:val="24"/>
        </w:rPr>
      </w:pPr>
      <w:r w:rsidRPr="00591F8C">
        <w:rPr>
          <w:rFonts w:ascii="宋体" w:hAnsi="宋体"/>
          <w:b/>
          <w:szCs w:val="24"/>
        </w:rPr>
        <w:t>6.</w:t>
      </w:r>
      <w:r w:rsidR="00F62EC1">
        <w:rPr>
          <w:rFonts w:ascii="宋体" w:hAnsi="宋体" w:hint="eastAsia"/>
          <w:b/>
          <w:szCs w:val="24"/>
        </w:rPr>
        <w:t>5</w:t>
      </w:r>
      <w:r w:rsidRPr="00591F8C">
        <w:rPr>
          <w:rFonts w:ascii="宋体" w:hAnsi="宋体"/>
          <w:b/>
          <w:szCs w:val="24"/>
        </w:rPr>
        <w:t>.5</w:t>
      </w:r>
      <w:r w:rsidRPr="00591F8C">
        <w:rPr>
          <w:rFonts w:ascii="宋体" w:hAnsi="宋体"/>
          <w:szCs w:val="24"/>
        </w:rPr>
        <w:t xml:space="preserve">  </w:t>
      </w:r>
      <w:r w:rsidR="00C96409" w:rsidRPr="00CF500F">
        <w:rPr>
          <w:rFonts w:ascii="宋体" w:hAnsi="宋体" w:hint="eastAsia"/>
          <w:szCs w:val="21"/>
        </w:rPr>
        <w:t>建筑采用轻型屋</w:t>
      </w:r>
      <w:r w:rsidR="00C96409" w:rsidRPr="00C96409">
        <w:rPr>
          <w:rFonts w:ascii="宋体" w:hAnsi="宋体" w:hint="eastAsia"/>
          <w:szCs w:val="21"/>
        </w:rPr>
        <w:t>面</w:t>
      </w:r>
      <w:r w:rsidR="00C96409" w:rsidRPr="00CF500F">
        <w:rPr>
          <w:rFonts w:ascii="宋体" w:hAnsi="宋体" w:hint="eastAsia"/>
          <w:szCs w:val="21"/>
        </w:rPr>
        <w:t>时，屋面宜采取防止雨噪</w:t>
      </w:r>
      <w:r w:rsidR="007E0C05">
        <w:rPr>
          <w:rFonts w:ascii="宋体" w:hAnsi="宋体" w:hint="eastAsia"/>
          <w:szCs w:val="21"/>
        </w:rPr>
        <w:t>声</w:t>
      </w:r>
      <w:r w:rsidR="00C96409" w:rsidRPr="00CF500F">
        <w:rPr>
          <w:rFonts w:ascii="宋体" w:hAnsi="宋体" w:hint="eastAsia"/>
          <w:szCs w:val="21"/>
        </w:rPr>
        <w:t>的措施。</w:t>
      </w:r>
    </w:p>
    <w:p w:rsidR="00591F8C" w:rsidRPr="00591F8C" w:rsidRDefault="00591F8C" w:rsidP="00591F8C">
      <w:pPr>
        <w:jc w:val="left"/>
        <w:rPr>
          <w:rFonts w:ascii="宋体" w:hAnsi="宋体"/>
          <w:szCs w:val="24"/>
        </w:rPr>
      </w:pPr>
      <w:r w:rsidRPr="00591F8C">
        <w:rPr>
          <w:rFonts w:ascii="宋体" w:hAnsi="宋体"/>
          <w:b/>
          <w:szCs w:val="24"/>
        </w:rPr>
        <w:t>6.</w:t>
      </w:r>
      <w:r w:rsidR="00F62EC1">
        <w:rPr>
          <w:rFonts w:ascii="宋体" w:hAnsi="宋体" w:hint="eastAsia"/>
          <w:b/>
          <w:szCs w:val="24"/>
        </w:rPr>
        <w:t>5</w:t>
      </w:r>
      <w:r w:rsidRPr="00591F8C">
        <w:rPr>
          <w:rFonts w:ascii="宋体" w:hAnsi="宋体"/>
          <w:b/>
          <w:szCs w:val="24"/>
        </w:rPr>
        <w:t>.6</w:t>
      </w:r>
      <w:r w:rsidRPr="00591F8C">
        <w:rPr>
          <w:rFonts w:ascii="宋体" w:hAnsi="宋体"/>
          <w:szCs w:val="24"/>
        </w:rPr>
        <w:t xml:space="preserve">  </w:t>
      </w:r>
      <w:r w:rsidRPr="00591F8C">
        <w:rPr>
          <w:rFonts w:ascii="宋体" w:hAnsi="宋体" w:hint="eastAsia"/>
          <w:szCs w:val="24"/>
        </w:rPr>
        <w:t>与有安静要求房间相邻的设备机房，应选用低噪声设备。设备、管道应采用有效的减振、隔振、消声措施。对产生振动的设备基础应采取减振措施。</w:t>
      </w:r>
    </w:p>
    <w:p w:rsidR="00591F8C" w:rsidRPr="00591F8C" w:rsidRDefault="00591F8C" w:rsidP="00591F8C">
      <w:pPr>
        <w:jc w:val="left"/>
        <w:rPr>
          <w:rFonts w:ascii="宋体" w:hAnsi="宋体"/>
          <w:szCs w:val="24"/>
        </w:rPr>
      </w:pPr>
      <w:r w:rsidRPr="00591F8C">
        <w:rPr>
          <w:rFonts w:ascii="宋体" w:hAnsi="宋体"/>
          <w:b/>
          <w:szCs w:val="24"/>
        </w:rPr>
        <w:t>6.</w:t>
      </w:r>
      <w:r w:rsidR="00F62EC1">
        <w:rPr>
          <w:rFonts w:ascii="宋体" w:hAnsi="宋体" w:hint="eastAsia"/>
          <w:b/>
          <w:szCs w:val="24"/>
        </w:rPr>
        <w:t>5</w:t>
      </w:r>
      <w:r w:rsidRPr="00591F8C">
        <w:rPr>
          <w:rFonts w:ascii="宋体" w:hAnsi="宋体"/>
          <w:b/>
          <w:szCs w:val="24"/>
        </w:rPr>
        <w:t>.7</w:t>
      </w:r>
      <w:r w:rsidRPr="00591F8C">
        <w:rPr>
          <w:rFonts w:ascii="宋体" w:hAnsi="宋体"/>
          <w:szCs w:val="24"/>
        </w:rPr>
        <w:t xml:space="preserve">  </w:t>
      </w:r>
      <w:r w:rsidRPr="00591F8C">
        <w:rPr>
          <w:rFonts w:ascii="宋体" w:hAnsi="宋体" w:hint="eastAsia"/>
          <w:szCs w:val="24"/>
        </w:rPr>
        <w:t>电梯机房及井道应避免与有安静要求的房间紧邻，当受条件限制而紧邻布置时，应采取下列隔声和减振措施：</w:t>
      </w:r>
    </w:p>
    <w:p w:rsidR="00591F8C" w:rsidRPr="00591F8C" w:rsidRDefault="00591F8C" w:rsidP="00591F8C">
      <w:pPr>
        <w:jc w:val="left"/>
        <w:rPr>
          <w:rFonts w:ascii="宋体" w:hAnsi="宋体"/>
          <w:szCs w:val="24"/>
        </w:rPr>
      </w:pPr>
      <w:r w:rsidRPr="00591F8C">
        <w:rPr>
          <w:rFonts w:ascii="宋体" w:hAnsi="宋体"/>
          <w:szCs w:val="24"/>
        </w:rPr>
        <w:t xml:space="preserve">   </w:t>
      </w:r>
      <w:r w:rsidRPr="00591F8C">
        <w:rPr>
          <w:rFonts w:ascii="宋体" w:hAnsi="宋体"/>
          <w:b/>
          <w:szCs w:val="24"/>
        </w:rPr>
        <w:t xml:space="preserve"> 1</w:t>
      </w:r>
      <w:r w:rsidRPr="00591F8C">
        <w:rPr>
          <w:rFonts w:ascii="宋体" w:hAnsi="宋体"/>
          <w:szCs w:val="24"/>
        </w:rPr>
        <w:t xml:space="preserve">  </w:t>
      </w:r>
      <w:r w:rsidRPr="00591F8C">
        <w:rPr>
          <w:rFonts w:ascii="宋体" w:hAnsi="宋体" w:hint="eastAsia"/>
          <w:szCs w:val="24"/>
        </w:rPr>
        <w:t>电梯机房墙面及顶棚应作吸声处理，门窗应选用隔声门窗，地面应作隔声处理；</w:t>
      </w:r>
    </w:p>
    <w:p w:rsidR="00591F8C" w:rsidRPr="00591F8C" w:rsidRDefault="00591F8C" w:rsidP="00591F8C">
      <w:pPr>
        <w:jc w:val="left"/>
        <w:rPr>
          <w:rFonts w:ascii="宋体" w:hAnsi="宋体"/>
          <w:szCs w:val="24"/>
        </w:rPr>
      </w:pPr>
      <w:r w:rsidRPr="00591F8C">
        <w:rPr>
          <w:rFonts w:ascii="宋体" w:hAnsi="宋体"/>
          <w:szCs w:val="24"/>
        </w:rPr>
        <w:t xml:space="preserve">   </w:t>
      </w:r>
      <w:r w:rsidRPr="00591F8C">
        <w:rPr>
          <w:rFonts w:ascii="宋体" w:hAnsi="宋体"/>
          <w:b/>
          <w:szCs w:val="24"/>
        </w:rPr>
        <w:t xml:space="preserve"> 2</w:t>
      </w:r>
      <w:r w:rsidRPr="00591F8C">
        <w:rPr>
          <w:rFonts w:ascii="宋体" w:hAnsi="宋体"/>
          <w:szCs w:val="24"/>
        </w:rPr>
        <w:t xml:space="preserve">  </w:t>
      </w:r>
      <w:r w:rsidRPr="00591F8C">
        <w:rPr>
          <w:rFonts w:ascii="宋体" w:hAnsi="宋体" w:hint="eastAsia"/>
          <w:szCs w:val="24"/>
        </w:rPr>
        <w:t>电梯井道与安静房间之间的墙体作隔声处理；</w:t>
      </w:r>
    </w:p>
    <w:p w:rsidR="00591F8C" w:rsidRDefault="00591F8C" w:rsidP="00591F8C">
      <w:pPr>
        <w:jc w:val="left"/>
        <w:rPr>
          <w:rFonts w:ascii="宋体" w:hAnsi="宋体"/>
          <w:szCs w:val="24"/>
        </w:rPr>
      </w:pPr>
      <w:r w:rsidRPr="00591F8C">
        <w:rPr>
          <w:rFonts w:ascii="宋体" w:hAnsi="宋体"/>
          <w:szCs w:val="24"/>
        </w:rPr>
        <w:t xml:space="preserve"> </w:t>
      </w:r>
      <w:r w:rsidRPr="00591F8C">
        <w:rPr>
          <w:rFonts w:ascii="宋体" w:hAnsi="宋体"/>
          <w:b/>
          <w:szCs w:val="24"/>
        </w:rPr>
        <w:t xml:space="preserve">   3</w:t>
      </w:r>
      <w:r w:rsidRPr="00591F8C">
        <w:rPr>
          <w:rFonts w:ascii="宋体" w:hAnsi="宋体"/>
          <w:szCs w:val="24"/>
        </w:rPr>
        <w:t xml:space="preserve">  </w:t>
      </w:r>
      <w:r w:rsidRPr="00591F8C">
        <w:rPr>
          <w:rFonts w:ascii="宋体" w:hAnsi="宋体" w:hint="eastAsia"/>
          <w:szCs w:val="24"/>
        </w:rPr>
        <w:t>电梯设备应采取减振措施。</w:t>
      </w:r>
    </w:p>
    <w:p w:rsidR="00EB380B" w:rsidRPr="00EB380B" w:rsidRDefault="00EB380B" w:rsidP="004D7C18">
      <w:pPr>
        <w:autoSpaceDE w:val="0"/>
        <w:autoSpaceDN w:val="0"/>
        <w:adjustRightInd w:val="0"/>
        <w:jc w:val="left"/>
        <w:rPr>
          <w:rFonts w:ascii="宋体" w:hAnsi="宋体"/>
          <w:szCs w:val="24"/>
        </w:rPr>
      </w:pPr>
      <w:r w:rsidRPr="005604DA">
        <w:rPr>
          <w:rFonts w:ascii="宋体" w:hAnsi="宋体" w:cs="Times New Roman"/>
          <w:b/>
          <w:kern w:val="0"/>
          <w:szCs w:val="24"/>
        </w:rPr>
        <w:t>6.</w:t>
      </w:r>
      <w:r w:rsidR="00F62EC1">
        <w:rPr>
          <w:rFonts w:ascii="宋体" w:hAnsi="宋体" w:cs="Times New Roman" w:hint="eastAsia"/>
          <w:b/>
          <w:kern w:val="0"/>
          <w:szCs w:val="24"/>
        </w:rPr>
        <w:t>5</w:t>
      </w:r>
      <w:r w:rsidRPr="005604DA">
        <w:rPr>
          <w:rFonts w:ascii="宋体" w:hAnsi="宋体" w:cs="Times New Roman"/>
          <w:b/>
          <w:kern w:val="0"/>
          <w:szCs w:val="24"/>
        </w:rPr>
        <w:t>.</w:t>
      </w:r>
      <w:r>
        <w:rPr>
          <w:rFonts w:ascii="宋体" w:hAnsi="宋体" w:cs="Times New Roman" w:hint="eastAsia"/>
          <w:b/>
          <w:kern w:val="0"/>
          <w:szCs w:val="24"/>
        </w:rPr>
        <w:t>8</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有</w:t>
      </w:r>
      <w:r w:rsidRPr="005604DA">
        <w:rPr>
          <w:rFonts w:ascii="宋体" w:hAnsi="宋体" w:cs="宋体" w:hint="eastAsia"/>
          <w:kern w:val="0"/>
          <w:szCs w:val="24"/>
        </w:rPr>
        <w:t>观</w:t>
      </w:r>
      <w:r w:rsidRPr="005604DA">
        <w:rPr>
          <w:rFonts w:ascii="宋体" w:hAnsi="宋体" w:cs="MS Mincho" w:hint="eastAsia"/>
          <w:kern w:val="0"/>
          <w:szCs w:val="24"/>
        </w:rPr>
        <w:t>演、教学功能的</w:t>
      </w:r>
      <w:r w:rsidRPr="005604DA">
        <w:rPr>
          <w:rFonts w:ascii="宋体" w:hAnsi="宋体" w:cs="宋体" w:hint="eastAsia"/>
          <w:kern w:val="0"/>
          <w:szCs w:val="24"/>
        </w:rPr>
        <w:t>厅</w:t>
      </w:r>
      <w:r w:rsidRPr="005604DA">
        <w:rPr>
          <w:rFonts w:ascii="宋体" w:hAnsi="宋体" w:cs="MS Mincho" w:hint="eastAsia"/>
          <w:kern w:val="0"/>
          <w:szCs w:val="24"/>
        </w:rPr>
        <w:t>堂、房</w:t>
      </w:r>
      <w:r w:rsidRPr="005604DA">
        <w:rPr>
          <w:rFonts w:ascii="宋体" w:hAnsi="宋体" w:cs="宋体" w:hint="eastAsia"/>
          <w:kern w:val="0"/>
          <w:szCs w:val="24"/>
        </w:rPr>
        <w:t>间</w:t>
      </w:r>
      <w:r w:rsidRPr="005604DA">
        <w:rPr>
          <w:rFonts w:ascii="宋体" w:hAnsi="宋体" w:cs="MS Mincho" w:hint="eastAsia"/>
          <w:kern w:val="0"/>
          <w:szCs w:val="24"/>
        </w:rPr>
        <w:t>和其他有声学要求的重要</w:t>
      </w:r>
      <w:r w:rsidRPr="005604DA">
        <w:rPr>
          <w:rFonts w:ascii="宋体" w:hAnsi="宋体" w:cs="HiddenHorzOCR" w:hint="eastAsia"/>
          <w:kern w:val="0"/>
          <w:szCs w:val="24"/>
        </w:rPr>
        <w:t>房</w:t>
      </w:r>
      <w:r w:rsidRPr="005604DA">
        <w:rPr>
          <w:rFonts w:ascii="宋体" w:hAnsi="宋体" w:cs="宋体" w:hint="eastAsia"/>
          <w:kern w:val="0"/>
          <w:szCs w:val="24"/>
        </w:rPr>
        <w:t>间</w:t>
      </w:r>
      <w:r w:rsidR="007E0C05">
        <w:rPr>
          <w:rFonts w:ascii="宋体" w:hAnsi="宋体" w:cs="宋体" w:hint="eastAsia"/>
          <w:kern w:val="0"/>
          <w:szCs w:val="24"/>
        </w:rPr>
        <w:t>宜</w:t>
      </w:r>
      <w:r w:rsidRPr="005604DA">
        <w:rPr>
          <w:rFonts w:ascii="宋体" w:hAnsi="宋体" w:cs="宋体" w:hint="eastAsia"/>
          <w:kern w:val="0"/>
          <w:szCs w:val="24"/>
        </w:rPr>
        <w:t>进</w:t>
      </w:r>
      <w:r w:rsidRPr="005604DA">
        <w:rPr>
          <w:rFonts w:ascii="宋体" w:hAnsi="宋体" w:cs="MS Mincho" w:hint="eastAsia"/>
          <w:kern w:val="0"/>
          <w:szCs w:val="24"/>
        </w:rPr>
        <w:t>行</w:t>
      </w:r>
      <w:r w:rsidRPr="005604DA">
        <w:rPr>
          <w:rFonts w:ascii="宋体" w:hAnsi="宋体" w:cs="宋体" w:hint="eastAsia"/>
          <w:kern w:val="0"/>
          <w:szCs w:val="24"/>
        </w:rPr>
        <w:t>专项</w:t>
      </w:r>
      <w:r w:rsidRPr="005604DA">
        <w:rPr>
          <w:rFonts w:ascii="宋体" w:hAnsi="宋体" w:cs="MS Mincho" w:hint="eastAsia"/>
          <w:kern w:val="0"/>
          <w:szCs w:val="24"/>
        </w:rPr>
        <w:t>声学</w:t>
      </w:r>
      <w:r w:rsidRPr="005604DA">
        <w:rPr>
          <w:rFonts w:ascii="宋体" w:hAnsi="宋体" w:cs="宋体" w:hint="eastAsia"/>
          <w:kern w:val="0"/>
          <w:szCs w:val="24"/>
        </w:rPr>
        <w:t>设计</w:t>
      </w:r>
      <w:r w:rsidRPr="005604DA">
        <w:rPr>
          <w:rFonts w:ascii="宋体" w:hAnsi="宋体" w:cs="MS Mincho" w:hint="eastAsia"/>
          <w:kern w:val="0"/>
          <w:szCs w:val="24"/>
        </w:rPr>
        <w:t>。</w:t>
      </w:r>
    </w:p>
    <w:p w:rsidR="001244D2" w:rsidRDefault="001244D2" w:rsidP="001244D2">
      <w:pPr>
        <w:pStyle w:val="2"/>
        <w:jc w:val="center"/>
        <w:rPr>
          <w:rFonts w:ascii="宋体" w:eastAsia="宋体" w:hAnsi="宋体"/>
          <w:kern w:val="0"/>
          <w:sz w:val="28"/>
          <w:szCs w:val="28"/>
        </w:rPr>
      </w:pPr>
      <w:bookmarkStart w:id="25" w:name="_Toc478737094"/>
      <w:r w:rsidRPr="00CC7F03">
        <w:rPr>
          <w:rFonts w:ascii="宋体" w:eastAsia="宋体" w:hAnsi="宋体"/>
          <w:kern w:val="0"/>
          <w:sz w:val="28"/>
          <w:szCs w:val="28"/>
        </w:rPr>
        <w:t>6.</w:t>
      </w:r>
      <w:r w:rsidR="00F62EC1">
        <w:rPr>
          <w:rFonts w:ascii="宋体" w:eastAsia="宋体" w:hAnsi="宋体" w:hint="eastAsia"/>
          <w:kern w:val="0"/>
          <w:sz w:val="28"/>
          <w:szCs w:val="28"/>
        </w:rPr>
        <w:t>6</w:t>
      </w:r>
      <w:r w:rsidRPr="00CC7F03">
        <w:rPr>
          <w:rFonts w:ascii="宋体" w:eastAsia="宋体" w:hAnsi="宋体"/>
          <w:kern w:val="0"/>
          <w:sz w:val="28"/>
          <w:szCs w:val="28"/>
        </w:rPr>
        <w:t xml:space="preserve"> </w:t>
      </w:r>
      <w:r w:rsidRPr="00CC7F03">
        <w:rPr>
          <w:rFonts w:ascii="宋体" w:eastAsia="宋体" w:hAnsi="宋体" w:hint="eastAsia"/>
          <w:kern w:val="0"/>
          <w:sz w:val="28"/>
          <w:szCs w:val="28"/>
        </w:rPr>
        <w:t xml:space="preserve"> </w:t>
      </w:r>
      <w:r w:rsidR="00B86E51" w:rsidRPr="00B86E51">
        <w:rPr>
          <w:rFonts w:ascii="宋体" w:eastAsia="宋体" w:hAnsi="宋体" w:hint="eastAsia"/>
          <w:kern w:val="0"/>
          <w:sz w:val="28"/>
          <w:szCs w:val="28"/>
        </w:rPr>
        <w:t>工业化标准设计和建筑材料</w:t>
      </w:r>
      <w:bookmarkEnd w:id="25"/>
    </w:p>
    <w:p w:rsidR="00547142" w:rsidRPr="00547142" w:rsidRDefault="00547142" w:rsidP="00547142">
      <w:pPr>
        <w:autoSpaceDE w:val="0"/>
        <w:autoSpaceDN w:val="0"/>
        <w:adjustRightInd w:val="0"/>
        <w:jc w:val="left"/>
        <w:rPr>
          <w:rFonts w:ascii="宋体" w:hAnsi="宋体" w:cs="HiddenHorzOCR"/>
          <w:kern w:val="0"/>
          <w:szCs w:val="24"/>
        </w:rPr>
      </w:pPr>
      <w:r w:rsidRPr="00547142">
        <w:rPr>
          <w:rFonts w:ascii="宋体" w:hAnsi="宋体" w:cs="HiddenHorzOCR" w:hint="eastAsia"/>
          <w:b/>
          <w:kern w:val="0"/>
          <w:szCs w:val="24"/>
        </w:rPr>
        <w:t>6.</w:t>
      </w:r>
      <w:r w:rsidR="00F62EC1">
        <w:rPr>
          <w:rFonts w:ascii="宋体" w:hAnsi="宋体" w:cs="HiddenHorzOCR" w:hint="eastAsia"/>
          <w:b/>
          <w:kern w:val="0"/>
          <w:szCs w:val="24"/>
        </w:rPr>
        <w:t>6</w:t>
      </w:r>
      <w:r w:rsidRPr="00547142">
        <w:rPr>
          <w:rFonts w:ascii="宋体" w:hAnsi="宋体" w:cs="HiddenHorzOCR" w:hint="eastAsia"/>
          <w:b/>
          <w:kern w:val="0"/>
          <w:szCs w:val="24"/>
        </w:rPr>
        <w:t>.1</w:t>
      </w:r>
      <w:r w:rsidRPr="00547142">
        <w:rPr>
          <w:rFonts w:ascii="宋体" w:hAnsi="宋体" w:cs="HiddenHorzOCR" w:hint="eastAsia"/>
          <w:kern w:val="0"/>
          <w:szCs w:val="24"/>
        </w:rPr>
        <w:t xml:space="preserve">  </w:t>
      </w:r>
      <w:r w:rsidR="00B3669D" w:rsidRPr="005604DA">
        <w:rPr>
          <w:rFonts w:ascii="宋体" w:hAnsi="宋体" w:cs="Times New Roman" w:hint="eastAsia"/>
          <w:kern w:val="0"/>
          <w:szCs w:val="24"/>
        </w:rPr>
        <w:t>建筑设计宜遵循模数协调统一的设计原则进行标准化设计。</w:t>
      </w:r>
    </w:p>
    <w:p w:rsidR="00547142" w:rsidRPr="00547142" w:rsidRDefault="00547142" w:rsidP="00547142">
      <w:pPr>
        <w:autoSpaceDE w:val="0"/>
        <w:autoSpaceDN w:val="0"/>
        <w:adjustRightInd w:val="0"/>
        <w:jc w:val="left"/>
        <w:rPr>
          <w:rFonts w:ascii="宋体" w:hAnsi="宋体" w:cs="HiddenHorzOCR"/>
          <w:kern w:val="0"/>
          <w:szCs w:val="24"/>
        </w:rPr>
      </w:pPr>
      <w:r w:rsidRPr="00547142">
        <w:rPr>
          <w:rFonts w:ascii="宋体" w:hAnsi="宋体" w:cs="HiddenHorzOCR" w:hint="eastAsia"/>
          <w:b/>
          <w:kern w:val="0"/>
          <w:szCs w:val="24"/>
        </w:rPr>
        <w:t>6.</w:t>
      </w:r>
      <w:r w:rsidR="00F62EC1">
        <w:rPr>
          <w:rFonts w:ascii="宋体" w:hAnsi="宋体" w:cs="HiddenHorzOCR" w:hint="eastAsia"/>
          <w:b/>
          <w:kern w:val="0"/>
          <w:szCs w:val="24"/>
        </w:rPr>
        <w:t>6</w:t>
      </w:r>
      <w:r w:rsidRPr="00547142">
        <w:rPr>
          <w:rFonts w:ascii="宋体" w:hAnsi="宋体" w:cs="HiddenHorzOCR" w:hint="eastAsia"/>
          <w:b/>
          <w:kern w:val="0"/>
          <w:szCs w:val="24"/>
        </w:rPr>
        <w:t>.2</w:t>
      </w:r>
      <w:r w:rsidRPr="00547142">
        <w:rPr>
          <w:rFonts w:ascii="宋体" w:hAnsi="宋体" w:cs="HiddenHorzOCR" w:hint="eastAsia"/>
          <w:kern w:val="0"/>
          <w:szCs w:val="24"/>
        </w:rPr>
        <w:t xml:space="preserve">  建筑宜采用工业化建筑体系或工业化部品，可选择下列构件或部品：</w:t>
      </w:r>
    </w:p>
    <w:p w:rsidR="00547142" w:rsidRPr="00547142" w:rsidRDefault="00547142" w:rsidP="00547142">
      <w:pPr>
        <w:autoSpaceDE w:val="0"/>
        <w:autoSpaceDN w:val="0"/>
        <w:adjustRightInd w:val="0"/>
        <w:jc w:val="left"/>
        <w:rPr>
          <w:rFonts w:ascii="宋体" w:hAnsi="宋体" w:cs="HiddenHorzOCR"/>
          <w:kern w:val="0"/>
          <w:szCs w:val="24"/>
        </w:rPr>
      </w:pPr>
      <w:r w:rsidRPr="00547142">
        <w:rPr>
          <w:rFonts w:ascii="宋体" w:hAnsi="宋体" w:cs="HiddenHorzOCR" w:hint="eastAsia"/>
          <w:kern w:val="0"/>
          <w:szCs w:val="24"/>
        </w:rPr>
        <w:t xml:space="preserve">    1  预制混凝土构件、钢结构构件等工业化生产程度较高的构件；</w:t>
      </w:r>
    </w:p>
    <w:p w:rsidR="00547142" w:rsidRPr="00547142" w:rsidRDefault="00547142" w:rsidP="00547142">
      <w:pPr>
        <w:autoSpaceDE w:val="0"/>
        <w:autoSpaceDN w:val="0"/>
        <w:adjustRightInd w:val="0"/>
        <w:jc w:val="left"/>
        <w:rPr>
          <w:rFonts w:ascii="宋体" w:hAnsi="宋体" w:cs="HiddenHorzOCR"/>
          <w:kern w:val="0"/>
          <w:szCs w:val="24"/>
        </w:rPr>
      </w:pPr>
      <w:r w:rsidRPr="00547142">
        <w:rPr>
          <w:rFonts w:ascii="宋体" w:hAnsi="宋体" w:cs="HiddenHorzOCR" w:hint="eastAsia"/>
          <w:kern w:val="0"/>
          <w:szCs w:val="24"/>
        </w:rPr>
        <w:t xml:space="preserve">    2  整体厨卫、单元式幕墙、装配式幕墙、多功能复合墙体、成品栏杆、雨蓬等建筑部品。</w:t>
      </w:r>
    </w:p>
    <w:p w:rsidR="00547142" w:rsidRPr="00B3669D" w:rsidRDefault="00547142" w:rsidP="00547142">
      <w:pPr>
        <w:autoSpaceDE w:val="0"/>
        <w:autoSpaceDN w:val="0"/>
        <w:adjustRightInd w:val="0"/>
        <w:jc w:val="left"/>
        <w:rPr>
          <w:rFonts w:ascii="宋体" w:hAnsi="宋体" w:cs="HiddenHorzOCR"/>
          <w:kern w:val="0"/>
          <w:szCs w:val="24"/>
        </w:rPr>
      </w:pPr>
      <w:r w:rsidRPr="00547142">
        <w:rPr>
          <w:rFonts w:ascii="宋体" w:hAnsi="宋体" w:cs="HiddenHorzOCR" w:hint="eastAsia"/>
          <w:b/>
          <w:kern w:val="0"/>
          <w:szCs w:val="24"/>
        </w:rPr>
        <w:t>6.</w:t>
      </w:r>
      <w:r w:rsidR="00F62EC1">
        <w:rPr>
          <w:rFonts w:ascii="宋体" w:hAnsi="宋体" w:cs="HiddenHorzOCR" w:hint="eastAsia"/>
          <w:b/>
          <w:kern w:val="0"/>
          <w:szCs w:val="24"/>
        </w:rPr>
        <w:t>6</w:t>
      </w:r>
      <w:r w:rsidRPr="00547142">
        <w:rPr>
          <w:rFonts w:ascii="宋体" w:hAnsi="宋体" w:cs="HiddenHorzOCR" w:hint="eastAsia"/>
          <w:b/>
          <w:kern w:val="0"/>
          <w:szCs w:val="24"/>
        </w:rPr>
        <w:t>.3</w:t>
      </w:r>
      <w:r w:rsidRPr="00547142">
        <w:rPr>
          <w:rFonts w:ascii="宋体" w:hAnsi="宋体" w:cs="HiddenHorzOCR" w:hint="eastAsia"/>
          <w:kern w:val="0"/>
          <w:szCs w:val="24"/>
        </w:rPr>
        <w:t xml:space="preserve">  </w:t>
      </w:r>
      <w:r w:rsidR="00B3669D" w:rsidRPr="005604DA">
        <w:rPr>
          <w:rFonts w:ascii="宋体" w:hAnsi="宋体" w:cs="Times New Roman" w:hint="eastAsia"/>
          <w:kern w:val="0"/>
          <w:szCs w:val="24"/>
        </w:rPr>
        <w:t>建筑装修工程宜与建筑土建工程同步设计，装修设计应避免破坏和拆除已有的建筑构件及设施。</w:t>
      </w:r>
    </w:p>
    <w:p w:rsidR="00AE2DCF" w:rsidRPr="00AE2DCF" w:rsidRDefault="00AE2DCF" w:rsidP="004D63DE">
      <w:pPr>
        <w:autoSpaceDE w:val="0"/>
        <w:autoSpaceDN w:val="0"/>
        <w:adjustRightInd w:val="0"/>
        <w:jc w:val="left"/>
        <w:rPr>
          <w:rFonts w:ascii="宋体" w:hAnsi="宋体" w:cs="HiddenHorzOCR"/>
          <w:kern w:val="0"/>
          <w:szCs w:val="24"/>
        </w:rPr>
      </w:pPr>
      <w:r w:rsidRPr="00AE2DCF">
        <w:rPr>
          <w:rFonts w:ascii="宋体" w:hAnsi="宋体" w:cs="HiddenHorzOCR" w:hint="eastAsia"/>
          <w:b/>
          <w:kern w:val="0"/>
          <w:szCs w:val="24"/>
        </w:rPr>
        <w:t>6.</w:t>
      </w:r>
      <w:r w:rsidR="00F62EC1">
        <w:rPr>
          <w:rFonts w:ascii="宋体" w:hAnsi="宋体" w:cs="HiddenHorzOCR" w:hint="eastAsia"/>
          <w:b/>
          <w:kern w:val="0"/>
          <w:szCs w:val="24"/>
        </w:rPr>
        <w:t>6</w:t>
      </w:r>
      <w:r w:rsidRPr="00AE2DCF">
        <w:rPr>
          <w:rFonts w:ascii="宋体" w:hAnsi="宋体" w:cs="HiddenHorzOCR" w:hint="eastAsia"/>
          <w:b/>
          <w:kern w:val="0"/>
          <w:szCs w:val="24"/>
        </w:rPr>
        <w:t>.</w:t>
      </w:r>
      <w:r w:rsidR="00E64A5E">
        <w:rPr>
          <w:rFonts w:ascii="宋体" w:hAnsi="宋体" w:cs="HiddenHorzOCR" w:hint="eastAsia"/>
          <w:b/>
          <w:kern w:val="0"/>
          <w:szCs w:val="24"/>
        </w:rPr>
        <w:t>4</w:t>
      </w:r>
      <w:r w:rsidRPr="00AE2DCF">
        <w:rPr>
          <w:rFonts w:ascii="宋体" w:hAnsi="宋体" w:cs="HiddenHorzOCR" w:hint="eastAsia"/>
          <w:b/>
          <w:kern w:val="0"/>
          <w:szCs w:val="24"/>
        </w:rPr>
        <w:t xml:space="preserve"> </w:t>
      </w:r>
      <w:r>
        <w:rPr>
          <w:rFonts w:ascii="宋体" w:hAnsi="宋体" w:cs="HiddenHorzOCR" w:hint="eastAsia"/>
          <w:kern w:val="0"/>
          <w:szCs w:val="24"/>
        </w:rPr>
        <w:t xml:space="preserve"> </w:t>
      </w:r>
      <w:r w:rsidRPr="00AE2DCF">
        <w:rPr>
          <w:rFonts w:ascii="宋体" w:hAnsi="宋体" w:cs="HiddenHorzOCR" w:hint="eastAsia"/>
          <w:kern w:val="0"/>
          <w:szCs w:val="24"/>
        </w:rPr>
        <w:t>建筑室内空间设计应考虑使用功能的可变性，室内空间分隔采用可重复使用的隔墙和隔断的比例不</w:t>
      </w:r>
      <w:r>
        <w:rPr>
          <w:rFonts w:ascii="宋体" w:hAnsi="宋体" w:cs="HiddenHorzOCR" w:hint="eastAsia"/>
          <w:kern w:val="0"/>
          <w:szCs w:val="24"/>
        </w:rPr>
        <w:t>宜</w:t>
      </w:r>
      <w:r w:rsidRPr="00AE2DCF">
        <w:rPr>
          <w:rFonts w:ascii="宋体" w:hAnsi="宋体" w:cs="HiddenHorzOCR" w:hint="eastAsia"/>
          <w:kern w:val="0"/>
          <w:szCs w:val="24"/>
        </w:rPr>
        <w:t>小于</w:t>
      </w:r>
      <w:r w:rsidRPr="00AE2DCF">
        <w:rPr>
          <w:rFonts w:ascii="宋体" w:hAnsi="宋体" w:cs="HiddenHorzOCR"/>
          <w:kern w:val="0"/>
          <w:szCs w:val="24"/>
        </w:rPr>
        <w:t>30%</w:t>
      </w:r>
      <w:r>
        <w:rPr>
          <w:rFonts w:ascii="宋体" w:hAnsi="宋体" w:cs="HiddenHorzOCR" w:hint="eastAsia"/>
          <w:kern w:val="0"/>
          <w:szCs w:val="24"/>
        </w:rPr>
        <w:t>。</w:t>
      </w:r>
    </w:p>
    <w:p w:rsidR="005F5DC1" w:rsidRPr="005604DA" w:rsidRDefault="005F5DC1" w:rsidP="005F5DC1">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6.</w:t>
      </w:r>
      <w:r w:rsidR="00F62EC1">
        <w:rPr>
          <w:rFonts w:ascii="宋体" w:hAnsi="宋体" w:cs="Times New Roman" w:hint="eastAsia"/>
          <w:b/>
          <w:kern w:val="0"/>
          <w:szCs w:val="24"/>
        </w:rPr>
        <w:t>6</w:t>
      </w:r>
      <w:r w:rsidRPr="005604DA">
        <w:rPr>
          <w:rFonts w:ascii="宋体" w:hAnsi="宋体" w:cs="Times New Roman"/>
          <w:b/>
          <w:kern w:val="0"/>
          <w:szCs w:val="24"/>
        </w:rPr>
        <w:t>.</w:t>
      </w:r>
      <w:r w:rsidR="00E64A5E">
        <w:rPr>
          <w:rFonts w:ascii="宋体" w:hAnsi="宋体" w:cs="Times New Roman" w:hint="eastAsia"/>
          <w:b/>
          <w:kern w:val="0"/>
          <w:szCs w:val="24"/>
        </w:rPr>
        <w:t>5</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建筑</w:t>
      </w:r>
      <w:r w:rsidRPr="005604DA">
        <w:rPr>
          <w:rFonts w:ascii="宋体" w:hAnsi="宋体" w:cs="宋体" w:hint="eastAsia"/>
          <w:kern w:val="0"/>
          <w:szCs w:val="24"/>
        </w:rPr>
        <w:t>设计应优</w:t>
      </w:r>
      <w:r w:rsidRPr="005604DA">
        <w:rPr>
          <w:rFonts w:ascii="宋体" w:hAnsi="宋体" w:cs="MS Mincho" w:hint="eastAsia"/>
          <w:kern w:val="0"/>
          <w:szCs w:val="24"/>
        </w:rPr>
        <w:t>先使用</w:t>
      </w:r>
      <w:r w:rsidRPr="005604DA">
        <w:rPr>
          <w:rFonts w:ascii="宋体" w:hAnsi="宋体" w:cs="宋体" w:hint="eastAsia"/>
          <w:kern w:val="0"/>
          <w:szCs w:val="24"/>
        </w:rPr>
        <w:t>经</w:t>
      </w:r>
      <w:r w:rsidRPr="005604DA">
        <w:rPr>
          <w:rFonts w:ascii="宋体" w:hAnsi="宋体" w:cs="MS Mincho" w:hint="eastAsia"/>
          <w:kern w:val="0"/>
          <w:szCs w:val="24"/>
        </w:rPr>
        <w:t>国家</w:t>
      </w:r>
      <w:r w:rsidR="00D036BA">
        <w:rPr>
          <w:rFonts w:ascii="宋体" w:hAnsi="宋体" w:cs="MS Mincho" w:hint="eastAsia"/>
          <w:kern w:val="0"/>
          <w:szCs w:val="24"/>
        </w:rPr>
        <w:t>、辽宁省</w:t>
      </w:r>
      <w:r w:rsidRPr="005604DA">
        <w:rPr>
          <w:rFonts w:ascii="宋体" w:hAnsi="宋体" w:cs="MS Mincho" w:hint="eastAsia"/>
          <w:kern w:val="0"/>
          <w:szCs w:val="24"/>
        </w:rPr>
        <w:t>和</w:t>
      </w:r>
      <w:r w:rsidR="0068230E">
        <w:rPr>
          <w:rFonts w:ascii="宋体" w:hAnsi="宋体" w:cs="MS Mincho" w:hint="eastAsia"/>
          <w:kern w:val="0"/>
          <w:szCs w:val="24"/>
        </w:rPr>
        <w:t>沈阳</w:t>
      </w:r>
      <w:r w:rsidRPr="005604DA">
        <w:rPr>
          <w:rFonts w:ascii="宋体" w:hAnsi="宋体" w:cs="MS Mincho" w:hint="eastAsia"/>
          <w:kern w:val="0"/>
          <w:szCs w:val="24"/>
        </w:rPr>
        <w:t>市建</w:t>
      </w:r>
      <w:r w:rsidRPr="005604DA">
        <w:rPr>
          <w:rFonts w:ascii="宋体" w:hAnsi="宋体" w:cs="宋体" w:hint="eastAsia"/>
          <w:kern w:val="0"/>
          <w:szCs w:val="24"/>
        </w:rPr>
        <w:t>设</w:t>
      </w:r>
      <w:r w:rsidRPr="005604DA">
        <w:rPr>
          <w:rFonts w:ascii="宋体" w:hAnsi="宋体" w:cs="MS Mincho" w:hint="eastAsia"/>
          <w:kern w:val="0"/>
          <w:szCs w:val="24"/>
        </w:rPr>
        <w:t>主管部</w:t>
      </w:r>
      <w:r w:rsidRPr="005604DA">
        <w:rPr>
          <w:rFonts w:ascii="宋体" w:hAnsi="宋体" w:cs="宋体" w:hint="eastAsia"/>
          <w:kern w:val="0"/>
          <w:szCs w:val="24"/>
        </w:rPr>
        <w:t>门</w:t>
      </w:r>
      <w:r w:rsidRPr="005604DA">
        <w:rPr>
          <w:rFonts w:ascii="宋体" w:hAnsi="宋体" w:cs="MS Mincho" w:hint="eastAsia"/>
          <w:kern w:val="0"/>
          <w:szCs w:val="24"/>
        </w:rPr>
        <w:t>推荐</w:t>
      </w:r>
      <w:r w:rsidR="0068230E">
        <w:rPr>
          <w:rFonts w:ascii="宋体" w:hAnsi="宋体" w:cs="HiddenHorzOCR" w:hint="eastAsia"/>
          <w:kern w:val="0"/>
          <w:szCs w:val="24"/>
        </w:rPr>
        <w:t>使用的绿色</w:t>
      </w:r>
      <w:r w:rsidRPr="005604DA">
        <w:rPr>
          <w:rFonts w:ascii="宋体" w:hAnsi="宋体" w:cs="HiddenHorzOCR" w:hint="eastAsia"/>
          <w:kern w:val="0"/>
          <w:szCs w:val="24"/>
        </w:rPr>
        <w:t>建筑材料。</w:t>
      </w:r>
    </w:p>
    <w:p w:rsidR="005F5DC1" w:rsidRPr="005604DA" w:rsidRDefault="005F5DC1" w:rsidP="005F5DC1">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6.</w:t>
      </w:r>
      <w:r w:rsidR="00F62EC1">
        <w:rPr>
          <w:rFonts w:ascii="宋体" w:hAnsi="宋体" w:cs="Times New Roman" w:hint="eastAsia"/>
          <w:b/>
          <w:kern w:val="0"/>
          <w:szCs w:val="24"/>
        </w:rPr>
        <w:t>6</w:t>
      </w:r>
      <w:r w:rsidRPr="005604DA">
        <w:rPr>
          <w:rFonts w:ascii="宋体" w:hAnsi="宋体" w:cs="Times New Roman"/>
          <w:b/>
          <w:kern w:val="0"/>
          <w:szCs w:val="24"/>
        </w:rPr>
        <w:t>.</w:t>
      </w:r>
      <w:r w:rsidR="00E64A5E">
        <w:rPr>
          <w:rFonts w:ascii="宋体" w:hAnsi="宋体" w:cs="Times New Roman" w:hint="eastAsia"/>
          <w:b/>
          <w:kern w:val="0"/>
          <w:szCs w:val="24"/>
        </w:rPr>
        <w:t>6</w:t>
      </w:r>
      <w:r w:rsidRPr="005604DA">
        <w:rPr>
          <w:rFonts w:ascii="宋体" w:hAnsi="宋体" w:cs="Times New Roman"/>
          <w:b/>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建筑材料中有害物</w:t>
      </w:r>
      <w:r w:rsidRPr="005604DA">
        <w:rPr>
          <w:rFonts w:ascii="宋体" w:hAnsi="宋体" w:cs="宋体" w:hint="eastAsia"/>
          <w:kern w:val="0"/>
          <w:szCs w:val="24"/>
        </w:rPr>
        <w:t>质</w:t>
      </w:r>
      <w:r w:rsidRPr="005604DA">
        <w:rPr>
          <w:rFonts w:ascii="宋体" w:hAnsi="宋体" w:cs="MS Mincho" w:hint="eastAsia"/>
          <w:kern w:val="0"/>
          <w:szCs w:val="24"/>
        </w:rPr>
        <w:t>和放射性核素限量</w:t>
      </w:r>
      <w:r w:rsidRPr="005604DA">
        <w:rPr>
          <w:rFonts w:ascii="宋体" w:hAnsi="宋体" w:cs="宋体" w:hint="eastAsia"/>
          <w:kern w:val="0"/>
          <w:szCs w:val="24"/>
        </w:rPr>
        <w:t>应</w:t>
      </w:r>
      <w:r w:rsidRPr="005604DA">
        <w:rPr>
          <w:rFonts w:ascii="宋体" w:hAnsi="宋体" w:cs="MS Mincho" w:hint="eastAsia"/>
          <w:kern w:val="0"/>
          <w:szCs w:val="24"/>
        </w:rPr>
        <w:t>符合</w:t>
      </w:r>
      <w:r w:rsidRPr="005604DA">
        <w:rPr>
          <w:rFonts w:ascii="宋体" w:hAnsi="宋体" w:cs="宋体" w:hint="eastAsia"/>
          <w:kern w:val="0"/>
          <w:szCs w:val="24"/>
        </w:rPr>
        <w:t>现</w:t>
      </w:r>
      <w:r w:rsidRPr="005604DA">
        <w:rPr>
          <w:rFonts w:ascii="宋体" w:hAnsi="宋体" w:cs="MS Mincho" w:hint="eastAsia"/>
          <w:kern w:val="0"/>
          <w:szCs w:val="24"/>
        </w:rPr>
        <w:t>行国家</w:t>
      </w:r>
      <w:r w:rsidRPr="005604DA">
        <w:rPr>
          <w:rFonts w:ascii="宋体" w:hAnsi="宋体" w:cs="宋体" w:hint="eastAsia"/>
          <w:kern w:val="0"/>
          <w:szCs w:val="24"/>
        </w:rPr>
        <w:t>标</w:t>
      </w:r>
      <w:r w:rsidRPr="005604DA">
        <w:rPr>
          <w:rFonts w:ascii="宋体" w:hAnsi="宋体" w:cs="MS Mincho" w:hint="eastAsia"/>
          <w:kern w:val="0"/>
          <w:szCs w:val="24"/>
        </w:rPr>
        <w:t>准相关要求。</w:t>
      </w:r>
    </w:p>
    <w:p w:rsidR="005F5DC1" w:rsidRPr="004D10EC" w:rsidRDefault="005F5DC1" w:rsidP="005F5DC1">
      <w:pPr>
        <w:autoSpaceDE w:val="0"/>
        <w:autoSpaceDN w:val="0"/>
        <w:adjustRightInd w:val="0"/>
        <w:jc w:val="left"/>
        <w:rPr>
          <w:rFonts w:ascii="宋体" w:hAnsi="宋体" w:cs="MS Mincho"/>
          <w:kern w:val="0"/>
          <w:szCs w:val="24"/>
        </w:rPr>
      </w:pPr>
      <w:r w:rsidRPr="005604DA">
        <w:rPr>
          <w:rFonts w:ascii="宋体" w:hAnsi="宋体" w:cs="Times New Roman"/>
          <w:b/>
          <w:kern w:val="0"/>
          <w:szCs w:val="24"/>
        </w:rPr>
        <w:t>6.</w:t>
      </w:r>
      <w:r w:rsidR="00F62EC1">
        <w:rPr>
          <w:rFonts w:ascii="宋体" w:hAnsi="宋体" w:cs="Times New Roman" w:hint="eastAsia"/>
          <w:b/>
          <w:kern w:val="0"/>
          <w:szCs w:val="24"/>
        </w:rPr>
        <w:t>6</w:t>
      </w:r>
      <w:r w:rsidRPr="005604DA">
        <w:rPr>
          <w:rFonts w:ascii="宋体" w:hAnsi="宋体" w:cs="Times New Roman"/>
          <w:b/>
          <w:kern w:val="0"/>
          <w:szCs w:val="24"/>
        </w:rPr>
        <w:t>.</w:t>
      </w:r>
      <w:r w:rsidR="00E64A5E">
        <w:rPr>
          <w:rFonts w:ascii="宋体" w:hAnsi="宋体" w:cs="Times New Roman" w:hint="eastAsia"/>
          <w:b/>
          <w:kern w:val="0"/>
          <w:szCs w:val="24"/>
        </w:rPr>
        <w:t>7</w:t>
      </w:r>
      <w:r w:rsidRPr="005604DA">
        <w:rPr>
          <w:rFonts w:ascii="宋体" w:hAnsi="宋体" w:cs="Times New Roman"/>
          <w:b/>
          <w:kern w:val="0"/>
          <w:szCs w:val="24"/>
        </w:rPr>
        <w:t xml:space="preserve"> </w:t>
      </w:r>
      <w:r w:rsidRPr="005604DA">
        <w:rPr>
          <w:rFonts w:ascii="宋体" w:hAnsi="宋体" w:cs="Times New Roman" w:hint="eastAsia"/>
          <w:kern w:val="0"/>
          <w:szCs w:val="24"/>
        </w:rPr>
        <w:t xml:space="preserve"> </w:t>
      </w:r>
      <w:r w:rsidR="004D10EC" w:rsidRPr="004D10EC">
        <w:rPr>
          <w:rFonts w:ascii="宋体" w:hAnsi="宋体" w:cs="MS Mincho" w:hint="eastAsia"/>
          <w:kern w:val="0"/>
          <w:szCs w:val="24"/>
        </w:rPr>
        <w:t>室内装饰装修材料的选用</w:t>
      </w:r>
      <w:r w:rsidRPr="004D10EC">
        <w:rPr>
          <w:rFonts w:ascii="宋体" w:hAnsi="宋体" w:cs="MS Mincho" w:hint="eastAsia"/>
          <w:kern w:val="0"/>
          <w:szCs w:val="24"/>
        </w:rPr>
        <w:t>应</w:t>
      </w:r>
      <w:r w:rsidRPr="005604DA">
        <w:rPr>
          <w:rFonts w:ascii="宋体" w:hAnsi="宋体" w:cs="MS Mincho" w:hint="eastAsia"/>
          <w:kern w:val="0"/>
          <w:szCs w:val="24"/>
        </w:rPr>
        <w:t>符合</w:t>
      </w:r>
      <w:r w:rsidRPr="004D10EC">
        <w:rPr>
          <w:rFonts w:ascii="宋体" w:hAnsi="宋体" w:cs="MS Mincho" w:hint="eastAsia"/>
          <w:kern w:val="0"/>
          <w:szCs w:val="24"/>
        </w:rPr>
        <w:t>现</w:t>
      </w:r>
      <w:r w:rsidRPr="005604DA">
        <w:rPr>
          <w:rFonts w:ascii="宋体" w:hAnsi="宋体" w:cs="MS Mincho" w:hint="eastAsia"/>
          <w:kern w:val="0"/>
          <w:szCs w:val="24"/>
        </w:rPr>
        <w:t>行国家</w:t>
      </w:r>
      <w:r w:rsidRPr="004D10EC">
        <w:rPr>
          <w:rFonts w:ascii="宋体" w:hAnsi="宋体" w:cs="MS Mincho" w:hint="eastAsia"/>
          <w:kern w:val="0"/>
          <w:szCs w:val="24"/>
        </w:rPr>
        <w:t>标</w:t>
      </w:r>
      <w:r w:rsidRPr="005604DA">
        <w:rPr>
          <w:rFonts w:ascii="宋体" w:hAnsi="宋体" w:cs="MS Mincho" w:hint="eastAsia"/>
          <w:kern w:val="0"/>
          <w:szCs w:val="24"/>
        </w:rPr>
        <w:t>准《民用建筑工</w:t>
      </w:r>
      <w:r w:rsidRPr="004D10EC">
        <w:rPr>
          <w:rFonts w:ascii="宋体" w:hAnsi="宋体" w:cs="MS Mincho" w:hint="eastAsia"/>
          <w:kern w:val="0"/>
          <w:szCs w:val="24"/>
        </w:rPr>
        <w:t>程室内环</w:t>
      </w:r>
      <w:r w:rsidRPr="005604DA">
        <w:rPr>
          <w:rFonts w:ascii="宋体" w:hAnsi="宋体" w:cs="MS Mincho" w:hint="eastAsia"/>
          <w:kern w:val="0"/>
          <w:szCs w:val="24"/>
        </w:rPr>
        <w:t>境</w:t>
      </w:r>
      <w:r w:rsidRPr="004D10EC">
        <w:rPr>
          <w:rFonts w:ascii="宋体" w:hAnsi="宋体" w:cs="MS Mincho" w:hint="eastAsia"/>
          <w:kern w:val="0"/>
          <w:szCs w:val="24"/>
        </w:rPr>
        <w:lastRenderedPageBreak/>
        <w:t>污</w:t>
      </w:r>
      <w:r w:rsidRPr="005604DA">
        <w:rPr>
          <w:rFonts w:ascii="宋体" w:hAnsi="宋体" w:cs="MS Mincho" w:hint="eastAsia"/>
          <w:kern w:val="0"/>
          <w:szCs w:val="24"/>
        </w:rPr>
        <w:t>染控制</w:t>
      </w:r>
      <w:r w:rsidRPr="004D10EC">
        <w:rPr>
          <w:rFonts w:ascii="宋体" w:hAnsi="宋体" w:cs="MS Mincho" w:hint="eastAsia"/>
          <w:kern w:val="0"/>
          <w:szCs w:val="24"/>
        </w:rPr>
        <w:t>规</w:t>
      </w:r>
      <w:r w:rsidRPr="005604DA">
        <w:rPr>
          <w:rFonts w:ascii="宋体" w:hAnsi="宋体" w:cs="MS Mincho" w:hint="eastAsia"/>
          <w:kern w:val="0"/>
          <w:szCs w:val="24"/>
        </w:rPr>
        <w:t>范</w:t>
      </w:r>
      <w:r w:rsidR="006072D6" w:rsidRPr="004D10EC">
        <w:rPr>
          <w:rFonts w:ascii="宋体" w:hAnsi="宋体" w:cs="MS Mincho" w:hint="eastAsia"/>
          <w:kern w:val="0"/>
          <w:szCs w:val="24"/>
        </w:rPr>
        <w:t>》</w:t>
      </w:r>
      <w:r w:rsidRPr="004D10EC">
        <w:rPr>
          <w:rFonts w:ascii="宋体" w:hAnsi="宋体" w:cs="MS Mincho"/>
          <w:kern w:val="0"/>
          <w:szCs w:val="24"/>
        </w:rPr>
        <w:t xml:space="preserve">GB 50325 </w:t>
      </w:r>
      <w:r w:rsidRPr="004D10EC">
        <w:rPr>
          <w:rFonts w:ascii="宋体" w:hAnsi="宋体" w:cs="MS Mincho" w:hint="eastAsia"/>
          <w:kern w:val="0"/>
          <w:szCs w:val="24"/>
        </w:rPr>
        <w:t>的规</w:t>
      </w:r>
      <w:r w:rsidRPr="005604DA">
        <w:rPr>
          <w:rFonts w:ascii="宋体" w:hAnsi="宋体" w:cs="MS Mincho" w:hint="eastAsia"/>
          <w:kern w:val="0"/>
          <w:szCs w:val="24"/>
        </w:rPr>
        <w:t>定。</w:t>
      </w:r>
    </w:p>
    <w:p w:rsidR="005F5DC1" w:rsidRPr="005604DA" w:rsidRDefault="005F5DC1" w:rsidP="005F5DC1">
      <w:pPr>
        <w:autoSpaceDE w:val="0"/>
        <w:autoSpaceDN w:val="0"/>
        <w:adjustRightInd w:val="0"/>
        <w:jc w:val="left"/>
        <w:rPr>
          <w:rFonts w:ascii="宋体" w:hAnsi="宋体" w:cs="MS Mincho"/>
          <w:b/>
          <w:kern w:val="0"/>
          <w:szCs w:val="24"/>
        </w:rPr>
      </w:pPr>
      <w:r w:rsidRPr="005604DA">
        <w:rPr>
          <w:rFonts w:ascii="宋体" w:hAnsi="宋体" w:cs="Times New Roman"/>
          <w:b/>
          <w:kern w:val="0"/>
          <w:szCs w:val="24"/>
        </w:rPr>
        <w:t>6.</w:t>
      </w:r>
      <w:r w:rsidR="00F62EC1">
        <w:rPr>
          <w:rFonts w:ascii="宋体" w:hAnsi="宋体" w:cs="Times New Roman" w:hint="eastAsia"/>
          <w:b/>
          <w:kern w:val="0"/>
          <w:szCs w:val="24"/>
        </w:rPr>
        <w:t>6</w:t>
      </w:r>
      <w:r w:rsidRPr="005604DA">
        <w:rPr>
          <w:rFonts w:ascii="宋体" w:hAnsi="宋体" w:cs="Times New Roman"/>
          <w:b/>
          <w:kern w:val="0"/>
          <w:szCs w:val="24"/>
        </w:rPr>
        <w:t>.</w:t>
      </w:r>
      <w:r w:rsidR="00E64A5E">
        <w:rPr>
          <w:rFonts w:ascii="宋体" w:hAnsi="宋体" w:cs="Times New Roman" w:hint="eastAsia"/>
          <w:b/>
          <w:kern w:val="0"/>
          <w:szCs w:val="24"/>
        </w:rPr>
        <w:t>8</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4D10EC" w:rsidRPr="005604DA">
        <w:rPr>
          <w:rFonts w:ascii="宋体" w:hAnsi="宋体" w:cs="HiddenHorzOCR" w:hint="eastAsia"/>
          <w:kern w:val="0"/>
          <w:szCs w:val="24"/>
        </w:rPr>
        <w:t>建筑室内外装修</w:t>
      </w:r>
      <w:r w:rsidR="004D10EC" w:rsidRPr="005604DA">
        <w:rPr>
          <w:rFonts w:ascii="宋体" w:hAnsi="宋体" w:cs="宋体" w:hint="eastAsia"/>
          <w:kern w:val="0"/>
          <w:szCs w:val="24"/>
        </w:rPr>
        <w:t>应选择</w:t>
      </w:r>
      <w:r w:rsidR="004D10EC" w:rsidRPr="005604DA">
        <w:rPr>
          <w:rFonts w:ascii="宋体" w:hAnsi="宋体" w:cs="MS Mincho" w:hint="eastAsia"/>
          <w:kern w:val="0"/>
          <w:szCs w:val="24"/>
        </w:rPr>
        <w:t>耐久性好的材料</w:t>
      </w:r>
      <w:r w:rsidR="004D10EC" w:rsidRPr="005604DA">
        <w:rPr>
          <w:rFonts w:ascii="宋体" w:hAnsi="宋体" w:cs="HiddenHorzOCR" w:hint="eastAsia"/>
          <w:kern w:val="0"/>
          <w:szCs w:val="24"/>
        </w:rPr>
        <w:t>和建筑构造。</w:t>
      </w:r>
    </w:p>
    <w:p w:rsidR="00455218" w:rsidRPr="005604DA" w:rsidRDefault="00455218" w:rsidP="00455218">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6.</w:t>
      </w:r>
      <w:r w:rsidR="00F62EC1">
        <w:rPr>
          <w:rFonts w:ascii="宋体" w:hAnsi="宋体" w:cs="Times New Roman" w:hint="eastAsia"/>
          <w:b/>
          <w:kern w:val="0"/>
          <w:szCs w:val="24"/>
        </w:rPr>
        <w:t>6</w:t>
      </w:r>
      <w:r w:rsidRPr="005604DA">
        <w:rPr>
          <w:rFonts w:ascii="宋体" w:hAnsi="宋体" w:cs="Times New Roman"/>
          <w:b/>
          <w:kern w:val="0"/>
          <w:szCs w:val="24"/>
        </w:rPr>
        <w:t>.</w:t>
      </w:r>
      <w:r w:rsidR="00E64A5E">
        <w:rPr>
          <w:rFonts w:ascii="宋体" w:hAnsi="宋体" w:cs="Times New Roman" w:hint="eastAsia"/>
          <w:b/>
          <w:kern w:val="0"/>
          <w:szCs w:val="24"/>
        </w:rPr>
        <w:t>9</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建筑</w:t>
      </w:r>
      <w:r w:rsidRPr="005604DA">
        <w:rPr>
          <w:rFonts w:ascii="宋体" w:hAnsi="宋体" w:cs="宋体" w:hint="eastAsia"/>
          <w:kern w:val="0"/>
          <w:szCs w:val="24"/>
        </w:rPr>
        <w:t>设计</w:t>
      </w:r>
      <w:r w:rsidRPr="005604DA">
        <w:rPr>
          <w:rFonts w:ascii="宋体" w:hAnsi="宋体" w:cs="MS Mincho" w:hint="eastAsia"/>
          <w:kern w:val="0"/>
          <w:szCs w:val="24"/>
        </w:rPr>
        <w:t>宜</w:t>
      </w:r>
      <w:r w:rsidRPr="005604DA">
        <w:rPr>
          <w:rFonts w:ascii="宋体" w:hAnsi="宋体" w:cs="宋体" w:hint="eastAsia"/>
          <w:kern w:val="0"/>
          <w:szCs w:val="24"/>
        </w:rPr>
        <w:t>选</w:t>
      </w:r>
      <w:r w:rsidRPr="005604DA">
        <w:rPr>
          <w:rFonts w:ascii="宋体" w:hAnsi="宋体" w:cs="MS Mincho" w:hint="eastAsia"/>
          <w:kern w:val="0"/>
          <w:szCs w:val="24"/>
        </w:rPr>
        <w:t>用下列功能性建筑材料</w:t>
      </w:r>
      <w:r w:rsidRPr="005604DA">
        <w:rPr>
          <w:rFonts w:ascii="宋体" w:hAnsi="宋体" w:cs="HiddenHorzOCR" w:hint="eastAsia"/>
          <w:kern w:val="0"/>
          <w:szCs w:val="24"/>
        </w:rPr>
        <w:t>：</w:t>
      </w:r>
    </w:p>
    <w:p w:rsidR="00455218" w:rsidRPr="005604DA" w:rsidRDefault="00455218" w:rsidP="00455218">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具有</w:t>
      </w:r>
      <w:r w:rsidRPr="005604DA">
        <w:rPr>
          <w:rFonts w:ascii="宋体" w:hAnsi="宋体" w:cs="MS Mincho" w:hint="eastAsia"/>
          <w:kern w:val="0"/>
          <w:szCs w:val="24"/>
        </w:rPr>
        <w:t>隔</w:t>
      </w:r>
      <w:r w:rsidRPr="005604DA">
        <w:rPr>
          <w:rFonts w:ascii="宋体" w:hAnsi="宋体" w:cs="宋体" w:hint="eastAsia"/>
          <w:kern w:val="0"/>
          <w:szCs w:val="24"/>
        </w:rPr>
        <w:t>热</w:t>
      </w:r>
      <w:r w:rsidRPr="005604DA">
        <w:rPr>
          <w:rFonts w:ascii="宋体" w:hAnsi="宋体" w:cs="MS Mincho" w:hint="eastAsia"/>
          <w:kern w:val="0"/>
          <w:szCs w:val="24"/>
        </w:rPr>
        <w:t>功能的建筑材料</w:t>
      </w:r>
      <w:r w:rsidR="00554E0A">
        <w:rPr>
          <w:rFonts w:ascii="宋体" w:hAnsi="宋体" w:cs="MS Mincho" w:hint="eastAsia"/>
          <w:kern w:val="0"/>
          <w:szCs w:val="24"/>
        </w:rPr>
        <w:t>；</w:t>
      </w:r>
    </w:p>
    <w:p w:rsidR="00455218" w:rsidRPr="005604DA" w:rsidRDefault="00455218" w:rsidP="00455218">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具有防潮、防霉功能的建筑材料</w:t>
      </w:r>
      <w:r w:rsidR="00554E0A">
        <w:rPr>
          <w:rFonts w:ascii="宋体" w:hAnsi="宋体" w:cs="HiddenHorzOCR" w:hint="eastAsia"/>
          <w:kern w:val="0"/>
          <w:szCs w:val="24"/>
        </w:rPr>
        <w:t>；</w:t>
      </w:r>
    </w:p>
    <w:p w:rsidR="00455218" w:rsidRPr="005604DA" w:rsidRDefault="00455218" w:rsidP="00455218">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具有自</w:t>
      </w:r>
      <w:r w:rsidRPr="005604DA">
        <w:rPr>
          <w:rFonts w:ascii="宋体" w:hAnsi="宋体" w:cs="宋体" w:hint="eastAsia"/>
          <w:kern w:val="0"/>
          <w:szCs w:val="24"/>
        </w:rPr>
        <w:t>洁</w:t>
      </w:r>
      <w:r w:rsidRPr="005604DA">
        <w:rPr>
          <w:rFonts w:ascii="宋体" w:hAnsi="宋体" w:cs="MS Mincho" w:hint="eastAsia"/>
          <w:kern w:val="0"/>
          <w:szCs w:val="24"/>
        </w:rPr>
        <w:t>功能的建筑材料</w:t>
      </w:r>
      <w:r w:rsidR="00554E0A">
        <w:rPr>
          <w:rFonts w:ascii="宋体" w:hAnsi="宋体" w:cs="MS Mincho" w:hint="eastAsia"/>
          <w:kern w:val="0"/>
          <w:szCs w:val="24"/>
        </w:rPr>
        <w:t>；</w:t>
      </w:r>
    </w:p>
    <w:p w:rsidR="00455218" w:rsidRPr="005604DA" w:rsidRDefault="00455218" w:rsidP="00455218">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具有改善室内空气</w:t>
      </w:r>
      <w:r w:rsidRPr="005604DA">
        <w:rPr>
          <w:rFonts w:ascii="宋体" w:hAnsi="宋体" w:cs="宋体" w:hint="eastAsia"/>
          <w:kern w:val="0"/>
          <w:szCs w:val="24"/>
        </w:rPr>
        <w:t>质</w:t>
      </w:r>
      <w:r w:rsidRPr="005604DA">
        <w:rPr>
          <w:rFonts w:ascii="宋体" w:hAnsi="宋体" w:cs="MS Mincho" w:hint="eastAsia"/>
          <w:kern w:val="0"/>
          <w:szCs w:val="24"/>
        </w:rPr>
        <w:t>量功能的建筑材料。</w:t>
      </w:r>
    </w:p>
    <w:p w:rsidR="00455218" w:rsidRPr="005604DA" w:rsidRDefault="00455218" w:rsidP="00455218">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6.</w:t>
      </w:r>
      <w:r w:rsidR="00F62EC1">
        <w:rPr>
          <w:rFonts w:ascii="宋体" w:hAnsi="宋体" w:cs="Times New Roman" w:hint="eastAsia"/>
          <w:b/>
          <w:kern w:val="0"/>
          <w:szCs w:val="24"/>
        </w:rPr>
        <w:t>6</w:t>
      </w:r>
      <w:r w:rsidRPr="005604DA">
        <w:rPr>
          <w:rFonts w:ascii="宋体" w:hAnsi="宋体" w:cs="Times New Roman"/>
          <w:b/>
          <w:kern w:val="0"/>
          <w:szCs w:val="24"/>
        </w:rPr>
        <w:t>.</w:t>
      </w:r>
      <w:r w:rsidR="006D3E2F">
        <w:rPr>
          <w:rFonts w:ascii="宋体" w:hAnsi="宋体" w:cs="Times New Roman" w:hint="eastAsia"/>
          <w:b/>
          <w:kern w:val="0"/>
          <w:szCs w:val="24"/>
        </w:rPr>
        <w:t>1</w:t>
      </w:r>
      <w:r w:rsidR="00E64A5E">
        <w:rPr>
          <w:rFonts w:ascii="宋体" w:hAnsi="宋体" w:cs="Times New Roman" w:hint="eastAsia"/>
          <w:b/>
          <w:kern w:val="0"/>
          <w:szCs w:val="24"/>
        </w:rPr>
        <w:t>0</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宜采用可再循</w:t>
      </w:r>
      <w:r w:rsidRPr="005604DA">
        <w:rPr>
          <w:rFonts w:ascii="宋体" w:hAnsi="宋体" w:cs="宋体" w:hint="eastAsia"/>
          <w:kern w:val="0"/>
          <w:szCs w:val="24"/>
        </w:rPr>
        <w:t>环</w:t>
      </w:r>
      <w:r w:rsidRPr="005604DA">
        <w:rPr>
          <w:rFonts w:ascii="宋体" w:hAnsi="宋体" w:cs="MS Mincho" w:hint="eastAsia"/>
          <w:kern w:val="0"/>
          <w:szCs w:val="24"/>
        </w:rPr>
        <w:t>、可再利用建筑材料。</w:t>
      </w:r>
    </w:p>
    <w:p w:rsidR="00C96409" w:rsidRPr="00C96409" w:rsidRDefault="00455218" w:rsidP="00455218">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6.</w:t>
      </w:r>
      <w:r w:rsidR="00F62EC1">
        <w:rPr>
          <w:rFonts w:ascii="宋体" w:hAnsi="宋体" w:cs="Times New Roman" w:hint="eastAsia"/>
          <w:b/>
          <w:kern w:val="0"/>
          <w:szCs w:val="24"/>
        </w:rPr>
        <w:t>6</w:t>
      </w:r>
      <w:r w:rsidRPr="005604DA">
        <w:rPr>
          <w:rFonts w:ascii="宋体" w:hAnsi="宋体" w:cs="Times New Roman"/>
          <w:b/>
          <w:kern w:val="0"/>
          <w:szCs w:val="24"/>
        </w:rPr>
        <w:t>.</w:t>
      </w:r>
      <w:r w:rsidR="006D3E2F">
        <w:rPr>
          <w:rFonts w:ascii="宋体" w:hAnsi="宋体" w:cs="Times New Roman" w:hint="eastAsia"/>
          <w:b/>
          <w:kern w:val="0"/>
          <w:szCs w:val="24"/>
        </w:rPr>
        <w:t>1</w:t>
      </w:r>
      <w:r w:rsidR="00E64A5E">
        <w:rPr>
          <w:rFonts w:ascii="宋体" w:hAnsi="宋体" w:cs="Times New Roman" w:hint="eastAsia"/>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宜</w:t>
      </w:r>
      <w:r w:rsidRPr="005604DA">
        <w:rPr>
          <w:rFonts w:ascii="宋体" w:hAnsi="宋体" w:cs="宋体" w:hint="eastAsia"/>
          <w:kern w:val="0"/>
          <w:szCs w:val="24"/>
        </w:rPr>
        <w:t>选</w:t>
      </w:r>
      <w:r w:rsidRPr="005604DA">
        <w:rPr>
          <w:rFonts w:ascii="宋体" w:hAnsi="宋体" w:cs="MS Mincho" w:hint="eastAsia"/>
          <w:kern w:val="0"/>
          <w:szCs w:val="24"/>
        </w:rPr>
        <w:t>用以</w:t>
      </w:r>
      <w:r w:rsidRPr="005604DA">
        <w:rPr>
          <w:rFonts w:ascii="宋体" w:hAnsi="宋体" w:cs="宋体" w:hint="eastAsia"/>
          <w:kern w:val="0"/>
          <w:szCs w:val="24"/>
        </w:rPr>
        <w:t>废</w:t>
      </w:r>
      <w:r w:rsidRPr="005604DA">
        <w:rPr>
          <w:rFonts w:ascii="宋体" w:hAnsi="宋体" w:cs="MS Mincho" w:hint="eastAsia"/>
          <w:kern w:val="0"/>
          <w:szCs w:val="24"/>
        </w:rPr>
        <w:t>弃物</w:t>
      </w:r>
      <w:r w:rsidRPr="005604DA">
        <w:rPr>
          <w:rFonts w:ascii="宋体" w:hAnsi="宋体" w:cs="宋体" w:hint="eastAsia"/>
          <w:kern w:val="0"/>
          <w:szCs w:val="24"/>
        </w:rPr>
        <w:t>为</w:t>
      </w:r>
      <w:r w:rsidRPr="005604DA">
        <w:rPr>
          <w:rFonts w:ascii="宋体" w:hAnsi="宋体" w:cs="MS Mincho" w:hint="eastAsia"/>
          <w:kern w:val="0"/>
          <w:szCs w:val="24"/>
        </w:rPr>
        <w:t>原料生</w:t>
      </w:r>
      <w:r w:rsidRPr="005604DA">
        <w:rPr>
          <w:rFonts w:ascii="宋体" w:hAnsi="宋体" w:cs="宋体" w:hint="eastAsia"/>
          <w:kern w:val="0"/>
          <w:szCs w:val="24"/>
        </w:rPr>
        <w:t>产</w:t>
      </w:r>
      <w:r w:rsidRPr="005604DA">
        <w:rPr>
          <w:rFonts w:ascii="宋体" w:hAnsi="宋体" w:cs="MS Mincho" w:hint="eastAsia"/>
          <w:kern w:val="0"/>
          <w:szCs w:val="24"/>
        </w:rPr>
        <w:t>的建筑材料</w:t>
      </w:r>
      <w:r w:rsidRPr="005604DA">
        <w:rPr>
          <w:rFonts w:ascii="宋体" w:hAnsi="宋体" w:cs="HiddenHorzOCR" w:hint="eastAsia"/>
          <w:kern w:val="0"/>
          <w:szCs w:val="24"/>
        </w:rPr>
        <w:t>。</w:t>
      </w:r>
    </w:p>
    <w:p w:rsidR="00991887" w:rsidRPr="005604DA" w:rsidRDefault="00991887" w:rsidP="00455218">
      <w:pPr>
        <w:autoSpaceDE w:val="0"/>
        <w:autoSpaceDN w:val="0"/>
        <w:adjustRightInd w:val="0"/>
        <w:jc w:val="left"/>
        <w:rPr>
          <w:rFonts w:ascii="宋体" w:hAnsi="宋体" w:cs="HiddenHorzOCR"/>
          <w:kern w:val="0"/>
          <w:szCs w:val="24"/>
        </w:rPr>
      </w:pPr>
    </w:p>
    <w:p w:rsidR="00991887" w:rsidRPr="005604DA" w:rsidRDefault="00991887" w:rsidP="00455218">
      <w:pPr>
        <w:autoSpaceDE w:val="0"/>
        <w:autoSpaceDN w:val="0"/>
        <w:adjustRightInd w:val="0"/>
        <w:jc w:val="left"/>
        <w:rPr>
          <w:rFonts w:ascii="宋体" w:hAnsi="宋体" w:cs="HiddenHorzOCR"/>
          <w:kern w:val="0"/>
          <w:szCs w:val="24"/>
        </w:rPr>
      </w:pPr>
    </w:p>
    <w:p w:rsidR="00991887" w:rsidRPr="005604DA" w:rsidRDefault="00991887" w:rsidP="00455218">
      <w:pPr>
        <w:autoSpaceDE w:val="0"/>
        <w:autoSpaceDN w:val="0"/>
        <w:adjustRightInd w:val="0"/>
        <w:jc w:val="left"/>
        <w:rPr>
          <w:rFonts w:ascii="宋体" w:hAnsi="宋体" w:cs="HiddenHorzOCR"/>
          <w:kern w:val="0"/>
          <w:szCs w:val="24"/>
        </w:rPr>
      </w:pPr>
    </w:p>
    <w:p w:rsidR="00EF2CEA" w:rsidRDefault="00EF2CEA">
      <w:pPr>
        <w:widowControl/>
        <w:jc w:val="left"/>
        <w:rPr>
          <w:rFonts w:ascii="宋体" w:hAnsi="宋体" w:cs="Times New Roman"/>
          <w:b/>
          <w:kern w:val="0"/>
          <w:sz w:val="32"/>
          <w:szCs w:val="32"/>
        </w:rPr>
      </w:pPr>
      <w:r>
        <w:rPr>
          <w:rFonts w:ascii="宋体" w:hAnsi="宋体" w:cs="Times New Roman"/>
          <w:b/>
          <w:kern w:val="0"/>
          <w:sz w:val="32"/>
          <w:szCs w:val="32"/>
        </w:rPr>
        <w:br w:type="page"/>
      </w:r>
    </w:p>
    <w:p w:rsidR="00991887" w:rsidRPr="00CC7F03" w:rsidRDefault="00991887" w:rsidP="00CC7F03">
      <w:pPr>
        <w:pStyle w:val="1"/>
        <w:jc w:val="center"/>
        <w:rPr>
          <w:rFonts w:ascii="宋体" w:hAnsi="宋体"/>
          <w:kern w:val="0"/>
          <w:sz w:val="32"/>
          <w:szCs w:val="32"/>
        </w:rPr>
      </w:pPr>
      <w:bookmarkStart w:id="26" w:name="_Toc478737095"/>
      <w:r w:rsidRPr="000A4878">
        <w:rPr>
          <w:rFonts w:ascii="宋体" w:hAnsi="宋体"/>
          <w:kern w:val="0"/>
          <w:sz w:val="32"/>
          <w:szCs w:val="32"/>
        </w:rPr>
        <w:lastRenderedPageBreak/>
        <w:t xml:space="preserve">7 </w:t>
      </w:r>
      <w:r w:rsidRPr="000A4878">
        <w:rPr>
          <w:rFonts w:ascii="宋体" w:hAnsi="宋体" w:hint="eastAsia"/>
          <w:kern w:val="0"/>
          <w:sz w:val="32"/>
          <w:szCs w:val="32"/>
        </w:rPr>
        <w:t xml:space="preserve"> 结构设计</w:t>
      </w:r>
      <w:bookmarkEnd w:id="26"/>
    </w:p>
    <w:p w:rsidR="00991887" w:rsidRPr="005604DA" w:rsidRDefault="00991887" w:rsidP="004D7C18">
      <w:pPr>
        <w:pStyle w:val="2"/>
        <w:jc w:val="center"/>
        <w:rPr>
          <w:rFonts w:ascii="宋体" w:eastAsia="宋体" w:hAnsi="宋体" w:cs="HiddenHorzOCR"/>
          <w:kern w:val="0"/>
          <w:szCs w:val="21"/>
        </w:rPr>
      </w:pPr>
      <w:bookmarkStart w:id="27" w:name="_Toc478737096"/>
      <w:r w:rsidRPr="00CC7F03">
        <w:rPr>
          <w:rFonts w:ascii="宋体" w:eastAsia="宋体" w:hAnsi="宋体"/>
          <w:kern w:val="0"/>
          <w:sz w:val="28"/>
          <w:szCs w:val="28"/>
        </w:rPr>
        <w:t xml:space="preserve">7.1 </w:t>
      </w:r>
      <w:r w:rsidR="00AA3E6B">
        <w:rPr>
          <w:rFonts w:ascii="宋体" w:eastAsia="宋体" w:hAnsi="宋体" w:hint="eastAsia"/>
          <w:kern w:val="0"/>
          <w:sz w:val="28"/>
          <w:szCs w:val="28"/>
        </w:rPr>
        <w:t xml:space="preserve"> </w:t>
      </w:r>
      <w:r w:rsidRPr="00CC7F03">
        <w:rPr>
          <w:rFonts w:ascii="宋体" w:eastAsia="宋体" w:hAnsi="宋体" w:hint="eastAsia"/>
          <w:kern w:val="0"/>
          <w:sz w:val="28"/>
          <w:szCs w:val="28"/>
        </w:rPr>
        <w:t>一般规定</w:t>
      </w:r>
      <w:bookmarkEnd w:id="27"/>
    </w:p>
    <w:p w:rsidR="00991887" w:rsidRPr="005604DA" w:rsidRDefault="00723010" w:rsidP="00991887">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7.</w:t>
      </w:r>
      <w:r w:rsidRPr="005604DA">
        <w:rPr>
          <w:rFonts w:ascii="宋体" w:hAnsi="宋体" w:cs="Arial"/>
          <w:b/>
          <w:kern w:val="0"/>
          <w:szCs w:val="24"/>
        </w:rPr>
        <w:t>1.</w:t>
      </w:r>
      <w:r w:rsidR="00991887" w:rsidRPr="005604DA">
        <w:rPr>
          <w:rFonts w:ascii="宋体" w:hAnsi="宋体" w:cs="Times New Roman"/>
          <w:b/>
          <w:kern w:val="0"/>
          <w:szCs w:val="24"/>
        </w:rPr>
        <w:t>1</w:t>
      </w:r>
      <w:r w:rsidR="00991887"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991887" w:rsidRPr="005604DA">
        <w:rPr>
          <w:rFonts w:ascii="宋体" w:hAnsi="宋体" w:cs="宋体" w:hint="eastAsia"/>
          <w:kern w:val="0"/>
          <w:szCs w:val="24"/>
        </w:rPr>
        <w:t>应</w:t>
      </w:r>
      <w:r w:rsidR="00991887" w:rsidRPr="005604DA">
        <w:rPr>
          <w:rFonts w:ascii="宋体" w:hAnsi="宋体" w:cs="MS Mincho" w:hint="eastAsia"/>
          <w:kern w:val="0"/>
          <w:szCs w:val="24"/>
        </w:rPr>
        <w:t>避免采用</w:t>
      </w:r>
      <w:r w:rsidR="00991887" w:rsidRPr="005604DA">
        <w:rPr>
          <w:rFonts w:ascii="宋体" w:hAnsi="宋体" w:cs="宋体" w:hint="eastAsia"/>
          <w:kern w:val="0"/>
          <w:szCs w:val="24"/>
        </w:rPr>
        <w:t>严</w:t>
      </w:r>
      <w:r w:rsidR="00991887" w:rsidRPr="005604DA">
        <w:rPr>
          <w:rFonts w:ascii="宋体" w:hAnsi="宋体" w:cs="MS Mincho" w:hint="eastAsia"/>
          <w:kern w:val="0"/>
          <w:szCs w:val="24"/>
        </w:rPr>
        <w:t>重不</w:t>
      </w:r>
      <w:r w:rsidR="00991887" w:rsidRPr="005604DA">
        <w:rPr>
          <w:rFonts w:ascii="宋体" w:hAnsi="宋体" w:cs="宋体" w:hint="eastAsia"/>
          <w:kern w:val="0"/>
          <w:szCs w:val="24"/>
        </w:rPr>
        <w:t>规则</w:t>
      </w:r>
      <w:r w:rsidR="00991887" w:rsidRPr="005604DA">
        <w:rPr>
          <w:rFonts w:ascii="宋体" w:hAnsi="宋体" w:cs="MS Mincho" w:hint="eastAsia"/>
          <w:kern w:val="0"/>
          <w:szCs w:val="24"/>
        </w:rPr>
        <w:t>的</w:t>
      </w:r>
      <w:r w:rsidR="00991887" w:rsidRPr="005604DA">
        <w:rPr>
          <w:rFonts w:ascii="宋体" w:hAnsi="宋体" w:cs="宋体" w:hint="eastAsia"/>
          <w:kern w:val="0"/>
          <w:szCs w:val="24"/>
        </w:rPr>
        <w:t>结</w:t>
      </w:r>
      <w:r w:rsidR="00991887" w:rsidRPr="005604DA">
        <w:rPr>
          <w:rFonts w:ascii="宋体" w:hAnsi="宋体" w:cs="MS Mincho" w:hint="eastAsia"/>
          <w:kern w:val="0"/>
          <w:szCs w:val="24"/>
        </w:rPr>
        <w:t>构抗</w:t>
      </w:r>
      <w:r w:rsidR="00991887" w:rsidRPr="005604DA">
        <w:rPr>
          <w:rFonts w:ascii="宋体" w:hAnsi="宋体" w:cs="HiddenHorzOCR" w:hint="eastAsia"/>
          <w:kern w:val="0"/>
          <w:szCs w:val="24"/>
        </w:rPr>
        <w:t>震</w:t>
      </w:r>
      <w:r w:rsidR="00991887" w:rsidRPr="005604DA">
        <w:rPr>
          <w:rFonts w:ascii="宋体" w:hAnsi="宋体" w:cs="宋体" w:hint="eastAsia"/>
          <w:kern w:val="0"/>
          <w:szCs w:val="24"/>
        </w:rPr>
        <w:t>设计</w:t>
      </w:r>
      <w:r w:rsidR="00991887" w:rsidRPr="005604DA">
        <w:rPr>
          <w:rFonts w:ascii="宋体" w:hAnsi="宋体" w:cs="MS Mincho" w:hint="eastAsia"/>
          <w:kern w:val="0"/>
          <w:szCs w:val="24"/>
        </w:rPr>
        <w:t>方案</w:t>
      </w:r>
      <w:r w:rsidR="00EF2CEA">
        <w:rPr>
          <w:rFonts w:ascii="宋体" w:hAnsi="宋体" w:cs="HiddenHorzOCR" w:hint="eastAsia"/>
          <w:kern w:val="0"/>
          <w:szCs w:val="24"/>
        </w:rPr>
        <w:t>，</w:t>
      </w:r>
      <w:r w:rsidR="00991887" w:rsidRPr="005604DA">
        <w:rPr>
          <w:rFonts w:ascii="宋体" w:hAnsi="宋体" w:cs="HiddenHorzOCR" w:hint="eastAsia"/>
          <w:kern w:val="0"/>
          <w:szCs w:val="24"/>
        </w:rPr>
        <w:t>且不宜采用特</w:t>
      </w:r>
      <w:r w:rsidR="00991887" w:rsidRPr="005604DA">
        <w:rPr>
          <w:rFonts w:ascii="宋体" w:hAnsi="宋体" w:cs="宋体" w:hint="eastAsia"/>
          <w:kern w:val="0"/>
          <w:szCs w:val="24"/>
        </w:rPr>
        <w:t>别</w:t>
      </w:r>
      <w:r w:rsidR="00991887" w:rsidRPr="005604DA">
        <w:rPr>
          <w:rFonts w:ascii="宋体" w:hAnsi="宋体" w:cs="MS Mincho" w:hint="eastAsia"/>
          <w:kern w:val="0"/>
          <w:szCs w:val="24"/>
        </w:rPr>
        <w:t>不</w:t>
      </w:r>
      <w:r w:rsidR="00991887" w:rsidRPr="005604DA">
        <w:rPr>
          <w:rFonts w:ascii="宋体" w:hAnsi="宋体" w:cs="宋体" w:hint="eastAsia"/>
          <w:kern w:val="0"/>
          <w:szCs w:val="24"/>
        </w:rPr>
        <w:t>规则</w:t>
      </w:r>
      <w:r w:rsidR="00991887" w:rsidRPr="005604DA">
        <w:rPr>
          <w:rFonts w:ascii="宋体" w:hAnsi="宋体" w:cs="MS Mincho" w:hint="eastAsia"/>
          <w:kern w:val="0"/>
          <w:szCs w:val="24"/>
        </w:rPr>
        <w:t>的</w:t>
      </w:r>
      <w:r w:rsidR="00991887" w:rsidRPr="005604DA">
        <w:rPr>
          <w:rFonts w:ascii="宋体" w:hAnsi="宋体" w:cs="宋体" w:hint="eastAsia"/>
          <w:kern w:val="0"/>
          <w:szCs w:val="24"/>
        </w:rPr>
        <w:t>结</w:t>
      </w:r>
      <w:r w:rsidR="00991887" w:rsidRPr="005604DA">
        <w:rPr>
          <w:rFonts w:ascii="宋体" w:hAnsi="宋体" w:cs="MS Mincho" w:hint="eastAsia"/>
          <w:kern w:val="0"/>
          <w:szCs w:val="24"/>
        </w:rPr>
        <w:t>构抗震</w:t>
      </w:r>
      <w:r w:rsidR="00991887" w:rsidRPr="005604DA">
        <w:rPr>
          <w:rFonts w:ascii="宋体" w:hAnsi="宋体" w:cs="宋体" w:hint="eastAsia"/>
          <w:kern w:val="0"/>
          <w:szCs w:val="24"/>
        </w:rPr>
        <w:t>设计</w:t>
      </w:r>
      <w:r w:rsidR="00991887" w:rsidRPr="005604DA">
        <w:rPr>
          <w:rFonts w:ascii="宋体" w:hAnsi="宋体" w:cs="MS Mincho" w:hint="eastAsia"/>
          <w:kern w:val="0"/>
          <w:szCs w:val="24"/>
        </w:rPr>
        <w:t>方案。</w:t>
      </w:r>
    </w:p>
    <w:p w:rsidR="00991887" w:rsidRPr="005604DA" w:rsidRDefault="00723010" w:rsidP="00991887">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7.</w:t>
      </w:r>
      <w:r w:rsidRPr="005604DA">
        <w:rPr>
          <w:rFonts w:ascii="宋体" w:hAnsi="宋体" w:cs="Arial"/>
          <w:b/>
          <w:kern w:val="0"/>
          <w:szCs w:val="24"/>
        </w:rPr>
        <w:t>1.</w:t>
      </w:r>
      <w:r w:rsidR="00991887" w:rsidRPr="005604DA">
        <w:rPr>
          <w:rFonts w:ascii="宋体" w:hAnsi="宋体" w:cs="Times New Roman"/>
          <w:b/>
          <w:kern w:val="0"/>
          <w:szCs w:val="24"/>
        </w:rPr>
        <w:t>2</w:t>
      </w:r>
      <w:r w:rsidR="00991887"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991887" w:rsidRPr="005604DA">
        <w:rPr>
          <w:rFonts w:ascii="宋体" w:hAnsi="宋体" w:cs="宋体" w:hint="eastAsia"/>
          <w:kern w:val="0"/>
          <w:szCs w:val="24"/>
        </w:rPr>
        <w:t>结</w:t>
      </w:r>
      <w:r w:rsidR="00991887" w:rsidRPr="005604DA">
        <w:rPr>
          <w:rFonts w:ascii="宋体" w:hAnsi="宋体" w:cs="MS Mincho" w:hint="eastAsia"/>
          <w:kern w:val="0"/>
          <w:szCs w:val="24"/>
        </w:rPr>
        <w:t>构的安全等</w:t>
      </w:r>
      <w:r w:rsidR="00991887" w:rsidRPr="005604DA">
        <w:rPr>
          <w:rFonts w:ascii="宋体" w:hAnsi="宋体" w:cs="宋体" w:hint="eastAsia"/>
          <w:kern w:val="0"/>
          <w:szCs w:val="24"/>
        </w:rPr>
        <w:t>级</w:t>
      </w:r>
      <w:r w:rsidR="00991887" w:rsidRPr="005604DA">
        <w:rPr>
          <w:rFonts w:ascii="宋体" w:hAnsi="宋体" w:cs="MS Mincho" w:hint="eastAsia"/>
          <w:kern w:val="0"/>
          <w:szCs w:val="24"/>
        </w:rPr>
        <w:t>和</w:t>
      </w:r>
      <w:r w:rsidR="00991887" w:rsidRPr="005604DA">
        <w:rPr>
          <w:rFonts w:ascii="宋体" w:hAnsi="宋体" w:cs="宋体" w:hint="eastAsia"/>
          <w:kern w:val="0"/>
          <w:szCs w:val="24"/>
        </w:rPr>
        <w:t>设计</w:t>
      </w:r>
      <w:r w:rsidR="00991887" w:rsidRPr="005604DA">
        <w:rPr>
          <w:rFonts w:ascii="宋体" w:hAnsi="宋体" w:cs="MS Mincho" w:hint="eastAsia"/>
          <w:kern w:val="0"/>
          <w:szCs w:val="24"/>
        </w:rPr>
        <w:t>使用年限</w:t>
      </w:r>
      <w:r w:rsidR="00991887" w:rsidRPr="005604DA">
        <w:rPr>
          <w:rFonts w:ascii="宋体" w:hAnsi="宋体" w:cs="宋体" w:hint="eastAsia"/>
          <w:kern w:val="0"/>
          <w:szCs w:val="24"/>
        </w:rPr>
        <w:t>应</w:t>
      </w:r>
      <w:r w:rsidR="00991887" w:rsidRPr="005604DA">
        <w:rPr>
          <w:rFonts w:ascii="宋体" w:hAnsi="宋体" w:cs="MS Mincho" w:hint="eastAsia"/>
          <w:kern w:val="0"/>
          <w:szCs w:val="24"/>
        </w:rPr>
        <w:t>符合</w:t>
      </w:r>
      <w:r w:rsidR="00991887" w:rsidRPr="005604DA">
        <w:rPr>
          <w:rFonts w:ascii="宋体" w:hAnsi="宋体" w:cs="宋体" w:hint="eastAsia"/>
          <w:kern w:val="0"/>
          <w:szCs w:val="24"/>
        </w:rPr>
        <w:t>现</w:t>
      </w:r>
      <w:r w:rsidR="00991887" w:rsidRPr="005604DA">
        <w:rPr>
          <w:rFonts w:ascii="宋体" w:hAnsi="宋体" w:cs="MS Mincho" w:hint="eastAsia"/>
          <w:kern w:val="0"/>
          <w:szCs w:val="24"/>
        </w:rPr>
        <w:t>行国家</w:t>
      </w:r>
      <w:r w:rsidR="00991887" w:rsidRPr="005604DA">
        <w:rPr>
          <w:rFonts w:ascii="宋体" w:hAnsi="宋体" w:cs="宋体" w:hint="eastAsia"/>
          <w:kern w:val="0"/>
          <w:szCs w:val="24"/>
        </w:rPr>
        <w:t>标</w:t>
      </w:r>
      <w:r w:rsidR="00991887" w:rsidRPr="005604DA">
        <w:rPr>
          <w:rFonts w:ascii="宋体" w:hAnsi="宋体" w:cs="MS Mincho" w:hint="eastAsia"/>
          <w:kern w:val="0"/>
          <w:szCs w:val="24"/>
        </w:rPr>
        <w:t>准</w:t>
      </w:r>
      <w:r w:rsidR="00991887" w:rsidRPr="005604DA">
        <w:rPr>
          <w:rFonts w:ascii="宋体" w:hAnsi="宋体" w:cs="HiddenHorzOCR" w:hint="eastAsia"/>
          <w:kern w:val="0"/>
          <w:szCs w:val="24"/>
        </w:rPr>
        <w:t>《工程</w:t>
      </w:r>
      <w:r w:rsidR="00991887" w:rsidRPr="005604DA">
        <w:rPr>
          <w:rFonts w:ascii="宋体" w:hAnsi="宋体" w:cs="宋体" w:hint="eastAsia"/>
          <w:kern w:val="0"/>
          <w:szCs w:val="24"/>
        </w:rPr>
        <w:t>结</w:t>
      </w:r>
      <w:r w:rsidR="00991887" w:rsidRPr="005604DA">
        <w:rPr>
          <w:rFonts w:ascii="宋体" w:hAnsi="宋体" w:cs="MS Mincho" w:hint="eastAsia"/>
          <w:kern w:val="0"/>
          <w:szCs w:val="24"/>
        </w:rPr>
        <w:t>构可靠性</w:t>
      </w:r>
      <w:r w:rsidR="00991887" w:rsidRPr="005604DA">
        <w:rPr>
          <w:rFonts w:ascii="宋体" w:hAnsi="宋体" w:cs="宋体" w:hint="eastAsia"/>
          <w:kern w:val="0"/>
          <w:szCs w:val="24"/>
        </w:rPr>
        <w:t>设计统</w:t>
      </w:r>
      <w:r w:rsidR="00991887" w:rsidRPr="005604DA">
        <w:rPr>
          <w:rFonts w:ascii="宋体" w:hAnsi="宋体" w:cs="MS Mincho" w:hint="eastAsia"/>
          <w:kern w:val="0"/>
          <w:szCs w:val="24"/>
        </w:rPr>
        <w:t>一</w:t>
      </w:r>
      <w:r w:rsidR="00991887" w:rsidRPr="005604DA">
        <w:rPr>
          <w:rFonts w:ascii="宋体" w:hAnsi="宋体" w:cs="宋体" w:hint="eastAsia"/>
          <w:kern w:val="0"/>
          <w:szCs w:val="24"/>
        </w:rPr>
        <w:t>标</w:t>
      </w:r>
      <w:r w:rsidR="00991887" w:rsidRPr="005604DA">
        <w:rPr>
          <w:rFonts w:ascii="宋体" w:hAnsi="宋体" w:cs="MS Mincho" w:hint="eastAsia"/>
          <w:kern w:val="0"/>
          <w:szCs w:val="24"/>
        </w:rPr>
        <w:t>准</w:t>
      </w:r>
      <w:r w:rsidR="005E773A">
        <w:rPr>
          <w:rFonts w:ascii="宋体" w:hAnsi="宋体" w:cs="HiddenHorzOCR" w:hint="eastAsia"/>
          <w:kern w:val="0"/>
          <w:szCs w:val="24"/>
        </w:rPr>
        <w:t>》</w:t>
      </w:r>
      <w:r w:rsidR="00991887" w:rsidRPr="005604DA">
        <w:rPr>
          <w:rFonts w:ascii="宋体" w:hAnsi="宋体" w:cs="HiddenHorzOCR"/>
          <w:kern w:val="0"/>
          <w:szCs w:val="24"/>
        </w:rPr>
        <w:t xml:space="preserve">GB 50153 </w:t>
      </w:r>
      <w:r w:rsidR="00991887" w:rsidRPr="005604DA">
        <w:rPr>
          <w:rFonts w:ascii="宋体" w:hAnsi="宋体" w:cs="HiddenHorzOCR" w:hint="eastAsia"/>
          <w:kern w:val="0"/>
          <w:szCs w:val="24"/>
        </w:rPr>
        <w:t>的</w:t>
      </w:r>
      <w:r w:rsidR="00991887" w:rsidRPr="005604DA">
        <w:rPr>
          <w:rFonts w:ascii="宋体" w:hAnsi="宋体" w:cs="宋体" w:hint="eastAsia"/>
          <w:kern w:val="0"/>
          <w:szCs w:val="24"/>
        </w:rPr>
        <w:t>规</w:t>
      </w:r>
      <w:r w:rsidR="00991887" w:rsidRPr="005604DA">
        <w:rPr>
          <w:rFonts w:ascii="宋体" w:hAnsi="宋体" w:cs="MS Mincho" w:hint="eastAsia"/>
          <w:kern w:val="0"/>
          <w:szCs w:val="24"/>
        </w:rPr>
        <w:t>定。必要</w:t>
      </w:r>
      <w:r w:rsidR="00991887" w:rsidRPr="005604DA">
        <w:rPr>
          <w:rFonts w:ascii="宋体" w:hAnsi="宋体" w:cs="宋体" w:hint="eastAsia"/>
          <w:kern w:val="0"/>
          <w:szCs w:val="24"/>
        </w:rPr>
        <w:t>时</w:t>
      </w:r>
      <w:r w:rsidR="00991887" w:rsidRPr="005604DA">
        <w:rPr>
          <w:rFonts w:ascii="宋体" w:hAnsi="宋体" w:cs="MS Mincho" w:hint="eastAsia"/>
          <w:kern w:val="0"/>
          <w:szCs w:val="24"/>
        </w:rPr>
        <w:t>可将</w:t>
      </w:r>
      <w:r w:rsidR="00991887" w:rsidRPr="005604DA">
        <w:rPr>
          <w:rFonts w:ascii="宋体" w:hAnsi="宋体" w:cs="宋体" w:hint="eastAsia"/>
          <w:kern w:val="0"/>
          <w:szCs w:val="24"/>
        </w:rPr>
        <w:t>结</w:t>
      </w:r>
      <w:r w:rsidR="00991887" w:rsidRPr="005604DA">
        <w:rPr>
          <w:rFonts w:ascii="宋体" w:hAnsi="宋体" w:cs="MS Mincho" w:hint="eastAsia"/>
          <w:kern w:val="0"/>
          <w:szCs w:val="24"/>
        </w:rPr>
        <w:t>构</w:t>
      </w:r>
      <w:r w:rsidR="00991887" w:rsidRPr="005604DA">
        <w:rPr>
          <w:rFonts w:ascii="宋体" w:hAnsi="宋体" w:cs="宋体" w:hint="eastAsia"/>
          <w:kern w:val="0"/>
          <w:szCs w:val="24"/>
        </w:rPr>
        <w:t>设计</w:t>
      </w:r>
      <w:r w:rsidR="00991887" w:rsidRPr="005604DA">
        <w:rPr>
          <w:rFonts w:ascii="宋体" w:hAnsi="宋体" w:cs="MS Mincho" w:hint="eastAsia"/>
          <w:kern w:val="0"/>
          <w:szCs w:val="24"/>
        </w:rPr>
        <w:t>使用年限确定高于</w:t>
      </w:r>
      <w:r w:rsidR="00991887" w:rsidRPr="005604DA">
        <w:rPr>
          <w:rFonts w:ascii="宋体" w:hAnsi="宋体" w:cs="HiddenHorzOCR"/>
          <w:kern w:val="0"/>
          <w:szCs w:val="24"/>
        </w:rPr>
        <w:t xml:space="preserve">GB 50153 </w:t>
      </w:r>
      <w:r w:rsidR="00991887" w:rsidRPr="005604DA">
        <w:rPr>
          <w:rFonts w:ascii="宋体" w:hAnsi="宋体" w:cs="HiddenHorzOCR" w:hint="eastAsia"/>
          <w:kern w:val="0"/>
          <w:szCs w:val="24"/>
        </w:rPr>
        <w:t>的要求。</w:t>
      </w:r>
    </w:p>
    <w:p w:rsidR="00991887" w:rsidRPr="00EF2CEA" w:rsidRDefault="00723010" w:rsidP="00991887">
      <w:pPr>
        <w:autoSpaceDE w:val="0"/>
        <w:autoSpaceDN w:val="0"/>
        <w:adjustRightInd w:val="0"/>
        <w:jc w:val="left"/>
        <w:rPr>
          <w:rFonts w:ascii="宋体" w:hAnsi="宋体" w:cs="HiddenHorzOCR"/>
          <w:b/>
          <w:kern w:val="0"/>
          <w:szCs w:val="24"/>
        </w:rPr>
      </w:pPr>
      <w:r w:rsidRPr="005604DA">
        <w:rPr>
          <w:rFonts w:ascii="宋体" w:hAnsi="宋体" w:cs="Times New Roman"/>
          <w:b/>
          <w:kern w:val="0"/>
          <w:szCs w:val="24"/>
        </w:rPr>
        <w:t>7.</w:t>
      </w:r>
      <w:r w:rsidRPr="005604DA">
        <w:rPr>
          <w:rFonts w:ascii="宋体" w:hAnsi="宋体" w:cs="Arial"/>
          <w:b/>
          <w:kern w:val="0"/>
          <w:szCs w:val="24"/>
        </w:rPr>
        <w:t>1.</w:t>
      </w:r>
      <w:r w:rsidR="00991887" w:rsidRPr="005604DA">
        <w:rPr>
          <w:rFonts w:ascii="宋体" w:hAnsi="宋体" w:cs="Times New Roman"/>
          <w:b/>
          <w:kern w:val="0"/>
          <w:szCs w:val="24"/>
        </w:rPr>
        <w:t>3</w:t>
      </w:r>
      <w:r w:rsidR="00991887"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991887" w:rsidRPr="00DC0D98">
        <w:rPr>
          <w:rFonts w:ascii="宋体" w:hAnsi="宋体" w:cs="HiddenHorzOCR" w:hint="eastAsia"/>
          <w:kern w:val="0"/>
          <w:szCs w:val="24"/>
        </w:rPr>
        <w:t>地基基</w:t>
      </w:r>
      <w:r w:rsidR="00991887" w:rsidRPr="00DC0D98">
        <w:rPr>
          <w:rFonts w:ascii="宋体" w:hAnsi="宋体" w:cs="宋体" w:hint="eastAsia"/>
          <w:kern w:val="0"/>
          <w:szCs w:val="24"/>
        </w:rPr>
        <w:t>础设计应结</w:t>
      </w:r>
      <w:r w:rsidR="00991887" w:rsidRPr="00DC0D98">
        <w:rPr>
          <w:rFonts w:ascii="宋体" w:hAnsi="宋体" w:cs="MS Mincho" w:hint="eastAsia"/>
          <w:kern w:val="0"/>
          <w:szCs w:val="24"/>
        </w:rPr>
        <w:t>合建筑所在地</w:t>
      </w:r>
      <w:r w:rsidR="00991887" w:rsidRPr="00DC0D98">
        <w:rPr>
          <w:rFonts w:ascii="宋体" w:hAnsi="宋体" w:cs="宋体" w:hint="eastAsia"/>
          <w:kern w:val="0"/>
          <w:szCs w:val="24"/>
        </w:rPr>
        <w:t>实际</w:t>
      </w:r>
      <w:r w:rsidR="00991887" w:rsidRPr="00DC0D98">
        <w:rPr>
          <w:rFonts w:ascii="宋体" w:hAnsi="宋体" w:cs="MS Mincho" w:hint="eastAsia"/>
          <w:kern w:val="0"/>
          <w:szCs w:val="24"/>
        </w:rPr>
        <w:t>情况，依据勘察成</w:t>
      </w:r>
      <w:r w:rsidR="00991887" w:rsidRPr="00DC0D98">
        <w:rPr>
          <w:rFonts w:ascii="宋体" w:hAnsi="宋体" w:cs="HiddenHorzOCR" w:hint="eastAsia"/>
          <w:kern w:val="0"/>
          <w:szCs w:val="24"/>
        </w:rPr>
        <w:t>果、</w:t>
      </w:r>
      <w:r w:rsidR="00991887" w:rsidRPr="00DC0D98">
        <w:rPr>
          <w:rFonts w:ascii="宋体" w:hAnsi="宋体" w:cs="宋体" w:hint="eastAsia"/>
          <w:kern w:val="0"/>
          <w:szCs w:val="24"/>
        </w:rPr>
        <w:t>结</w:t>
      </w:r>
      <w:r w:rsidR="00991887" w:rsidRPr="00DC0D98">
        <w:rPr>
          <w:rFonts w:ascii="宋体" w:hAnsi="宋体" w:cs="MS Mincho" w:hint="eastAsia"/>
          <w:kern w:val="0"/>
          <w:szCs w:val="24"/>
        </w:rPr>
        <w:t>构特点及使用要求，</w:t>
      </w:r>
      <w:r w:rsidR="00991887" w:rsidRPr="00DC0D98">
        <w:rPr>
          <w:rFonts w:ascii="宋体" w:hAnsi="宋体" w:cs="宋体" w:hint="eastAsia"/>
          <w:kern w:val="0"/>
          <w:szCs w:val="24"/>
        </w:rPr>
        <w:t>综</w:t>
      </w:r>
      <w:r w:rsidR="00991887" w:rsidRPr="00DC0D98">
        <w:rPr>
          <w:rFonts w:ascii="宋体" w:hAnsi="宋体" w:cs="MS Mincho" w:hint="eastAsia"/>
          <w:kern w:val="0"/>
          <w:szCs w:val="24"/>
        </w:rPr>
        <w:t>合考</w:t>
      </w:r>
      <w:r w:rsidR="00991887" w:rsidRPr="00DC0D98">
        <w:rPr>
          <w:rFonts w:ascii="宋体" w:hAnsi="宋体" w:cs="宋体" w:hint="eastAsia"/>
          <w:kern w:val="0"/>
          <w:szCs w:val="24"/>
        </w:rPr>
        <w:t>虑</w:t>
      </w:r>
      <w:r w:rsidR="00991887" w:rsidRPr="00DC0D98">
        <w:rPr>
          <w:rFonts w:ascii="宋体" w:hAnsi="宋体" w:cs="MS Mincho" w:hint="eastAsia"/>
          <w:kern w:val="0"/>
          <w:szCs w:val="24"/>
        </w:rPr>
        <w:t>施工条件、</w:t>
      </w:r>
      <w:r w:rsidR="00991887" w:rsidRPr="00DC0D98">
        <w:rPr>
          <w:rFonts w:ascii="宋体" w:hAnsi="宋体" w:cs="宋体" w:hint="eastAsia"/>
          <w:kern w:val="0"/>
          <w:szCs w:val="24"/>
        </w:rPr>
        <w:t>场</w:t>
      </w:r>
      <w:r w:rsidR="00991887" w:rsidRPr="00DC0D98">
        <w:rPr>
          <w:rFonts w:ascii="宋体" w:hAnsi="宋体" w:cs="MS Mincho" w:hint="eastAsia"/>
          <w:kern w:val="0"/>
          <w:szCs w:val="24"/>
        </w:rPr>
        <w:t>地</w:t>
      </w:r>
      <w:r w:rsidR="00991887" w:rsidRPr="00DC0D98">
        <w:rPr>
          <w:rFonts w:ascii="宋体" w:hAnsi="宋体" w:cs="宋体" w:hint="eastAsia"/>
          <w:kern w:val="0"/>
          <w:szCs w:val="24"/>
        </w:rPr>
        <w:t>环</w:t>
      </w:r>
      <w:r w:rsidR="00991887" w:rsidRPr="00DC0D98">
        <w:rPr>
          <w:rFonts w:ascii="宋体" w:hAnsi="宋体" w:cs="HiddenHorzOCR" w:hint="eastAsia"/>
          <w:kern w:val="0"/>
          <w:szCs w:val="24"/>
        </w:rPr>
        <w:t>境和工程造价等因素，</w:t>
      </w:r>
      <w:r w:rsidR="00991887" w:rsidRPr="00DC0D98">
        <w:rPr>
          <w:rFonts w:ascii="宋体" w:hAnsi="宋体" w:cs="宋体" w:hint="eastAsia"/>
          <w:kern w:val="0"/>
          <w:szCs w:val="24"/>
        </w:rPr>
        <w:t>经</w:t>
      </w:r>
      <w:r w:rsidRPr="00DC0D98">
        <w:rPr>
          <w:rFonts w:ascii="宋体" w:hAnsi="宋体" w:cs="宋体" w:hint="eastAsia"/>
          <w:kern w:val="0"/>
          <w:szCs w:val="24"/>
        </w:rPr>
        <w:t>经济技术比较和基础方案比选，就地取材</w:t>
      </w:r>
      <w:r w:rsidR="00EF2CEA" w:rsidRPr="00DC0D98">
        <w:rPr>
          <w:rFonts w:ascii="宋体" w:hAnsi="宋体" w:cs="宋体" w:hint="eastAsia"/>
          <w:kern w:val="0"/>
          <w:szCs w:val="24"/>
        </w:rPr>
        <w:t>。</w:t>
      </w:r>
    </w:p>
    <w:p w:rsidR="004A5A4A" w:rsidRPr="00554E0A" w:rsidRDefault="004A5A4A" w:rsidP="004A5A4A">
      <w:pPr>
        <w:autoSpaceDE w:val="0"/>
        <w:autoSpaceDN w:val="0"/>
        <w:adjustRightInd w:val="0"/>
        <w:jc w:val="left"/>
        <w:rPr>
          <w:rFonts w:ascii="宋体" w:hAnsi="宋体" w:cs="HiddenHorzOCR"/>
          <w:kern w:val="0"/>
          <w:szCs w:val="24"/>
        </w:rPr>
      </w:pPr>
      <w:r w:rsidRPr="00554E0A">
        <w:rPr>
          <w:rFonts w:ascii="宋体" w:hAnsi="宋体" w:cs="Times New Roman"/>
          <w:b/>
          <w:kern w:val="0"/>
          <w:szCs w:val="24"/>
        </w:rPr>
        <w:t>7.</w:t>
      </w:r>
      <w:r w:rsidRPr="00554E0A">
        <w:rPr>
          <w:rFonts w:ascii="宋体" w:hAnsi="宋体" w:cs="Arial"/>
          <w:b/>
          <w:kern w:val="0"/>
          <w:szCs w:val="24"/>
        </w:rPr>
        <w:t>1.</w:t>
      </w:r>
      <w:r w:rsidRPr="00554E0A">
        <w:rPr>
          <w:rFonts w:ascii="宋体" w:hAnsi="宋体" w:cs="Times New Roman"/>
          <w:b/>
          <w:kern w:val="0"/>
          <w:szCs w:val="24"/>
        </w:rPr>
        <w:t>4</w:t>
      </w:r>
      <w:r w:rsidRPr="00554E0A">
        <w:rPr>
          <w:rFonts w:ascii="宋体" w:hAnsi="宋体" w:cs="Times New Roman"/>
          <w:kern w:val="0"/>
          <w:szCs w:val="24"/>
        </w:rPr>
        <w:t xml:space="preserve"> </w:t>
      </w:r>
      <w:r w:rsidRPr="00554E0A">
        <w:rPr>
          <w:rFonts w:ascii="宋体" w:hAnsi="宋体" w:cs="Times New Roman" w:hint="eastAsia"/>
          <w:kern w:val="0"/>
          <w:szCs w:val="24"/>
        </w:rPr>
        <w:t xml:space="preserve"> </w:t>
      </w:r>
      <w:r w:rsidRPr="00554E0A">
        <w:rPr>
          <w:rFonts w:ascii="宋体" w:hAnsi="宋体" w:cs="宋体" w:hint="eastAsia"/>
          <w:kern w:val="0"/>
          <w:szCs w:val="24"/>
        </w:rPr>
        <w:t>桩</w:t>
      </w:r>
      <w:r w:rsidRPr="00554E0A">
        <w:rPr>
          <w:rFonts w:ascii="宋体" w:hAnsi="宋体" w:cs="MS Mincho" w:hint="eastAsia"/>
          <w:kern w:val="0"/>
          <w:szCs w:val="24"/>
        </w:rPr>
        <w:t>基宜</w:t>
      </w:r>
      <w:r w:rsidRPr="00554E0A">
        <w:rPr>
          <w:rFonts w:ascii="宋体" w:hAnsi="宋体" w:cs="宋体" w:hint="eastAsia"/>
          <w:kern w:val="0"/>
          <w:szCs w:val="24"/>
        </w:rPr>
        <w:t>优</w:t>
      </w:r>
      <w:r w:rsidRPr="00554E0A">
        <w:rPr>
          <w:rFonts w:ascii="宋体" w:hAnsi="宋体" w:cs="MS Mincho" w:hint="eastAsia"/>
          <w:kern w:val="0"/>
          <w:szCs w:val="24"/>
        </w:rPr>
        <w:t>先采用</w:t>
      </w:r>
      <w:r w:rsidRPr="00554E0A">
        <w:rPr>
          <w:rFonts w:ascii="宋体" w:hAnsi="宋体" w:cs="宋体" w:hint="eastAsia"/>
          <w:kern w:val="0"/>
          <w:szCs w:val="24"/>
        </w:rPr>
        <w:t>预</w:t>
      </w:r>
      <w:r w:rsidRPr="00554E0A">
        <w:rPr>
          <w:rFonts w:ascii="宋体" w:hAnsi="宋体" w:cs="MS Mincho" w:hint="eastAsia"/>
          <w:kern w:val="0"/>
          <w:szCs w:val="24"/>
        </w:rPr>
        <w:t>制</w:t>
      </w:r>
      <w:r w:rsidRPr="00554E0A">
        <w:rPr>
          <w:rFonts w:ascii="宋体" w:hAnsi="宋体" w:cs="宋体" w:hint="eastAsia"/>
          <w:kern w:val="0"/>
          <w:szCs w:val="24"/>
        </w:rPr>
        <w:t>桩</w:t>
      </w:r>
      <w:r w:rsidRPr="00554E0A">
        <w:rPr>
          <w:rFonts w:ascii="宋体" w:hAnsi="宋体" w:cs="MS Mincho" w:hint="eastAsia"/>
          <w:kern w:val="0"/>
          <w:szCs w:val="24"/>
        </w:rPr>
        <w:t>。</w:t>
      </w:r>
      <w:r w:rsidRPr="00554E0A">
        <w:rPr>
          <w:rFonts w:ascii="宋体" w:hAnsi="宋体" w:cs="宋体" w:hint="eastAsia"/>
          <w:kern w:val="0"/>
          <w:szCs w:val="24"/>
        </w:rPr>
        <w:t>钻</w:t>
      </w:r>
      <w:r w:rsidRPr="00554E0A">
        <w:rPr>
          <w:rFonts w:ascii="宋体" w:hAnsi="宋体" w:cs="MS Mincho" w:hint="eastAsia"/>
          <w:kern w:val="0"/>
          <w:szCs w:val="24"/>
        </w:rPr>
        <w:t>孔灌注</w:t>
      </w:r>
      <w:r w:rsidRPr="00554E0A">
        <w:rPr>
          <w:rFonts w:ascii="宋体" w:hAnsi="宋体" w:cs="宋体" w:hint="eastAsia"/>
          <w:kern w:val="0"/>
          <w:szCs w:val="24"/>
        </w:rPr>
        <w:t>桩</w:t>
      </w:r>
      <w:r w:rsidRPr="00554E0A">
        <w:rPr>
          <w:rFonts w:ascii="宋体" w:hAnsi="宋体" w:cs="MS Mincho" w:hint="eastAsia"/>
          <w:kern w:val="0"/>
          <w:szCs w:val="24"/>
        </w:rPr>
        <w:t>宜通</w:t>
      </w:r>
      <w:r w:rsidRPr="00554E0A">
        <w:rPr>
          <w:rFonts w:ascii="宋体" w:hAnsi="宋体" w:cs="宋体" w:hint="eastAsia"/>
          <w:kern w:val="0"/>
          <w:szCs w:val="24"/>
        </w:rPr>
        <w:t>过</w:t>
      </w:r>
      <w:r w:rsidRPr="00554E0A">
        <w:rPr>
          <w:rFonts w:ascii="宋体" w:hAnsi="宋体" w:cs="MS Mincho" w:hint="eastAsia"/>
          <w:kern w:val="0"/>
          <w:szCs w:val="24"/>
        </w:rPr>
        <w:t>采用后注</w:t>
      </w:r>
      <w:r w:rsidRPr="00554E0A">
        <w:rPr>
          <w:rFonts w:ascii="宋体" w:hAnsi="宋体" w:cs="宋体" w:hint="eastAsia"/>
          <w:kern w:val="0"/>
          <w:szCs w:val="24"/>
        </w:rPr>
        <w:t>浆</w:t>
      </w:r>
      <w:r w:rsidRPr="00554E0A">
        <w:rPr>
          <w:rFonts w:ascii="宋体" w:hAnsi="宋体" w:cs="HiddenHorzOCR" w:hint="eastAsia"/>
          <w:kern w:val="0"/>
          <w:szCs w:val="24"/>
        </w:rPr>
        <w:t>技</w:t>
      </w:r>
      <w:r w:rsidRPr="00554E0A">
        <w:rPr>
          <w:rFonts w:ascii="宋体" w:hAnsi="宋体" w:cs="宋体" w:hint="eastAsia"/>
          <w:kern w:val="0"/>
          <w:szCs w:val="24"/>
        </w:rPr>
        <w:t>术</w:t>
      </w:r>
      <w:r w:rsidRPr="00554E0A">
        <w:rPr>
          <w:rFonts w:ascii="宋体" w:hAnsi="宋体" w:cs="MS Mincho" w:hint="eastAsia"/>
          <w:kern w:val="0"/>
          <w:szCs w:val="24"/>
        </w:rPr>
        <w:t>提高</w:t>
      </w:r>
      <w:r w:rsidRPr="00554E0A">
        <w:rPr>
          <w:rFonts w:ascii="宋体" w:hAnsi="宋体" w:cs="宋体" w:hint="eastAsia"/>
          <w:kern w:val="0"/>
          <w:szCs w:val="24"/>
        </w:rPr>
        <w:t>侧</w:t>
      </w:r>
      <w:r w:rsidRPr="00554E0A">
        <w:rPr>
          <w:rFonts w:ascii="宋体" w:hAnsi="宋体" w:cs="MS Mincho" w:hint="eastAsia"/>
          <w:kern w:val="0"/>
          <w:szCs w:val="24"/>
        </w:rPr>
        <w:t>阻力和端阻力。</w:t>
      </w:r>
    </w:p>
    <w:p w:rsidR="004A5A4A" w:rsidRPr="00554E0A" w:rsidRDefault="004A5A4A" w:rsidP="004A5A4A">
      <w:pPr>
        <w:autoSpaceDE w:val="0"/>
        <w:autoSpaceDN w:val="0"/>
        <w:adjustRightInd w:val="0"/>
        <w:jc w:val="left"/>
        <w:rPr>
          <w:rFonts w:ascii="宋体" w:hAnsi="宋体" w:cs="HiddenHorzOCR"/>
          <w:kern w:val="0"/>
          <w:szCs w:val="24"/>
        </w:rPr>
      </w:pPr>
      <w:r w:rsidRPr="00554E0A">
        <w:rPr>
          <w:rFonts w:ascii="宋体" w:hAnsi="宋体" w:cs="Times New Roman"/>
          <w:b/>
          <w:kern w:val="0"/>
          <w:szCs w:val="24"/>
        </w:rPr>
        <w:t>7.</w:t>
      </w:r>
      <w:r w:rsidRPr="00554E0A">
        <w:rPr>
          <w:rFonts w:ascii="宋体" w:hAnsi="宋体" w:cs="Arial"/>
          <w:b/>
          <w:kern w:val="0"/>
          <w:szCs w:val="24"/>
        </w:rPr>
        <w:t>1.</w:t>
      </w:r>
      <w:r w:rsidRPr="00554E0A">
        <w:rPr>
          <w:rFonts w:ascii="宋体" w:hAnsi="宋体" w:cs="Times New Roman"/>
          <w:b/>
          <w:kern w:val="0"/>
          <w:szCs w:val="24"/>
        </w:rPr>
        <w:t>5</w:t>
      </w:r>
      <w:r w:rsidRPr="00554E0A">
        <w:rPr>
          <w:rFonts w:ascii="宋体" w:hAnsi="宋体" w:cs="Times New Roman"/>
          <w:kern w:val="0"/>
          <w:szCs w:val="24"/>
        </w:rPr>
        <w:t xml:space="preserve"> </w:t>
      </w:r>
      <w:r w:rsidRPr="00554E0A">
        <w:rPr>
          <w:rFonts w:ascii="宋体" w:hAnsi="宋体" w:cs="Times New Roman" w:hint="eastAsia"/>
          <w:kern w:val="0"/>
          <w:szCs w:val="24"/>
        </w:rPr>
        <w:t xml:space="preserve"> </w:t>
      </w:r>
      <w:r w:rsidRPr="00554E0A">
        <w:rPr>
          <w:rFonts w:ascii="宋体" w:hAnsi="宋体" w:cs="HiddenHorzOCR" w:hint="eastAsia"/>
          <w:kern w:val="0"/>
          <w:szCs w:val="24"/>
        </w:rPr>
        <w:t>宜通</w:t>
      </w:r>
      <w:r w:rsidRPr="00554E0A">
        <w:rPr>
          <w:rFonts w:ascii="宋体" w:hAnsi="宋体" w:cs="宋体" w:hint="eastAsia"/>
          <w:kern w:val="0"/>
          <w:szCs w:val="24"/>
        </w:rPr>
        <w:t>过</w:t>
      </w:r>
      <w:r w:rsidRPr="00554E0A">
        <w:rPr>
          <w:rFonts w:ascii="宋体" w:hAnsi="宋体" w:cs="MS Mincho" w:hint="eastAsia"/>
          <w:kern w:val="0"/>
          <w:szCs w:val="24"/>
        </w:rPr>
        <w:t>先期</w:t>
      </w:r>
      <w:r w:rsidRPr="00554E0A">
        <w:rPr>
          <w:rFonts w:ascii="宋体" w:hAnsi="宋体" w:cs="宋体" w:hint="eastAsia"/>
          <w:kern w:val="0"/>
          <w:szCs w:val="24"/>
        </w:rPr>
        <w:t>试桩</w:t>
      </w:r>
      <w:r w:rsidRPr="00554E0A">
        <w:rPr>
          <w:rFonts w:ascii="宋体" w:hAnsi="宋体" w:cs="MS Mincho" w:hint="eastAsia"/>
          <w:kern w:val="0"/>
          <w:szCs w:val="24"/>
        </w:rPr>
        <w:t>确定</w:t>
      </w:r>
      <w:r w:rsidRPr="00554E0A">
        <w:rPr>
          <w:rFonts w:ascii="宋体" w:hAnsi="宋体" w:cs="宋体" w:hint="eastAsia"/>
          <w:kern w:val="0"/>
          <w:szCs w:val="24"/>
        </w:rPr>
        <w:t>单桩</w:t>
      </w:r>
      <w:r w:rsidRPr="00554E0A">
        <w:rPr>
          <w:rFonts w:ascii="宋体" w:hAnsi="宋体" w:cs="MS Mincho" w:hint="eastAsia"/>
          <w:kern w:val="0"/>
          <w:szCs w:val="24"/>
        </w:rPr>
        <w:t>承</w:t>
      </w:r>
      <w:r w:rsidRPr="00554E0A">
        <w:rPr>
          <w:rFonts w:ascii="宋体" w:hAnsi="宋体" w:cs="宋体" w:hint="eastAsia"/>
          <w:kern w:val="0"/>
          <w:szCs w:val="24"/>
        </w:rPr>
        <w:t>载</w:t>
      </w:r>
      <w:r w:rsidRPr="00554E0A">
        <w:rPr>
          <w:rFonts w:ascii="宋体" w:hAnsi="宋体" w:cs="MS Mincho" w:hint="eastAsia"/>
          <w:kern w:val="0"/>
          <w:szCs w:val="24"/>
        </w:rPr>
        <w:t>力</w:t>
      </w:r>
      <w:r w:rsidRPr="00554E0A">
        <w:rPr>
          <w:rFonts w:ascii="宋体" w:hAnsi="宋体" w:cs="宋体" w:hint="eastAsia"/>
          <w:kern w:val="0"/>
          <w:szCs w:val="24"/>
        </w:rPr>
        <w:t>设计值</w:t>
      </w:r>
      <w:r w:rsidRPr="00554E0A">
        <w:rPr>
          <w:rFonts w:ascii="宋体" w:hAnsi="宋体" w:cs="HiddenHorzOCR" w:hint="eastAsia"/>
          <w:kern w:val="0"/>
          <w:szCs w:val="24"/>
        </w:rPr>
        <w:t>。</w:t>
      </w:r>
    </w:p>
    <w:p w:rsidR="00723010" w:rsidRPr="005604DA" w:rsidRDefault="00991887" w:rsidP="000B74C4">
      <w:pPr>
        <w:pStyle w:val="2"/>
        <w:jc w:val="center"/>
        <w:rPr>
          <w:rFonts w:ascii="宋体" w:eastAsia="宋体" w:hAnsi="宋体" w:cs="宋体"/>
          <w:b w:val="0"/>
          <w:kern w:val="0"/>
          <w:szCs w:val="21"/>
        </w:rPr>
      </w:pPr>
      <w:bookmarkStart w:id="28" w:name="_Toc478737097"/>
      <w:r w:rsidRPr="00CC7F03">
        <w:rPr>
          <w:rFonts w:ascii="宋体" w:eastAsia="宋体" w:hAnsi="宋体"/>
          <w:kern w:val="0"/>
          <w:sz w:val="28"/>
          <w:szCs w:val="28"/>
        </w:rPr>
        <w:t xml:space="preserve">7.2 </w:t>
      </w:r>
      <w:r w:rsidR="00AA3E6B">
        <w:rPr>
          <w:rFonts w:ascii="宋体" w:eastAsia="宋体" w:hAnsi="宋体" w:hint="eastAsia"/>
          <w:kern w:val="0"/>
          <w:sz w:val="28"/>
          <w:szCs w:val="28"/>
        </w:rPr>
        <w:t xml:space="preserve"> </w:t>
      </w:r>
      <w:r w:rsidRPr="00CC7F03">
        <w:rPr>
          <w:rFonts w:ascii="宋体" w:eastAsia="宋体" w:hAnsi="宋体" w:hint="eastAsia"/>
          <w:kern w:val="0"/>
          <w:sz w:val="28"/>
          <w:szCs w:val="28"/>
        </w:rPr>
        <w:t>结构优化设计</w:t>
      </w:r>
      <w:bookmarkEnd w:id="28"/>
    </w:p>
    <w:p w:rsidR="00991887" w:rsidRPr="005604DA" w:rsidRDefault="00991887" w:rsidP="00991887">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7.2.1</w:t>
      </w:r>
      <w:r w:rsidRPr="005604DA">
        <w:rPr>
          <w:rFonts w:ascii="宋体" w:hAnsi="宋体" w:cs="Times New Roman"/>
          <w:kern w:val="0"/>
          <w:szCs w:val="24"/>
        </w:rPr>
        <w:t xml:space="preserve"> </w:t>
      </w:r>
      <w:r w:rsidR="00723010" w:rsidRPr="005604DA">
        <w:rPr>
          <w:rFonts w:ascii="宋体" w:hAnsi="宋体" w:cs="Times New Roman" w:hint="eastAsia"/>
          <w:kern w:val="0"/>
          <w:szCs w:val="24"/>
        </w:rPr>
        <w:t xml:space="preserve"> </w:t>
      </w:r>
      <w:r w:rsidRPr="005604DA">
        <w:rPr>
          <w:rFonts w:ascii="宋体" w:hAnsi="宋体" w:cs="宋体" w:hint="eastAsia"/>
          <w:kern w:val="0"/>
          <w:szCs w:val="24"/>
        </w:rPr>
        <w:t>结</w:t>
      </w:r>
      <w:r w:rsidRPr="005604DA">
        <w:rPr>
          <w:rFonts w:ascii="宋体" w:hAnsi="宋体" w:cs="MS Mincho" w:hint="eastAsia"/>
          <w:kern w:val="0"/>
          <w:szCs w:val="24"/>
        </w:rPr>
        <w:t>构</w:t>
      </w:r>
      <w:r w:rsidRPr="005604DA">
        <w:rPr>
          <w:rFonts w:ascii="宋体" w:hAnsi="宋体" w:cs="宋体" w:hint="eastAsia"/>
          <w:kern w:val="0"/>
          <w:szCs w:val="24"/>
        </w:rPr>
        <w:t>设计应进</w:t>
      </w:r>
      <w:r w:rsidRPr="005604DA">
        <w:rPr>
          <w:rFonts w:ascii="宋体" w:hAnsi="宋体" w:cs="MS Mincho" w:hint="eastAsia"/>
          <w:kern w:val="0"/>
          <w:szCs w:val="24"/>
        </w:rPr>
        <w:t>行下列</w:t>
      </w:r>
      <w:r w:rsidRPr="005604DA">
        <w:rPr>
          <w:rFonts w:ascii="宋体" w:hAnsi="宋体" w:cs="宋体" w:hint="eastAsia"/>
          <w:kern w:val="0"/>
          <w:szCs w:val="24"/>
        </w:rPr>
        <w:t>优</w:t>
      </w:r>
      <w:r w:rsidRPr="005604DA">
        <w:rPr>
          <w:rFonts w:ascii="宋体" w:hAnsi="宋体" w:cs="MS Mincho" w:hint="eastAsia"/>
          <w:kern w:val="0"/>
          <w:szCs w:val="24"/>
        </w:rPr>
        <w:t>化</w:t>
      </w:r>
      <w:r w:rsidRPr="005604DA">
        <w:rPr>
          <w:rFonts w:ascii="宋体" w:hAnsi="宋体" w:cs="宋体" w:hint="eastAsia"/>
          <w:kern w:val="0"/>
          <w:szCs w:val="24"/>
        </w:rPr>
        <w:t>设计</w:t>
      </w:r>
      <w:r w:rsidR="00723010" w:rsidRPr="005604DA">
        <w:rPr>
          <w:rFonts w:ascii="宋体" w:hAnsi="宋体" w:cs="HiddenHorzOCR" w:hint="eastAsia"/>
          <w:kern w:val="0"/>
          <w:szCs w:val="24"/>
        </w:rPr>
        <w:t>：</w:t>
      </w:r>
    </w:p>
    <w:p w:rsidR="00991887" w:rsidRPr="005604DA" w:rsidRDefault="00991887" w:rsidP="00723010">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723010" w:rsidRPr="005604DA">
        <w:rPr>
          <w:rFonts w:ascii="宋体" w:hAnsi="宋体" w:cs="Times New Roman" w:hint="eastAsia"/>
          <w:kern w:val="0"/>
          <w:szCs w:val="24"/>
        </w:rPr>
        <w:t xml:space="preserve"> </w:t>
      </w:r>
      <w:r w:rsidRPr="005604DA">
        <w:rPr>
          <w:rFonts w:ascii="宋体" w:hAnsi="宋体" w:cs="宋体" w:hint="eastAsia"/>
          <w:kern w:val="0"/>
          <w:szCs w:val="24"/>
        </w:rPr>
        <w:t>结</w:t>
      </w:r>
      <w:r w:rsidRPr="005604DA">
        <w:rPr>
          <w:rFonts w:ascii="宋体" w:hAnsi="宋体" w:cs="MS Mincho" w:hint="eastAsia"/>
          <w:kern w:val="0"/>
          <w:szCs w:val="24"/>
        </w:rPr>
        <w:t>构体系</w:t>
      </w:r>
      <w:r w:rsidRPr="005604DA">
        <w:rPr>
          <w:rFonts w:ascii="宋体" w:hAnsi="宋体" w:cs="宋体" w:hint="eastAsia"/>
          <w:kern w:val="0"/>
          <w:szCs w:val="24"/>
        </w:rPr>
        <w:t>优</w:t>
      </w:r>
      <w:r w:rsidRPr="005604DA">
        <w:rPr>
          <w:rFonts w:ascii="宋体" w:hAnsi="宋体" w:cs="MS Mincho" w:hint="eastAsia"/>
          <w:kern w:val="0"/>
          <w:szCs w:val="24"/>
        </w:rPr>
        <w:t>化</w:t>
      </w:r>
      <w:r w:rsidRPr="005604DA">
        <w:rPr>
          <w:rFonts w:ascii="宋体" w:hAnsi="宋体" w:cs="宋体" w:hint="eastAsia"/>
          <w:kern w:val="0"/>
          <w:szCs w:val="24"/>
        </w:rPr>
        <w:t>设计</w:t>
      </w:r>
      <w:r w:rsidR="00554E0A">
        <w:rPr>
          <w:rFonts w:ascii="宋体" w:hAnsi="宋体" w:cs="宋体" w:hint="eastAsia"/>
          <w:kern w:val="0"/>
          <w:szCs w:val="24"/>
        </w:rPr>
        <w:t>；</w:t>
      </w:r>
    </w:p>
    <w:p w:rsidR="00991887" w:rsidRPr="005604DA" w:rsidRDefault="00991887" w:rsidP="00723010">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00723010" w:rsidRPr="005604DA">
        <w:rPr>
          <w:rFonts w:ascii="宋体" w:hAnsi="宋体" w:cs="Times New Roman" w:hint="eastAsia"/>
          <w:kern w:val="0"/>
          <w:szCs w:val="24"/>
        </w:rPr>
        <w:t xml:space="preserve"> </w:t>
      </w:r>
      <w:r w:rsidRPr="005604DA">
        <w:rPr>
          <w:rFonts w:ascii="宋体" w:hAnsi="宋体" w:cs="宋体" w:hint="eastAsia"/>
          <w:kern w:val="0"/>
          <w:szCs w:val="24"/>
        </w:rPr>
        <w:t>结</w:t>
      </w:r>
      <w:r w:rsidRPr="005604DA">
        <w:rPr>
          <w:rFonts w:ascii="宋体" w:hAnsi="宋体" w:cs="MS Mincho" w:hint="eastAsia"/>
          <w:kern w:val="0"/>
          <w:szCs w:val="24"/>
        </w:rPr>
        <w:t>构抗震</w:t>
      </w:r>
      <w:r w:rsidRPr="005604DA">
        <w:rPr>
          <w:rFonts w:ascii="宋体" w:hAnsi="宋体" w:cs="宋体" w:hint="eastAsia"/>
          <w:kern w:val="0"/>
          <w:szCs w:val="24"/>
        </w:rPr>
        <w:t>设计</w:t>
      </w:r>
      <w:r w:rsidRPr="005604DA">
        <w:rPr>
          <w:rFonts w:ascii="宋体" w:hAnsi="宋体" w:cs="MS Mincho" w:hint="eastAsia"/>
          <w:kern w:val="0"/>
          <w:szCs w:val="24"/>
        </w:rPr>
        <w:t>性能目</w:t>
      </w:r>
      <w:r w:rsidRPr="005604DA">
        <w:rPr>
          <w:rFonts w:ascii="宋体" w:hAnsi="宋体" w:cs="宋体" w:hint="eastAsia"/>
          <w:kern w:val="0"/>
          <w:szCs w:val="24"/>
        </w:rPr>
        <w:t>标优</w:t>
      </w:r>
      <w:r w:rsidRPr="005604DA">
        <w:rPr>
          <w:rFonts w:ascii="宋体" w:hAnsi="宋体" w:cs="MS Mincho" w:hint="eastAsia"/>
          <w:kern w:val="0"/>
          <w:szCs w:val="24"/>
        </w:rPr>
        <w:t>化</w:t>
      </w:r>
      <w:r w:rsidRPr="005604DA">
        <w:rPr>
          <w:rFonts w:ascii="宋体" w:hAnsi="宋体" w:cs="宋体" w:hint="eastAsia"/>
          <w:kern w:val="0"/>
          <w:szCs w:val="24"/>
        </w:rPr>
        <w:t>设计</w:t>
      </w:r>
      <w:r w:rsidR="00554E0A">
        <w:rPr>
          <w:rFonts w:ascii="宋体" w:hAnsi="宋体" w:cs="宋体" w:hint="eastAsia"/>
          <w:kern w:val="0"/>
          <w:szCs w:val="24"/>
        </w:rPr>
        <w:t>；</w:t>
      </w:r>
    </w:p>
    <w:p w:rsidR="00991887" w:rsidRPr="005604DA" w:rsidRDefault="00991887" w:rsidP="00723010">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00723010" w:rsidRPr="005604DA">
        <w:rPr>
          <w:rFonts w:ascii="宋体" w:hAnsi="宋体" w:cs="Times New Roman" w:hint="eastAsia"/>
          <w:kern w:val="0"/>
          <w:szCs w:val="24"/>
        </w:rPr>
        <w:t xml:space="preserve"> </w:t>
      </w:r>
      <w:r w:rsidRPr="005604DA">
        <w:rPr>
          <w:rFonts w:ascii="宋体" w:hAnsi="宋体" w:cs="宋体" w:hint="eastAsia"/>
          <w:kern w:val="0"/>
          <w:szCs w:val="24"/>
        </w:rPr>
        <w:t>结</w:t>
      </w:r>
      <w:r w:rsidRPr="005604DA">
        <w:rPr>
          <w:rFonts w:ascii="宋体" w:hAnsi="宋体" w:cs="MS Mincho" w:hint="eastAsia"/>
          <w:kern w:val="0"/>
          <w:szCs w:val="24"/>
        </w:rPr>
        <w:t>构材料</w:t>
      </w:r>
      <w:r w:rsidRPr="005604DA">
        <w:rPr>
          <w:rFonts w:ascii="宋体" w:hAnsi="宋体" w:cs="HiddenHorzOCR"/>
          <w:kern w:val="0"/>
          <w:szCs w:val="24"/>
        </w:rPr>
        <w:t>(</w:t>
      </w:r>
      <w:r w:rsidRPr="005604DA">
        <w:rPr>
          <w:rFonts w:ascii="宋体" w:hAnsi="宋体" w:cs="HiddenHorzOCR" w:hint="eastAsia"/>
          <w:kern w:val="0"/>
          <w:szCs w:val="24"/>
        </w:rPr>
        <w:t>材料种</w:t>
      </w:r>
      <w:r w:rsidRPr="005604DA">
        <w:rPr>
          <w:rFonts w:ascii="宋体" w:hAnsi="宋体" w:cs="宋体" w:hint="eastAsia"/>
          <w:kern w:val="0"/>
          <w:szCs w:val="24"/>
        </w:rPr>
        <w:t>类</w:t>
      </w:r>
      <w:r w:rsidRPr="005604DA">
        <w:rPr>
          <w:rFonts w:ascii="宋体" w:hAnsi="宋体" w:cs="MS Mincho" w:hint="eastAsia"/>
          <w:kern w:val="0"/>
          <w:szCs w:val="24"/>
        </w:rPr>
        <w:t>以及</w:t>
      </w:r>
      <w:r w:rsidRPr="005604DA">
        <w:rPr>
          <w:rFonts w:ascii="宋体" w:hAnsi="宋体" w:cs="宋体" w:hint="eastAsia"/>
          <w:kern w:val="0"/>
          <w:szCs w:val="24"/>
        </w:rPr>
        <w:t>强</w:t>
      </w:r>
      <w:r w:rsidRPr="005604DA">
        <w:rPr>
          <w:rFonts w:ascii="宋体" w:hAnsi="宋体" w:cs="MS Mincho" w:hint="eastAsia"/>
          <w:kern w:val="0"/>
          <w:szCs w:val="24"/>
        </w:rPr>
        <w:t>度等</w:t>
      </w:r>
      <w:r w:rsidRPr="005604DA">
        <w:rPr>
          <w:rFonts w:ascii="宋体" w:hAnsi="宋体" w:cs="宋体" w:hint="eastAsia"/>
          <w:kern w:val="0"/>
          <w:szCs w:val="24"/>
        </w:rPr>
        <w:t>级</w:t>
      </w:r>
      <w:r w:rsidRPr="005604DA">
        <w:rPr>
          <w:rFonts w:ascii="宋体" w:hAnsi="宋体" w:cs="HiddenHorzOCR"/>
          <w:kern w:val="0"/>
          <w:szCs w:val="24"/>
        </w:rPr>
        <w:t>)</w:t>
      </w:r>
      <w:r w:rsidRPr="005604DA">
        <w:rPr>
          <w:rFonts w:ascii="宋体" w:hAnsi="宋体" w:cs="HiddenHorzOCR" w:hint="eastAsia"/>
          <w:kern w:val="0"/>
          <w:szCs w:val="24"/>
        </w:rPr>
        <w:t>比</w:t>
      </w:r>
      <w:r w:rsidRPr="005604DA">
        <w:rPr>
          <w:rFonts w:ascii="宋体" w:hAnsi="宋体" w:cs="宋体" w:hint="eastAsia"/>
          <w:kern w:val="0"/>
          <w:szCs w:val="24"/>
        </w:rPr>
        <w:t>选优</w:t>
      </w:r>
      <w:r w:rsidRPr="005604DA">
        <w:rPr>
          <w:rFonts w:ascii="宋体" w:hAnsi="宋体" w:cs="MS Mincho" w:hint="eastAsia"/>
          <w:kern w:val="0"/>
          <w:szCs w:val="24"/>
        </w:rPr>
        <w:t>化</w:t>
      </w:r>
      <w:r w:rsidRPr="005604DA">
        <w:rPr>
          <w:rFonts w:ascii="宋体" w:hAnsi="宋体" w:cs="宋体" w:hint="eastAsia"/>
          <w:kern w:val="0"/>
          <w:szCs w:val="24"/>
        </w:rPr>
        <w:t>设计</w:t>
      </w:r>
      <w:r w:rsidR="00554E0A">
        <w:rPr>
          <w:rFonts w:ascii="宋体" w:hAnsi="宋体" w:cs="宋体" w:hint="eastAsia"/>
          <w:kern w:val="0"/>
          <w:szCs w:val="24"/>
        </w:rPr>
        <w:t>；</w:t>
      </w:r>
    </w:p>
    <w:p w:rsidR="00991887" w:rsidRPr="005604DA" w:rsidRDefault="00991887" w:rsidP="00723010">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4</w:t>
      </w:r>
      <w:r w:rsidRPr="005604DA">
        <w:rPr>
          <w:rFonts w:ascii="宋体" w:hAnsi="宋体" w:cs="Times New Roman"/>
          <w:kern w:val="0"/>
          <w:szCs w:val="24"/>
        </w:rPr>
        <w:t xml:space="preserve"> </w:t>
      </w:r>
      <w:r w:rsidR="00723010" w:rsidRPr="005604DA">
        <w:rPr>
          <w:rFonts w:ascii="宋体" w:hAnsi="宋体" w:cs="Times New Roman" w:hint="eastAsia"/>
          <w:kern w:val="0"/>
          <w:szCs w:val="24"/>
        </w:rPr>
        <w:t xml:space="preserve"> </w:t>
      </w:r>
      <w:r w:rsidRPr="005604DA">
        <w:rPr>
          <w:rFonts w:ascii="宋体" w:hAnsi="宋体" w:cs="宋体" w:hint="eastAsia"/>
          <w:kern w:val="0"/>
          <w:szCs w:val="24"/>
        </w:rPr>
        <w:t>结</w:t>
      </w:r>
      <w:r w:rsidRPr="005604DA">
        <w:rPr>
          <w:rFonts w:ascii="宋体" w:hAnsi="宋体" w:cs="MS Mincho" w:hint="eastAsia"/>
          <w:kern w:val="0"/>
          <w:szCs w:val="24"/>
        </w:rPr>
        <w:t>构构件布置以及截面</w:t>
      </w:r>
      <w:r w:rsidRPr="005604DA">
        <w:rPr>
          <w:rFonts w:ascii="宋体" w:hAnsi="宋体" w:cs="宋体" w:hint="eastAsia"/>
          <w:kern w:val="0"/>
          <w:szCs w:val="24"/>
        </w:rPr>
        <w:t>优</w:t>
      </w:r>
      <w:r w:rsidRPr="005604DA">
        <w:rPr>
          <w:rFonts w:ascii="宋体" w:hAnsi="宋体" w:cs="MS Mincho" w:hint="eastAsia"/>
          <w:kern w:val="0"/>
          <w:szCs w:val="24"/>
        </w:rPr>
        <w:t>化</w:t>
      </w:r>
      <w:r w:rsidRPr="005604DA">
        <w:rPr>
          <w:rFonts w:ascii="宋体" w:hAnsi="宋体" w:cs="宋体" w:hint="eastAsia"/>
          <w:kern w:val="0"/>
          <w:szCs w:val="24"/>
        </w:rPr>
        <w:t>设计</w:t>
      </w:r>
      <w:r w:rsidRPr="005604DA">
        <w:rPr>
          <w:rFonts w:ascii="宋体" w:hAnsi="宋体" w:cs="MS Mincho" w:hint="eastAsia"/>
          <w:kern w:val="0"/>
          <w:szCs w:val="24"/>
        </w:rPr>
        <w:t>。</w:t>
      </w:r>
    </w:p>
    <w:p w:rsidR="00991887" w:rsidRPr="005604DA" w:rsidRDefault="00991887" w:rsidP="00991887">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7.2.2</w:t>
      </w:r>
      <w:r w:rsidRPr="005604DA">
        <w:rPr>
          <w:rFonts w:ascii="宋体" w:hAnsi="宋体" w:cs="Times New Roman"/>
          <w:kern w:val="0"/>
          <w:szCs w:val="24"/>
        </w:rPr>
        <w:t xml:space="preserve"> </w:t>
      </w:r>
      <w:r w:rsidR="0083671E" w:rsidRPr="005604DA">
        <w:rPr>
          <w:rFonts w:ascii="宋体" w:hAnsi="宋体" w:cs="Times New Roman" w:hint="eastAsia"/>
          <w:kern w:val="0"/>
          <w:szCs w:val="24"/>
        </w:rPr>
        <w:t xml:space="preserve"> </w:t>
      </w:r>
      <w:r w:rsidRPr="005604DA">
        <w:rPr>
          <w:rFonts w:ascii="宋体" w:hAnsi="宋体" w:cs="HiddenHorzOCR" w:hint="eastAsia"/>
          <w:kern w:val="0"/>
          <w:szCs w:val="24"/>
        </w:rPr>
        <w:t>在保</w:t>
      </w:r>
      <w:r w:rsidRPr="005604DA">
        <w:rPr>
          <w:rFonts w:ascii="宋体" w:hAnsi="宋体" w:cs="宋体" w:hint="eastAsia"/>
          <w:kern w:val="0"/>
          <w:szCs w:val="24"/>
        </w:rPr>
        <w:t>证</w:t>
      </w:r>
      <w:r w:rsidRPr="005604DA">
        <w:rPr>
          <w:rFonts w:ascii="宋体" w:hAnsi="宋体" w:cs="MS Mincho" w:hint="eastAsia"/>
          <w:kern w:val="0"/>
          <w:szCs w:val="24"/>
        </w:rPr>
        <w:t>安全性与耐久性的情况下，</w:t>
      </w:r>
      <w:r w:rsidRPr="005604DA">
        <w:rPr>
          <w:rFonts w:ascii="宋体" w:hAnsi="宋体" w:cs="宋体" w:hint="eastAsia"/>
          <w:kern w:val="0"/>
          <w:szCs w:val="24"/>
        </w:rPr>
        <w:t>结</w:t>
      </w:r>
      <w:r w:rsidRPr="005604DA">
        <w:rPr>
          <w:rFonts w:ascii="宋体" w:hAnsi="宋体" w:cs="MS Mincho" w:hint="eastAsia"/>
          <w:kern w:val="0"/>
          <w:szCs w:val="24"/>
        </w:rPr>
        <w:t>构体系</w:t>
      </w:r>
      <w:r w:rsidRPr="005604DA">
        <w:rPr>
          <w:rFonts w:ascii="宋体" w:hAnsi="宋体" w:cs="宋体" w:hint="eastAsia"/>
          <w:kern w:val="0"/>
          <w:szCs w:val="24"/>
        </w:rPr>
        <w:t>优</w:t>
      </w:r>
      <w:r w:rsidRPr="005604DA">
        <w:rPr>
          <w:rFonts w:ascii="宋体" w:hAnsi="宋体" w:cs="MS Mincho" w:hint="eastAsia"/>
          <w:kern w:val="0"/>
          <w:szCs w:val="24"/>
        </w:rPr>
        <w:t>化</w:t>
      </w:r>
      <w:r w:rsidRPr="005604DA">
        <w:rPr>
          <w:rFonts w:ascii="宋体" w:hAnsi="宋体" w:cs="宋体" w:hint="eastAsia"/>
          <w:kern w:val="0"/>
          <w:szCs w:val="24"/>
        </w:rPr>
        <w:t>设计应</w:t>
      </w:r>
      <w:r w:rsidRPr="005604DA">
        <w:rPr>
          <w:rFonts w:ascii="宋体" w:hAnsi="宋体" w:cs="HiddenHorzOCR" w:hint="eastAsia"/>
          <w:kern w:val="0"/>
          <w:szCs w:val="24"/>
        </w:rPr>
        <w:t>符合下列要求</w:t>
      </w:r>
      <w:r w:rsidR="002E4B59" w:rsidRPr="005604DA">
        <w:rPr>
          <w:rFonts w:ascii="宋体" w:hAnsi="宋体" w:cs="HiddenHorzOCR" w:hint="eastAsia"/>
          <w:kern w:val="0"/>
          <w:szCs w:val="24"/>
        </w:rPr>
        <w:t>：</w:t>
      </w:r>
    </w:p>
    <w:p w:rsidR="00BA70E4" w:rsidRPr="005604DA" w:rsidRDefault="00BA70E4" w:rsidP="00BA70E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不宜采用</w:t>
      </w:r>
      <w:r w:rsidRPr="005604DA">
        <w:rPr>
          <w:rFonts w:ascii="宋体" w:hAnsi="宋体" w:cs="宋体" w:hint="eastAsia"/>
          <w:kern w:val="0"/>
          <w:szCs w:val="24"/>
        </w:rPr>
        <w:t>较难实</w:t>
      </w:r>
      <w:r w:rsidRPr="005604DA">
        <w:rPr>
          <w:rFonts w:ascii="宋体" w:hAnsi="宋体" w:cs="MS Mincho" w:hint="eastAsia"/>
          <w:kern w:val="0"/>
          <w:szCs w:val="24"/>
        </w:rPr>
        <w:t>施的</w:t>
      </w:r>
      <w:r w:rsidRPr="005604DA">
        <w:rPr>
          <w:rFonts w:ascii="宋体" w:hAnsi="宋体" w:cs="宋体" w:hint="eastAsia"/>
          <w:kern w:val="0"/>
          <w:szCs w:val="24"/>
        </w:rPr>
        <w:t>结</w:t>
      </w:r>
      <w:r w:rsidRPr="005604DA">
        <w:rPr>
          <w:rFonts w:ascii="宋体" w:hAnsi="宋体" w:cs="MS Mincho" w:hint="eastAsia"/>
          <w:kern w:val="0"/>
          <w:szCs w:val="24"/>
        </w:rPr>
        <w:t>构及因建筑形体不</w:t>
      </w:r>
      <w:r w:rsidRPr="005604DA">
        <w:rPr>
          <w:rFonts w:ascii="宋体" w:hAnsi="宋体" w:cs="宋体" w:hint="eastAsia"/>
          <w:kern w:val="0"/>
          <w:szCs w:val="24"/>
        </w:rPr>
        <w:t>规则</w:t>
      </w:r>
      <w:r w:rsidRPr="005604DA">
        <w:rPr>
          <w:rFonts w:ascii="宋体" w:hAnsi="宋体" w:cs="MS Mincho" w:hint="eastAsia"/>
          <w:kern w:val="0"/>
          <w:szCs w:val="24"/>
        </w:rPr>
        <w:t>而形成的</w:t>
      </w:r>
      <w:r w:rsidRPr="005604DA">
        <w:rPr>
          <w:rFonts w:ascii="宋体" w:hAnsi="宋体" w:cs="HiddenHorzOCR" w:hint="eastAsia"/>
          <w:kern w:val="0"/>
          <w:szCs w:val="24"/>
        </w:rPr>
        <w:t>特</w:t>
      </w:r>
      <w:r w:rsidRPr="005604DA">
        <w:rPr>
          <w:rFonts w:ascii="宋体" w:hAnsi="宋体" w:cs="宋体" w:hint="eastAsia"/>
          <w:kern w:val="0"/>
          <w:szCs w:val="24"/>
        </w:rPr>
        <w:t>别</w:t>
      </w:r>
      <w:r w:rsidRPr="005604DA">
        <w:rPr>
          <w:rFonts w:ascii="宋体" w:hAnsi="宋体" w:cs="MS Mincho" w:hint="eastAsia"/>
          <w:kern w:val="0"/>
          <w:szCs w:val="24"/>
        </w:rPr>
        <w:t>不</w:t>
      </w:r>
      <w:r w:rsidRPr="005604DA">
        <w:rPr>
          <w:rFonts w:ascii="宋体" w:hAnsi="宋体" w:cs="宋体" w:hint="eastAsia"/>
          <w:kern w:val="0"/>
          <w:szCs w:val="24"/>
        </w:rPr>
        <w:t>规则结</w:t>
      </w:r>
      <w:r w:rsidR="00554E0A">
        <w:rPr>
          <w:rFonts w:ascii="宋体" w:hAnsi="宋体" w:cs="MS Mincho" w:hint="eastAsia"/>
          <w:kern w:val="0"/>
          <w:szCs w:val="24"/>
        </w:rPr>
        <w:t>构；</w:t>
      </w:r>
    </w:p>
    <w:p w:rsidR="00BA70E4" w:rsidRPr="005604DA" w:rsidRDefault="00BA70E4" w:rsidP="00BA70E4">
      <w:pPr>
        <w:autoSpaceDE w:val="0"/>
        <w:autoSpaceDN w:val="0"/>
        <w:adjustRightInd w:val="0"/>
        <w:ind w:firstLineChars="200" w:firstLine="482"/>
        <w:jc w:val="left"/>
        <w:rPr>
          <w:rFonts w:ascii="宋体" w:hAnsi="宋体" w:cs="HiddenHorzOCR"/>
          <w:kern w:val="0"/>
          <w:szCs w:val="24"/>
        </w:rPr>
      </w:pPr>
      <w:r w:rsidRPr="005604DA">
        <w:rPr>
          <w:rFonts w:ascii="宋体" w:hAnsi="宋体" w:cs="HiddenHorzOCR"/>
          <w:b/>
          <w:kern w:val="0"/>
          <w:szCs w:val="24"/>
        </w:rPr>
        <w:t>2</w:t>
      </w:r>
      <w:r w:rsidRPr="005604DA">
        <w:rPr>
          <w:rFonts w:ascii="宋体" w:hAnsi="宋体" w:cs="HiddenHorzOCR"/>
          <w:kern w:val="0"/>
          <w:szCs w:val="24"/>
        </w:rPr>
        <w:t xml:space="preserve"> </w:t>
      </w:r>
      <w:r w:rsidRPr="005604DA">
        <w:rPr>
          <w:rFonts w:ascii="宋体" w:hAnsi="宋体" w:cs="HiddenHorzOCR" w:hint="eastAsia"/>
          <w:kern w:val="0"/>
          <w:szCs w:val="24"/>
        </w:rPr>
        <w:t xml:space="preserve"> </w:t>
      </w:r>
      <w:r w:rsidRPr="005604DA">
        <w:rPr>
          <w:rFonts w:ascii="宋体" w:hAnsi="宋体" w:cs="宋体" w:hint="eastAsia"/>
          <w:kern w:val="0"/>
          <w:szCs w:val="24"/>
        </w:rPr>
        <w:t>应</w:t>
      </w:r>
      <w:r w:rsidRPr="005604DA">
        <w:rPr>
          <w:rFonts w:ascii="宋体" w:hAnsi="宋体" w:cs="MS Mincho" w:hint="eastAsia"/>
          <w:kern w:val="0"/>
          <w:szCs w:val="24"/>
        </w:rPr>
        <w:t>根据建筑功能、受力特点</w:t>
      </w:r>
      <w:r w:rsidRPr="005604DA">
        <w:rPr>
          <w:rFonts w:ascii="宋体" w:hAnsi="宋体" w:cs="宋体" w:hint="eastAsia"/>
          <w:kern w:val="0"/>
          <w:szCs w:val="24"/>
        </w:rPr>
        <w:t>选择</w:t>
      </w:r>
      <w:r w:rsidRPr="005604DA">
        <w:rPr>
          <w:rFonts w:ascii="宋体" w:hAnsi="宋体" w:cs="MS Mincho" w:hint="eastAsia"/>
          <w:kern w:val="0"/>
          <w:szCs w:val="24"/>
        </w:rPr>
        <w:t>材料用量</w:t>
      </w:r>
      <w:r w:rsidRPr="005604DA">
        <w:rPr>
          <w:rFonts w:ascii="宋体" w:hAnsi="宋体" w:cs="宋体" w:hint="eastAsia"/>
          <w:kern w:val="0"/>
          <w:szCs w:val="24"/>
        </w:rPr>
        <w:t>较</w:t>
      </w:r>
      <w:r w:rsidRPr="005604DA">
        <w:rPr>
          <w:rFonts w:ascii="宋体" w:hAnsi="宋体" w:cs="MS Mincho" w:hint="eastAsia"/>
          <w:kern w:val="0"/>
          <w:szCs w:val="24"/>
        </w:rPr>
        <w:t>少的</w:t>
      </w:r>
      <w:r w:rsidRPr="005604DA">
        <w:rPr>
          <w:rFonts w:ascii="宋体" w:hAnsi="宋体" w:cs="宋体" w:hint="eastAsia"/>
          <w:kern w:val="0"/>
          <w:szCs w:val="24"/>
        </w:rPr>
        <w:t>结</w:t>
      </w:r>
      <w:r w:rsidRPr="005604DA">
        <w:rPr>
          <w:rFonts w:ascii="宋体" w:hAnsi="宋体" w:cs="MS Mincho" w:hint="eastAsia"/>
          <w:kern w:val="0"/>
          <w:szCs w:val="24"/>
        </w:rPr>
        <w:t>构</w:t>
      </w:r>
      <w:r w:rsidRPr="005604DA">
        <w:rPr>
          <w:rFonts w:ascii="宋体" w:hAnsi="宋体" w:cs="HiddenHorzOCR" w:hint="eastAsia"/>
          <w:kern w:val="0"/>
          <w:szCs w:val="24"/>
        </w:rPr>
        <w:t>体系</w:t>
      </w:r>
      <w:r w:rsidR="00554E0A">
        <w:rPr>
          <w:rFonts w:ascii="宋体" w:hAnsi="宋体" w:cs="HiddenHorzOCR" w:hint="eastAsia"/>
          <w:kern w:val="0"/>
          <w:szCs w:val="24"/>
        </w:rPr>
        <w:t>；</w:t>
      </w:r>
    </w:p>
    <w:p w:rsidR="00BA70E4" w:rsidRPr="005604DA" w:rsidRDefault="00BA70E4" w:rsidP="00BA70E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抗震</w:t>
      </w:r>
      <w:r w:rsidRPr="005604DA">
        <w:rPr>
          <w:rFonts w:ascii="宋体" w:hAnsi="宋体" w:cs="宋体" w:hint="eastAsia"/>
          <w:kern w:val="0"/>
          <w:szCs w:val="24"/>
        </w:rPr>
        <w:t>设</w:t>
      </w:r>
      <w:r w:rsidRPr="005604DA">
        <w:rPr>
          <w:rFonts w:ascii="宋体" w:hAnsi="宋体" w:cs="MS Mincho" w:hint="eastAsia"/>
          <w:kern w:val="0"/>
          <w:szCs w:val="24"/>
        </w:rPr>
        <w:t>防</w:t>
      </w:r>
      <w:r w:rsidRPr="005604DA">
        <w:rPr>
          <w:rFonts w:ascii="宋体" w:hAnsi="宋体" w:cs="宋体" w:hint="eastAsia"/>
          <w:kern w:val="0"/>
          <w:szCs w:val="24"/>
        </w:rPr>
        <w:t>类别为</w:t>
      </w:r>
      <w:r w:rsidRPr="005604DA">
        <w:rPr>
          <w:rFonts w:ascii="宋体" w:hAnsi="宋体" w:cs="MS Mincho" w:hint="eastAsia"/>
          <w:kern w:val="0"/>
          <w:szCs w:val="24"/>
        </w:rPr>
        <w:t>甲</w:t>
      </w:r>
      <w:r w:rsidRPr="005604DA">
        <w:rPr>
          <w:rFonts w:ascii="宋体" w:hAnsi="宋体" w:cs="宋体" w:hint="eastAsia"/>
          <w:kern w:val="0"/>
          <w:szCs w:val="24"/>
        </w:rPr>
        <w:t>类</w:t>
      </w:r>
      <w:r w:rsidRPr="005604DA">
        <w:rPr>
          <w:rFonts w:ascii="宋体" w:hAnsi="宋体" w:cs="MS Mincho" w:hint="eastAsia"/>
          <w:kern w:val="0"/>
          <w:szCs w:val="24"/>
        </w:rPr>
        <w:t>的</w:t>
      </w:r>
      <w:r w:rsidRPr="005604DA">
        <w:rPr>
          <w:rFonts w:ascii="宋体" w:hAnsi="宋体" w:cs="HiddenHorzOCR" w:hint="eastAsia"/>
          <w:kern w:val="0"/>
          <w:szCs w:val="24"/>
        </w:rPr>
        <w:t>建筑</w:t>
      </w:r>
      <w:r w:rsidRPr="005604DA">
        <w:rPr>
          <w:rFonts w:ascii="宋体" w:hAnsi="宋体" w:cs="宋体" w:hint="eastAsia"/>
          <w:kern w:val="0"/>
          <w:szCs w:val="24"/>
        </w:rPr>
        <w:t>优</w:t>
      </w:r>
      <w:r w:rsidRPr="005604DA">
        <w:rPr>
          <w:rFonts w:ascii="宋体" w:hAnsi="宋体" w:cs="MS Mincho" w:hint="eastAsia"/>
          <w:kern w:val="0"/>
          <w:szCs w:val="24"/>
        </w:rPr>
        <w:t>先采用隔震或消能减震</w:t>
      </w:r>
      <w:r w:rsidRPr="005604DA">
        <w:rPr>
          <w:rFonts w:ascii="宋体" w:hAnsi="宋体" w:cs="宋体" w:hint="eastAsia"/>
          <w:kern w:val="0"/>
          <w:szCs w:val="24"/>
        </w:rPr>
        <w:t>结</w:t>
      </w:r>
      <w:r w:rsidRPr="005604DA">
        <w:rPr>
          <w:rFonts w:ascii="宋体" w:hAnsi="宋体" w:cs="HiddenHorzOCR" w:hint="eastAsia"/>
          <w:kern w:val="0"/>
          <w:szCs w:val="24"/>
        </w:rPr>
        <w:t>构</w:t>
      </w:r>
      <w:r w:rsidR="00EF2CEA">
        <w:rPr>
          <w:rFonts w:ascii="宋体" w:hAnsi="宋体" w:cs="HiddenHorzOCR" w:hint="eastAsia"/>
          <w:kern w:val="0"/>
          <w:szCs w:val="24"/>
        </w:rPr>
        <w:t>；</w:t>
      </w:r>
      <w:r w:rsidRPr="005604DA">
        <w:rPr>
          <w:rFonts w:ascii="宋体" w:hAnsi="宋体" w:cs="HiddenHorzOCR" w:hint="eastAsia"/>
          <w:kern w:val="0"/>
          <w:szCs w:val="24"/>
        </w:rPr>
        <w:t>乙</w:t>
      </w:r>
      <w:r w:rsidRPr="005604DA">
        <w:rPr>
          <w:rFonts w:ascii="宋体" w:hAnsi="宋体" w:cs="宋体" w:hint="eastAsia"/>
          <w:kern w:val="0"/>
          <w:szCs w:val="24"/>
        </w:rPr>
        <w:t>类</w:t>
      </w:r>
      <w:r w:rsidRPr="005604DA">
        <w:rPr>
          <w:rFonts w:ascii="宋体" w:hAnsi="宋体" w:cs="MS Mincho" w:hint="eastAsia"/>
          <w:kern w:val="0"/>
          <w:szCs w:val="24"/>
        </w:rPr>
        <w:t>及丙</w:t>
      </w:r>
      <w:r w:rsidRPr="005604DA">
        <w:rPr>
          <w:rFonts w:ascii="宋体" w:hAnsi="宋体" w:cs="宋体" w:hint="eastAsia"/>
          <w:kern w:val="0"/>
          <w:szCs w:val="24"/>
        </w:rPr>
        <w:t>类</w:t>
      </w:r>
      <w:r w:rsidRPr="005604DA">
        <w:rPr>
          <w:rFonts w:ascii="宋体" w:hAnsi="宋体" w:cs="MS Mincho" w:hint="eastAsia"/>
          <w:kern w:val="0"/>
          <w:szCs w:val="24"/>
        </w:rPr>
        <w:t>建筑有条件</w:t>
      </w:r>
      <w:r w:rsidRPr="005604DA">
        <w:rPr>
          <w:rFonts w:ascii="宋体" w:hAnsi="宋体" w:cs="宋体" w:hint="eastAsia"/>
          <w:kern w:val="0"/>
          <w:szCs w:val="24"/>
        </w:rPr>
        <w:t>时</w:t>
      </w:r>
      <w:r w:rsidRPr="005604DA">
        <w:rPr>
          <w:rFonts w:ascii="宋体" w:hAnsi="宋体" w:cs="MS Mincho" w:hint="eastAsia"/>
          <w:kern w:val="0"/>
          <w:szCs w:val="24"/>
        </w:rPr>
        <w:t>宜采用隔震或消能减震</w:t>
      </w:r>
      <w:r w:rsidRPr="005604DA">
        <w:rPr>
          <w:rFonts w:ascii="宋体" w:hAnsi="宋体" w:cs="宋体" w:hint="eastAsia"/>
          <w:kern w:val="0"/>
          <w:szCs w:val="24"/>
        </w:rPr>
        <w:t>结</w:t>
      </w:r>
      <w:r w:rsidRPr="005604DA">
        <w:rPr>
          <w:rFonts w:ascii="宋体" w:hAnsi="宋体" w:cs="MS Mincho" w:hint="eastAsia"/>
          <w:kern w:val="0"/>
          <w:szCs w:val="24"/>
        </w:rPr>
        <w:t>构</w:t>
      </w:r>
      <w:r w:rsidR="00554E0A">
        <w:rPr>
          <w:rFonts w:ascii="宋体" w:hAnsi="宋体" w:cs="MS Mincho" w:hint="eastAsia"/>
          <w:kern w:val="0"/>
          <w:szCs w:val="24"/>
        </w:rPr>
        <w:t>；</w:t>
      </w:r>
    </w:p>
    <w:p w:rsidR="00BA70E4" w:rsidRPr="005604DA" w:rsidRDefault="00BA70E4" w:rsidP="00BA70E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高</w:t>
      </w:r>
      <w:r w:rsidRPr="005604DA">
        <w:rPr>
          <w:rFonts w:ascii="宋体" w:hAnsi="宋体" w:cs="宋体" w:hint="eastAsia"/>
          <w:kern w:val="0"/>
          <w:szCs w:val="24"/>
        </w:rPr>
        <w:t>层</w:t>
      </w:r>
      <w:r w:rsidRPr="005604DA">
        <w:rPr>
          <w:rFonts w:ascii="宋体" w:hAnsi="宋体" w:cs="MS Mincho" w:hint="eastAsia"/>
          <w:kern w:val="0"/>
          <w:szCs w:val="24"/>
        </w:rPr>
        <w:t>和大跨度</w:t>
      </w:r>
      <w:r w:rsidRPr="005604DA">
        <w:rPr>
          <w:rFonts w:ascii="宋体" w:hAnsi="宋体" w:cs="宋体" w:hint="eastAsia"/>
          <w:kern w:val="0"/>
          <w:szCs w:val="24"/>
        </w:rPr>
        <w:t>结</w:t>
      </w:r>
      <w:r w:rsidRPr="005604DA">
        <w:rPr>
          <w:rFonts w:ascii="宋体" w:hAnsi="宋体" w:cs="MS Mincho" w:hint="eastAsia"/>
          <w:kern w:val="0"/>
          <w:szCs w:val="24"/>
        </w:rPr>
        <w:t>构中，可合理采用</w:t>
      </w:r>
      <w:r w:rsidRPr="005604DA">
        <w:rPr>
          <w:rFonts w:ascii="宋体" w:hAnsi="宋体" w:cs="宋体" w:hint="eastAsia"/>
          <w:kern w:val="0"/>
          <w:szCs w:val="24"/>
        </w:rPr>
        <w:t>钢结</w:t>
      </w:r>
      <w:r w:rsidRPr="005604DA">
        <w:rPr>
          <w:rFonts w:ascii="宋体" w:hAnsi="宋体" w:cs="MS Mincho" w:hint="eastAsia"/>
          <w:kern w:val="0"/>
          <w:szCs w:val="24"/>
        </w:rPr>
        <w:t>构体系、</w:t>
      </w:r>
      <w:r w:rsidRPr="005604DA">
        <w:rPr>
          <w:rFonts w:ascii="宋体" w:hAnsi="宋体" w:cs="宋体" w:hint="eastAsia"/>
          <w:kern w:val="0"/>
          <w:szCs w:val="24"/>
        </w:rPr>
        <w:t>钢</w:t>
      </w:r>
      <w:r w:rsidRPr="005604DA">
        <w:rPr>
          <w:rFonts w:ascii="宋体" w:hAnsi="宋体" w:cs="MS Mincho" w:hint="eastAsia"/>
          <w:kern w:val="0"/>
          <w:szCs w:val="24"/>
        </w:rPr>
        <w:t>与混凝</w:t>
      </w:r>
      <w:r w:rsidRPr="005604DA">
        <w:rPr>
          <w:rFonts w:ascii="宋体" w:hAnsi="宋体" w:cs="HiddenHorzOCR" w:hint="eastAsia"/>
          <w:kern w:val="0"/>
          <w:szCs w:val="24"/>
        </w:rPr>
        <w:t>土混合</w:t>
      </w:r>
      <w:r w:rsidRPr="005604DA">
        <w:rPr>
          <w:rFonts w:ascii="宋体" w:hAnsi="宋体" w:cs="宋体" w:hint="eastAsia"/>
          <w:kern w:val="0"/>
          <w:szCs w:val="24"/>
        </w:rPr>
        <w:t>结</w:t>
      </w:r>
      <w:r w:rsidRPr="005604DA">
        <w:rPr>
          <w:rFonts w:ascii="宋体" w:hAnsi="宋体" w:cs="MS Mincho" w:hint="eastAsia"/>
          <w:kern w:val="0"/>
          <w:szCs w:val="24"/>
        </w:rPr>
        <w:t>构体系。</w:t>
      </w:r>
    </w:p>
    <w:p w:rsidR="00BA70E4" w:rsidRPr="005604DA" w:rsidRDefault="00BA70E4" w:rsidP="00BA70E4">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 xml:space="preserve">7.2.3 </w:t>
      </w:r>
      <w:r w:rsidRPr="005604DA">
        <w:rPr>
          <w:rFonts w:ascii="宋体" w:hAnsi="宋体" w:cs="宋体" w:hint="eastAsia"/>
          <w:kern w:val="0"/>
          <w:szCs w:val="24"/>
        </w:rPr>
        <w:t xml:space="preserve"> 结</w:t>
      </w:r>
      <w:r w:rsidRPr="005604DA">
        <w:rPr>
          <w:rFonts w:ascii="宋体" w:hAnsi="宋体" w:cs="MS Mincho" w:hint="eastAsia"/>
          <w:kern w:val="0"/>
          <w:szCs w:val="24"/>
        </w:rPr>
        <w:t>构构件</w:t>
      </w:r>
      <w:r w:rsidRPr="005604DA">
        <w:rPr>
          <w:rFonts w:ascii="宋体" w:hAnsi="宋体" w:cs="宋体" w:hint="eastAsia"/>
          <w:kern w:val="0"/>
          <w:szCs w:val="24"/>
        </w:rPr>
        <w:t>优</w:t>
      </w:r>
      <w:r w:rsidRPr="005604DA">
        <w:rPr>
          <w:rFonts w:ascii="宋体" w:hAnsi="宋体" w:cs="MS Mincho" w:hint="eastAsia"/>
          <w:kern w:val="0"/>
          <w:szCs w:val="24"/>
        </w:rPr>
        <w:t>化</w:t>
      </w:r>
      <w:r w:rsidRPr="005604DA">
        <w:rPr>
          <w:rFonts w:ascii="宋体" w:hAnsi="宋体" w:cs="宋体" w:hint="eastAsia"/>
          <w:kern w:val="0"/>
          <w:szCs w:val="24"/>
        </w:rPr>
        <w:t>设计应</w:t>
      </w:r>
      <w:r w:rsidRPr="005604DA">
        <w:rPr>
          <w:rFonts w:ascii="宋体" w:hAnsi="宋体" w:cs="MS Mincho" w:hint="eastAsia"/>
          <w:kern w:val="0"/>
          <w:szCs w:val="24"/>
        </w:rPr>
        <w:t>符合下列</w:t>
      </w:r>
      <w:r w:rsidRPr="005604DA">
        <w:rPr>
          <w:rFonts w:ascii="宋体" w:hAnsi="宋体" w:cs="宋体" w:hint="eastAsia"/>
          <w:kern w:val="0"/>
          <w:szCs w:val="24"/>
        </w:rPr>
        <w:t>规</w:t>
      </w:r>
      <w:r w:rsidRPr="005604DA">
        <w:rPr>
          <w:rFonts w:ascii="宋体" w:hAnsi="宋体" w:cs="MS Mincho" w:hint="eastAsia"/>
          <w:kern w:val="0"/>
          <w:szCs w:val="24"/>
        </w:rPr>
        <w:t>定</w:t>
      </w:r>
      <w:r w:rsidRPr="005604DA">
        <w:rPr>
          <w:rFonts w:ascii="宋体" w:hAnsi="宋体" w:cs="HiddenHorzOCR" w:hint="eastAsia"/>
          <w:kern w:val="0"/>
          <w:szCs w:val="24"/>
        </w:rPr>
        <w:t>：</w:t>
      </w:r>
    </w:p>
    <w:p w:rsidR="00BA70E4" w:rsidRPr="005604DA" w:rsidRDefault="00BA70E4" w:rsidP="00BA70E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高</w:t>
      </w:r>
      <w:r w:rsidRPr="005604DA">
        <w:rPr>
          <w:rFonts w:ascii="宋体" w:hAnsi="宋体" w:cs="宋体" w:hint="eastAsia"/>
          <w:kern w:val="0"/>
          <w:szCs w:val="24"/>
        </w:rPr>
        <w:t>层</w:t>
      </w:r>
      <w:r w:rsidRPr="005604DA">
        <w:rPr>
          <w:rFonts w:ascii="宋体" w:hAnsi="宋体" w:cs="MS Mincho" w:hint="eastAsia"/>
          <w:kern w:val="0"/>
          <w:szCs w:val="24"/>
        </w:rPr>
        <w:t>混凝土</w:t>
      </w:r>
      <w:r w:rsidRPr="005604DA">
        <w:rPr>
          <w:rFonts w:ascii="宋体" w:hAnsi="宋体" w:cs="宋体" w:hint="eastAsia"/>
          <w:kern w:val="0"/>
          <w:szCs w:val="24"/>
        </w:rPr>
        <w:t>结</w:t>
      </w:r>
      <w:r w:rsidRPr="005604DA">
        <w:rPr>
          <w:rFonts w:ascii="宋体" w:hAnsi="宋体" w:cs="MS Mincho" w:hint="eastAsia"/>
          <w:kern w:val="0"/>
          <w:szCs w:val="24"/>
        </w:rPr>
        <w:t>构的</w:t>
      </w:r>
      <w:r w:rsidRPr="005604DA">
        <w:rPr>
          <w:rFonts w:ascii="宋体" w:hAnsi="宋体" w:cs="宋体" w:hint="eastAsia"/>
          <w:kern w:val="0"/>
          <w:szCs w:val="24"/>
        </w:rPr>
        <w:t>竖</w:t>
      </w:r>
      <w:r w:rsidRPr="005604DA">
        <w:rPr>
          <w:rFonts w:ascii="宋体" w:hAnsi="宋体" w:cs="MS Mincho" w:hint="eastAsia"/>
          <w:kern w:val="0"/>
          <w:szCs w:val="24"/>
        </w:rPr>
        <w:t>向构件和大跨度</w:t>
      </w:r>
      <w:r w:rsidRPr="005604DA">
        <w:rPr>
          <w:rFonts w:ascii="宋体" w:hAnsi="宋体" w:cs="宋体" w:hint="eastAsia"/>
          <w:kern w:val="0"/>
          <w:szCs w:val="24"/>
        </w:rPr>
        <w:t>结</w:t>
      </w:r>
      <w:r w:rsidRPr="005604DA">
        <w:rPr>
          <w:rFonts w:ascii="宋体" w:hAnsi="宋体" w:cs="MS Mincho" w:hint="eastAsia"/>
          <w:kern w:val="0"/>
          <w:szCs w:val="24"/>
        </w:rPr>
        <w:t>构的水平构件</w:t>
      </w:r>
      <w:r w:rsidRPr="005604DA">
        <w:rPr>
          <w:rFonts w:ascii="宋体" w:hAnsi="宋体" w:cs="宋体" w:hint="eastAsia"/>
          <w:kern w:val="0"/>
          <w:szCs w:val="24"/>
        </w:rPr>
        <w:t>应进</w:t>
      </w:r>
      <w:r w:rsidRPr="005604DA">
        <w:rPr>
          <w:rFonts w:ascii="宋体" w:hAnsi="宋体" w:cs="MS Mincho" w:hint="eastAsia"/>
          <w:kern w:val="0"/>
          <w:szCs w:val="24"/>
        </w:rPr>
        <w:t>行截面</w:t>
      </w:r>
      <w:r w:rsidRPr="005604DA">
        <w:rPr>
          <w:rFonts w:ascii="宋体" w:hAnsi="宋体" w:cs="宋体" w:hint="eastAsia"/>
          <w:kern w:val="0"/>
          <w:szCs w:val="24"/>
        </w:rPr>
        <w:t>优</w:t>
      </w:r>
      <w:r w:rsidRPr="005604DA">
        <w:rPr>
          <w:rFonts w:ascii="宋体" w:hAnsi="宋体" w:cs="MS Mincho" w:hint="eastAsia"/>
          <w:kern w:val="0"/>
          <w:szCs w:val="24"/>
        </w:rPr>
        <w:t>化</w:t>
      </w:r>
      <w:r w:rsidRPr="005604DA">
        <w:rPr>
          <w:rFonts w:ascii="宋体" w:hAnsi="宋体" w:cs="宋体" w:hint="eastAsia"/>
          <w:kern w:val="0"/>
          <w:szCs w:val="24"/>
        </w:rPr>
        <w:t>设计</w:t>
      </w:r>
      <w:r w:rsidR="00554E0A">
        <w:rPr>
          <w:rFonts w:ascii="宋体" w:hAnsi="宋体" w:cs="宋体" w:hint="eastAsia"/>
          <w:kern w:val="0"/>
          <w:szCs w:val="24"/>
        </w:rPr>
        <w:t>；</w:t>
      </w:r>
    </w:p>
    <w:p w:rsidR="00BA70E4" w:rsidRPr="005604DA" w:rsidRDefault="00BA70E4" w:rsidP="00BA70E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大跨度混凝土楼盖</w:t>
      </w:r>
      <w:r w:rsidRPr="005604DA">
        <w:rPr>
          <w:rFonts w:ascii="宋体" w:hAnsi="宋体" w:cs="宋体" w:hint="eastAsia"/>
          <w:kern w:val="0"/>
          <w:szCs w:val="24"/>
        </w:rPr>
        <w:t>结</w:t>
      </w:r>
      <w:r w:rsidRPr="005604DA">
        <w:rPr>
          <w:rFonts w:ascii="宋体" w:hAnsi="宋体" w:cs="MS Mincho" w:hint="eastAsia"/>
          <w:kern w:val="0"/>
          <w:szCs w:val="24"/>
        </w:rPr>
        <w:t>构，宜合理采用有粘</w:t>
      </w:r>
      <w:r w:rsidRPr="005604DA">
        <w:rPr>
          <w:rFonts w:ascii="宋体" w:hAnsi="宋体" w:cs="宋体" w:hint="eastAsia"/>
          <w:kern w:val="0"/>
          <w:szCs w:val="24"/>
        </w:rPr>
        <w:t>结预应</w:t>
      </w:r>
      <w:r w:rsidRPr="005604DA">
        <w:rPr>
          <w:rFonts w:ascii="宋体" w:hAnsi="宋体" w:cs="MS Mincho" w:hint="eastAsia"/>
          <w:kern w:val="0"/>
          <w:szCs w:val="24"/>
        </w:rPr>
        <w:t>力梁、</w:t>
      </w:r>
      <w:r w:rsidR="005E773A">
        <w:rPr>
          <w:rFonts w:ascii="宋体" w:hAnsi="宋体" w:cs="MS Mincho" w:hint="eastAsia"/>
          <w:kern w:val="0"/>
          <w:szCs w:val="24"/>
        </w:rPr>
        <w:t>无</w:t>
      </w:r>
      <w:r w:rsidRPr="005604DA">
        <w:rPr>
          <w:rFonts w:ascii="宋体" w:hAnsi="宋体" w:cs="HiddenHorzOCR" w:hint="eastAsia"/>
          <w:kern w:val="0"/>
          <w:szCs w:val="24"/>
        </w:rPr>
        <w:t>粘</w:t>
      </w:r>
      <w:r w:rsidRPr="005604DA">
        <w:rPr>
          <w:rFonts w:ascii="宋体" w:hAnsi="宋体" w:cs="宋体" w:hint="eastAsia"/>
          <w:kern w:val="0"/>
          <w:szCs w:val="24"/>
        </w:rPr>
        <w:t>结预应</w:t>
      </w:r>
      <w:r w:rsidRPr="005604DA">
        <w:rPr>
          <w:rFonts w:ascii="宋体" w:hAnsi="宋体" w:cs="MS Mincho" w:hint="eastAsia"/>
          <w:kern w:val="0"/>
          <w:szCs w:val="24"/>
        </w:rPr>
        <w:t>力混凝土楼板、</w:t>
      </w:r>
      <w:r w:rsidRPr="005604DA">
        <w:rPr>
          <w:rFonts w:ascii="宋体" w:hAnsi="宋体" w:cs="宋体" w:hint="eastAsia"/>
          <w:kern w:val="0"/>
          <w:szCs w:val="24"/>
        </w:rPr>
        <w:t>现浇</w:t>
      </w:r>
      <w:r w:rsidRPr="005604DA">
        <w:rPr>
          <w:rFonts w:ascii="宋体" w:hAnsi="宋体" w:cs="MS Mincho" w:hint="eastAsia"/>
          <w:kern w:val="0"/>
          <w:szCs w:val="24"/>
        </w:rPr>
        <w:t>混凝土空心楼板等</w:t>
      </w:r>
      <w:r w:rsidR="00554E0A">
        <w:rPr>
          <w:rFonts w:ascii="宋体" w:hAnsi="宋体" w:cs="MS Mincho" w:hint="eastAsia"/>
          <w:kern w:val="0"/>
          <w:szCs w:val="24"/>
        </w:rPr>
        <w:t>；</w:t>
      </w:r>
    </w:p>
    <w:p w:rsidR="00BA70E4" w:rsidRPr="005604DA" w:rsidRDefault="00BA70E4" w:rsidP="00BA70E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hint="eastAsia"/>
          <w:kern w:val="0"/>
          <w:szCs w:val="24"/>
        </w:rPr>
        <w:t xml:space="preserve"> </w:t>
      </w:r>
      <w:r w:rsidRPr="005604DA">
        <w:rPr>
          <w:rFonts w:ascii="宋体" w:hAnsi="宋体" w:cs="Times New Roman"/>
          <w:kern w:val="0"/>
          <w:szCs w:val="24"/>
        </w:rPr>
        <w:t xml:space="preserve"> </w:t>
      </w:r>
      <w:r w:rsidRPr="005604DA">
        <w:rPr>
          <w:rFonts w:ascii="宋体" w:hAnsi="宋体" w:cs="HiddenHorzOCR" w:hint="eastAsia"/>
          <w:kern w:val="0"/>
          <w:szCs w:val="24"/>
        </w:rPr>
        <w:t>由</w:t>
      </w:r>
      <w:r w:rsidRPr="005604DA">
        <w:rPr>
          <w:rFonts w:ascii="宋体" w:hAnsi="宋体" w:cs="宋体" w:hint="eastAsia"/>
          <w:kern w:val="0"/>
          <w:szCs w:val="24"/>
        </w:rPr>
        <w:t>强</w:t>
      </w:r>
      <w:r w:rsidRPr="005604DA">
        <w:rPr>
          <w:rFonts w:ascii="宋体" w:hAnsi="宋体" w:cs="MS Mincho" w:hint="eastAsia"/>
          <w:kern w:val="0"/>
          <w:szCs w:val="24"/>
        </w:rPr>
        <w:t>度控制的</w:t>
      </w:r>
      <w:r w:rsidRPr="005604DA">
        <w:rPr>
          <w:rFonts w:ascii="宋体" w:hAnsi="宋体" w:cs="宋体" w:hint="eastAsia"/>
          <w:kern w:val="0"/>
          <w:szCs w:val="24"/>
        </w:rPr>
        <w:t>钢结</w:t>
      </w:r>
      <w:r w:rsidRPr="005604DA">
        <w:rPr>
          <w:rFonts w:ascii="宋体" w:hAnsi="宋体" w:cs="MS Mincho" w:hint="eastAsia"/>
          <w:kern w:val="0"/>
          <w:szCs w:val="24"/>
        </w:rPr>
        <w:t>构构件，</w:t>
      </w:r>
      <w:r w:rsidRPr="005604DA">
        <w:rPr>
          <w:rFonts w:ascii="宋体" w:hAnsi="宋体" w:cs="宋体" w:hint="eastAsia"/>
          <w:kern w:val="0"/>
          <w:szCs w:val="24"/>
        </w:rPr>
        <w:t>应优</w:t>
      </w:r>
      <w:r w:rsidRPr="005604DA">
        <w:rPr>
          <w:rFonts w:ascii="宋体" w:hAnsi="宋体" w:cs="MS Mincho" w:hint="eastAsia"/>
          <w:kern w:val="0"/>
          <w:szCs w:val="24"/>
        </w:rPr>
        <w:t>先</w:t>
      </w:r>
      <w:r w:rsidRPr="005604DA">
        <w:rPr>
          <w:rFonts w:ascii="宋体" w:hAnsi="宋体" w:cs="宋体" w:hint="eastAsia"/>
          <w:kern w:val="0"/>
          <w:szCs w:val="24"/>
        </w:rPr>
        <w:t>选</w:t>
      </w:r>
      <w:r w:rsidRPr="005604DA">
        <w:rPr>
          <w:rFonts w:ascii="宋体" w:hAnsi="宋体" w:cs="MS Mincho" w:hint="eastAsia"/>
          <w:kern w:val="0"/>
          <w:szCs w:val="24"/>
        </w:rPr>
        <w:t>用高</w:t>
      </w:r>
      <w:r w:rsidRPr="005604DA">
        <w:rPr>
          <w:rFonts w:ascii="宋体" w:hAnsi="宋体" w:cs="宋体" w:hint="eastAsia"/>
          <w:kern w:val="0"/>
          <w:szCs w:val="24"/>
        </w:rPr>
        <w:t>强钢</w:t>
      </w:r>
      <w:r w:rsidRPr="005604DA">
        <w:rPr>
          <w:rFonts w:ascii="宋体" w:hAnsi="宋体" w:cs="MS Mincho" w:hint="eastAsia"/>
          <w:kern w:val="0"/>
          <w:szCs w:val="24"/>
        </w:rPr>
        <w:t>材</w:t>
      </w:r>
      <w:r w:rsidRPr="005604DA">
        <w:rPr>
          <w:rFonts w:ascii="宋体" w:hAnsi="宋体" w:cs="HiddenHorzOCR" w:hint="eastAsia"/>
          <w:kern w:val="0"/>
          <w:szCs w:val="24"/>
        </w:rPr>
        <w:t>；由</w:t>
      </w:r>
      <w:r w:rsidRPr="005604DA">
        <w:rPr>
          <w:rFonts w:ascii="宋体" w:hAnsi="宋体" w:cs="宋体" w:hint="eastAsia"/>
          <w:kern w:val="0"/>
          <w:szCs w:val="24"/>
        </w:rPr>
        <w:t>刚</w:t>
      </w:r>
      <w:r w:rsidRPr="005604DA">
        <w:rPr>
          <w:rFonts w:ascii="宋体" w:hAnsi="宋体" w:cs="MS Mincho" w:hint="eastAsia"/>
          <w:kern w:val="0"/>
          <w:szCs w:val="24"/>
        </w:rPr>
        <w:t>度</w:t>
      </w:r>
      <w:r w:rsidRPr="005604DA">
        <w:rPr>
          <w:rFonts w:ascii="宋体" w:hAnsi="宋体" w:cs="HiddenHorzOCR" w:hint="eastAsia"/>
          <w:kern w:val="0"/>
          <w:szCs w:val="24"/>
        </w:rPr>
        <w:t>控制的</w:t>
      </w:r>
      <w:r w:rsidRPr="005604DA">
        <w:rPr>
          <w:rFonts w:ascii="宋体" w:hAnsi="宋体" w:cs="宋体" w:hint="eastAsia"/>
          <w:kern w:val="0"/>
          <w:szCs w:val="24"/>
        </w:rPr>
        <w:t>钢结</w:t>
      </w:r>
      <w:r w:rsidRPr="005604DA">
        <w:rPr>
          <w:rFonts w:ascii="宋体" w:hAnsi="宋体" w:cs="MS Mincho" w:hint="eastAsia"/>
          <w:kern w:val="0"/>
          <w:szCs w:val="24"/>
        </w:rPr>
        <w:t>构，</w:t>
      </w:r>
      <w:r w:rsidRPr="005604DA">
        <w:rPr>
          <w:rFonts w:ascii="宋体" w:hAnsi="宋体" w:cs="宋体" w:hint="eastAsia"/>
          <w:kern w:val="0"/>
          <w:szCs w:val="24"/>
        </w:rPr>
        <w:t>应优</w:t>
      </w:r>
      <w:r w:rsidRPr="005604DA">
        <w:rPr>
          <w:rFonts w:ascii="宋体" w:hAnsi="宋体" w:cs="MS Mincho" w:hint="eastAsia"/>
          <w:kern w:val="0"/>
          <w:szCs w:val="24"/>
        </w:rPr>
        <w:t>先</w:t>
      </w:r>
      <w:r w:rsidRPr="005604DA">
        <w:rPr>
          <w:rFonts w:ascii="宋体" w:hAnsi="宋体" w:cs="宋体" w:hint="eastAsia"/>
          <w:kern w:val="0"/>
          <w:szCs w:val="24"/>
        </w:rPr>
        <w:t>调</w:t>
      </w:r>
      <w:r w:rsidRPr="005604DA">
        <w:rPr>
          <w:rFonts w:ascii="宋体" w:hAnsi="宋体" w:cs="MS Mincho" w:hint="eastAsia"/>
          <w:kern w:val="0"/>
          <w:szCs w:val="24"/>
        </w:rPr>
        <w:t>整构件布置和构件截面，增加</w:t>
      </w:r>
      <w:r w:rsidRPr="005604DA">
        <w:rPr>
          <w:rFonts w:ascii="宋体" w:hAnsi="宋体" w:cs="宋体" w:hint="eastAsia"/>
          <w:kern w:val="0"/>
          <w:szCs w:val="24"/>
        </w:rPr>
        <w:t>钢结</w:t>
      </w:r>
      <w:r w:rsidRPr="005604DA">
        <w:rPr>
          <w:rFonts w:ascii="宋体" w:hAnsi="宋体" w:cs="MS Mincho" w:hint="eastAsia"/>
          <w:kern w:val="0"/>
          <w:szCs w:val="24"/>
        </w:rPr>
        <w:t>构</w:t>
      </w:r>
      <w:r w:rsidRPr="005604DA">
        <w:rPr>
          <w:rFonts w:ascii="宋体" w:hAnsi="宋体" w:cs="宋体" w:hint="eastAsia"/>
          <w:kern w:val="0"/>
          <w:szCs w:val="24"/>
        </w:rPr>
        <w:t>刚</w:t>
      </w:r>
      <w:r w:rsidRPr="005604DA">
        <w:rPr>
          <w:rFonts w:ascii="宋体" w:hAnsi="宋体" w:cs="MS Mincho" w:hint="eastAsia"/>
          <w:kern w:val="0"/>
          <w:szCs w:val="24"/>
        </w:rPr>
        <w:t>度</w:t>
      </w:r>
      <w:r w:rsidR="00554E0A">
        <w:rPr>
          <w:rFonts w:ascii="宋体" w:hAnsi="宋体" w:cs="MS Mincho" w:hint="eastAsia"/>
          <w:kern w:val="0"/>
          <w:szCs w:val="24"/>
        </w:rPr>
        <w:t>；</w:t>
      </w:r>
    </w:p>
    <w:p w:rsidR="00BA70E4" w:rsidRPr="005604DA" w:rsidRDefault="00BA70E4" w:rsidP="00BA70E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4</w:t>
      </w:r>
      <w:r w:rsidRPr="005604DA">
        <w:rPr>
          <w:rFonts w:ascii="宋体" w:hAnsi="宋体" w:cs="Times New Roman" w:hint="eastAsia"/>
          <w:kern w:val="0"/>
          <w:szCs w:val="24"/>
        </w:rPr>
        <w:t xml:space="preserve"> </w:t>
      </w:r>
      <w:r w:rsidRPr="005604DA">
        <w:rPr>
          <w:rFonts w:ascii="宋体" w:hAnsi="宋体" w:cs="Times New Roman"/>
          <w:kern w:val="0"/>
          <w:szCs w:val="24"/>
        </w:rPr>
        <w:t xml:space="preserve"> </w:t>
      </w:r>
      <w:r w:rsidRPr="005604DA">
        <w:rPr>
          <w:rFonts w:ascii="宋体" w:hAnsi="宋体" w:cs="宋体" w:hint="eastAsia"/>
          <w:kern w:val="0"/>
          <w:szCs w:val="24"/>
        </w:rPr>
        <w:t>钢结</w:t>
      </w:r>
      <w:r w:rsidRPr="005604DA">
        <w:rPr>
          <w:rFonts w:ascii="宋体" w:hAnsi="宋体" w:cs="MS Mincho" w:hint="eastAsia"/>
          <w:kern w:val="0"/>
          <w:szCs w:val="24"/>
        </w:rPr>
        <w:t>构</w:t>
      </w:r>
      <w:r w:rsidRPr="005604DA">
        <w:rPr>
          <w:rFonts w:ascii="宋体" w:hAnsi="宋体" w:cs="HiddenHorzOCR" w:hint="eastAsia"/>
          <w:kern w:val="0"/>
          <w:szCs w:val="24"/>
        </w:rPr>
        <w:t>楼盖</w:t>
      </w:r>
      <w:r w:rsidRPr="005604DA">
        <w:rPr>
          <w:rFonts w:ascii="宋体" w:hAnsi="宋体" w:cs="宋体" w:hint="eastAsia"/>
          <w:kern w:val="0"/>
          <w:szCs w:val="24"/>
        </w:rPr>
        <w:t>结</w:t>
      </w:r>
      <w:r w:rsidRPr="005604DA">
        <w:rPr>
          <w:rFonts w:ascii="宋体" w:hAnsi="宋体" w:cs="MS Mincho" w:hint="eastAsia"/>
          <w:kern w:val="0"/>
          <w:szCs w:val="24"/>
        </w:rPr>
        <w:t>构，宜合理采用</w:t>
      </w:r>
      <w:r w:rsidRPr="005604DA">
        <w:rPr>
          <w:rFonts w:ascii="宋体" w:hAnsi="宋体" w:cs="宋体" w:hint="eastAsia"/>
          <w:kern w:val="0"/>
          <w:szCs w:val="24"/>
        </w:rPr>
        <w:t>组</w:t>
      </w:r>
      <w:r w:rsidRPr="005604DA">
        <w:rPr>
          <w:rFonts w:ascii="宋体" w:hAnsi="宋体" w:cs="MS Mincho" w:hint="eastAsia"/>
          <w:kern w:val="0"/>
          <w:szCs w:val="24"/>
        </w:rPr>
        <w:t>合梁</w:t>
      </w:r>
      <w:r w:rsidRPr="005604DA">
        <w:rPr>
          <w:rFonts w:ascii="宋体" w:hAnsi="宋体" w:cs="宋体" w:hint="eastAsia"/>
          <w:kern w:val="0"/>
          <w:szCs w:val="24"/>
        </w:rPr>
        <w:t>进</w:t>
      </w:r>
      <w:r w:rsidRPr="005604DA">
        <w:rPr>
          <w:rFonts w:ascii="宋体" w:hAnsi="宋体" w:cs="MS Mincho" w:hint="eastAsia"/>
          <w:kern w:val="0"/>
          <w:szCs w:val="24"/>
        </w:rPr>
        <w:t>行</w:t>
      </w:r>
      <w:r w:rsidRPr="005604DA">
        <w:rPr>
          <w:rFonts w:ascii="宋体" w:hAnsi="宋体" w:cs="宋体" w:hint="eastAsia"/>
          <w:kern w:val="0"/>
          <w:szCs w:val="24"/>
        </w:rPr>
        <w:t>设计</w:t>
      </w:r>
      <w:r w:rsidR="00554E0A">
        <w:rPr>
          <w:rFonts w:ascii="宋体" w:hAnsi="宋体" w:cs="宋体" w:hint="eastAsia"/>
          <w:kern w:val="0"/>
          <w:szCs w:val="24"/>
        </w:rPr>
        <w:t>；</w:t>
      </w:r>
    </w:p>
    <w:p w:rsidR="00BA70E4" w:rsidRPr="005604DA" w:rsidRDefault="00BA70E4" w:rsidP="000E4C7D">
      <w:pPr>
        <w:autoSpaceDE w:val="0"/>
        <w:autoSpaceDN w:val="0"/>
        <w:adjustRightInd w:val="0"/>
        <w:ind w:firstLineChars="200" w:firstLine="482"/>
        <w:jc w:val="left"/>
        <w:rPr>
          <w:rFonts w:ascii="宋体" w:hAnsi="宋体" w:cs="HiddenHorzOCR"/>
          <w:kern w:val="0"/>
          <w:szCs w:val="24"/>
        </w:rPr>
      </w:pPr>
      <w:r w:rsidRPr="005604DA">
        <w:rPr>
          <w:rFonts w:ascii="宋体" w:hAnsi="宋体" w:cs="HiddenHorzOCR"/>
          <w:b/>
          <w:kern w:val="0"/>
          <w:szCs w:val="24"/>
        </w:rPr>
        <w:t>5</w:t>
      </w:r>
      <w:r w:rsidRPr="005604DA">
        <w:rPr>
          <w:rFonts w:ascii="宋体" w:hAnsi="宋体" w:cs="HiddenHorzOCR"/>
          <w:kern w:val="0"/>
          <w:szCs w:val="24"/>
        </w:rPr>
        <w:t xml:space="preserve"> </w:t>
      </w:r>
      <w:r w:rsidRPr="005604DA">
        <w:rPr>
          <w:rFonts w:ascii="宋体" w:hAnsi="宋体" w:cs="HiddenHorzOCR" w:hint="eastAsia"/>
          <w:kern w:val="0"/>
          <w:szCs w:val="24"/>
        </w:rPr>
        <w:t xml:space="preserve"> </w:t>
      </w:r>
      <w:r w:rsidRPr="005604DA">
        <w:rPr>
          <w:rFonts w:ascii="宋体" w:hAnsi="宋体" w:cs="宋体" w:hint="eastAsia"/>
          <w:kern w:val="0"/>
          <w:szCs w:val="24"/>
        </w:rPr>
        <w:t>应</w:t>
      </w:r>
      <w:r w:rsidRPr="005604DA">
        <w:rPr>
          <w:rFonts w:ascii="宋体" w:hAnsi="宋体" w:cs="MS Mincho" w:hint="eastAsia"/>
          <w:kern w:val="0"/>
          <w:szCs w:val="24"/>
        </w:rPr>
        <w:t>合理采用具有</w:t>
      </w:r>
      <w:r w:rsidRPr="005604DA">
        <w:rPr>
          <w:rFonts w:ascii="宋体" w:hAnsi="宋体" w:cs="宋体" w:hint="eastAsia"/>
          <w:kern w:val="0"/>
          <w:szCs w:val="24"/>
        </w:rPr>
        <w:t>节</w:t>
      </w:r>
      <w:r w:rsidRPr="005604DA">
        <w:rPr>
          <w:rFonts w:ascii="宋体" w:hAnsi="宋体" w:cs="MS Mincho" w:hint="eastAsia"/>
          <w:kern w:val="0"/>
          <w:szCs w:val="24"/>
        </w:rPr>
        <w:t>材效果明</w:t>
      </w:r>
      <w:r w:rsidRPr="005604DA">
        <w:rPr>
          <w:rFonts w:ascii="宋体" w:hAnsi="宋体" w:cs="宋体" w:hint="eastAsia"/>
          <w:kern w:val="0"/>
          <w:szCs w:val="24"/>
        </w:rPr>
        <w:t>显</w:t>
      </w:r>
      <w:r w:rsidRPr="005604DA">
        <w:rPr>
          <w:rFonts w:ascii="宋体" w:hAnsi="宋体" w:cs="MS Mincho" w:hint="eastAsia"/>
          <w:kern w:val="0"/>
          <w:szCs w:val="24"/>
        </w:rPr>
        <w:t>、工</w:t>
      </w:r>
      <w:r w:rsidRPr="005604DA">
        <w:rPr>
          <w:rFonts w:ascii="宋体" w:hAnsi="宋体" w:cs="宋体" w:hint="eastAsia"/>
          <w:kern w:val="0"/>
          <w:szCs w:val="24"/>
        </w:rPr>
        <w:t>业</w:t>
      </w:r>
      <w:r w:rsidRPr="005604DA">
        <w:rPr>
          <w:rFonts w:ascii="宋体" w:hAnsi="宋体" w:cs="MS Mincho" w:hint="eastAsia"/>
          <w:kern w:val="0"/>
          <w:szCs w:val="24"/>
        </w:rPr>
        <w:t>化生</w:t>
      </w:r>
      <w:r w:rsidRPr="005604DA">
        <w:rPr>
          <w:rFonts w:ascii="宋体" w:hAnsi="宋体" w:cs="宋体" w:hint="eastAsia"/>
          <w:kern w:val="0"/>
          <w:szCs w:val="24"/>
        </w:rPr>
        <w:t>产</w:t>
      </w:r>
      <w:r w:rsidRPr="005604DA">
        <w:rPr>
          <w:rFonts w:ascii="宋体" w:hAnsi="宋体" w:cs="MS Mincho" w:hint="eastAsia"/>
          <w:kern w:val="0"/>
          <w:szCs w:val="24"/>
        </w:rPr>
        <w:t>水平高的</w:t>
      </w:r>
      <w:r w:rsidRPr="005604DA">
        <w:rPr>
          <w:rFonts w:ascii="宋体" w:hAnsi="宋体" w:cs="HiddenHorzOCR" w:hint="eastAsia"/>
          <w:kern w:val="0"/>
          <w:szCs w:val="24"/>
        </w:rPr>
        <w:t>构件。</w:t>
      </w:r>
    </w:p>
    <w:p w:rsidR="000E4C7D" w:rsidRPr="005604DA" w:rsidRDefault="000E4C7D" w:rsidP="0013549B">
      <w:pPr>
        <w:autoSpaceDE w:val="0"/>
        <w:autoSpaceDN w:val="0"/>
        <w:adjustRightInd w:val="0"/>
        <w:ind w:firstLineChars="200" w:firstLine="480"/>
        <w:jc w:val="left"/>
        <w:rPr>
          <w:rFonts w:ascii="宋体" w:hAnsi="宋体" w:cs="HiddenHorzOCR"/>
          <w:kern w:val="0"/>
          <w:szCs w:val="24"/>
        </w:rPr>
      </w:pPr>
    </w:p>
    <w:p w:rsidR="000E4C7D" w:rsidRPr="005604DA" w:rsidRDefault="000E4C7D" w:rsidP="000B74C4">
      <w:pPr>
        <w:pStyle w:val="2"/>
        <w:jc w:val="center"/>
        <w:rPr>
          <w:rFonts w:ascii="宋体" w:eastAsia="宋体" w:hAnsi="宋体" w:cs="HiddenHorzOCR"/>
          <w:b w:val="0"/>
          <w:kern w:val="0"/>
          <w:szCs w:val="21"/>
        </w:rPr>
      </w:pPr>
      <w:bookmarkStart w:id="29" w:name="_Toc478737098"/>
      <w:r w:rsidRPr="00CC7F03">
        <w:rPr>
          <w:rFonts w:ascii="宋体" w:eastAsia="宋体" w:hAnsi="宋体"/>
          <w:kern w:val="0"/>
          <w:sz w:val="28"/>
          <w:szCs w:val="28"/>
        </w:rPr>
        <w:lastRenderedPageBreak/>
        <w:t xml:space="preserve">7.3 </w:t>
      </w:r>
      <w:r w:rsidRPr="00CC7F03">
        <w:rPr>
          <w:rFonts w:ascii="宋体" w:eastAsia="宋体" w:hAnsi="宋体" w:hint="eastAsia"/>
          <w:kern w:val="0"/>
          <w:sz w:val="28"/>
          <w:szCs w:val="28"/>
        </w:rPr>
        <w:t xml:space="preserve"> 结构材料选用</w:t>
      </w:r>
      <w:bookmarkEnd w:id="29"/>
    </w:p>
    <w:p w:rsidR="000E4C7D" w:rsidRPr="005604DA" w:rsidRDefault="000E4C7D" w:rsidP="000E4C7D">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 xml:space="preserve">7.3.1 </w:t>
      </w:r>
      <w:r w:rsidRPr="005604DA">
        <w:rPr>
          <w:rFonts w:ascii="宋体" w:hAnsi="宋体" w:cs="宋体" w:hint="eastAsia"/>
          <w:kern w:val="0"/>
          <w:szCs w:val="24"/>
        </w:rPr>
        <w:t xml:space="preserve"> 结</w:t>
      </w:r>
      <w:r w:rsidRPr="005604DA">
        <w:rPr>
          <w:rFonts w:ascii="宋体" w:hAnsi="宋体" w:cs="MS Mincho" w:hint="eastAsia"/>
          <w:kern w:val="0"/>
          <w:szCs w:val="24"/>
        </w:rPr>
        <w:t>构材料</w:t>
      </w:r>
      <w:r w:rsidRPr="005604DA">
        <w:rPr>
          <w:rFonts w:ascii="宋体" w:hAnsi="宋体" w:cs="宋体" w:hint="eastAsia"/>
          <w:kern w:val="0"/>
          <w:szCs w:val="24"/>
        </w:rPr>
        <w:t>选择应</w:t>
      </w:r>
      <w:r w:rsidRPr="005604DA">
        <w:rPr>
          <w:rFonts w:ascii="宋体" w:hAnsi="宋体" w:cs="MS Mincho" w:hint="eastAsia"/>
          <w:kern w:val="0"/>
          <w:szCs w:val="24"/>
        </w:rPr>
        <w:t>符合下列要求</w:t>
      </w:r>
      <w:r w:rsidRPr="005604DA">
        <w:rPr>
          <w:rFonts w:ascii="宋体" w:hAnsi="宋体" w:cs="HiddenHorzOCR" w:hint="eastAsia"/>
          <w:kern w:val="0"/>
          <w:szCs w:val="24"/>
        </w:rPr>
        <w:t>：</w:t>
      </w:r>
    </w:p>
    <w:p w:rsidR="000E4C7D" w:rsidRPr="005604DA" w:rsidRDefault="000E4C7D" w:rsidP="0001380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01380A" w:rsidRPr="005604DA">
        <w:rPr>
          <w:rFonts w:ascii="宋体" w:hAnsi="宋体" w:cs="Times New Roman" w:hint="eastAsia"/>
          <w:kern w:val="0"/>
          <w:szCs w:val="24"/>
        </w:rPr>
        <w:t xml:space="preserve"> </w:t>
      </w:r>
      <w:r w:rsidRPr="005604DA">
        <w:rPr>
          <w:rFonts w:ascii="宋体" w:hAnsi="宋体" w:cs="宋体" w:hint="eastAsia"/>
          <w:kern w:val="0"/>
          <w:szCs w:val="24"/>
        </w:rPr>
        <w:t>应优</w:t>
      </w:r>
      <w:r w:rsidRPr="005604DA">
        <w:rPr>
          <w:rFonts w:ascii="宋体" w:hAnsi="宋体" w:cs="MS Mincho" w:hint="eastAsia"/>
          <w:kern w:val="0"/>
          <w:szCs w:val="24"/>
        </w:rPr>
        <w:t>先采用高性能、高</w:t>
      </w:r>
      <w:r w:rsidRPr="005604DA">
        <w:rPr>
          <w:rFonts w:ascii="宋体" w:hAnsi="宋体" w:cs="宋体" w:hint="eastAsia"/>
          <w:kern w:val="0"/>
          <w:szCs w:val="24"/>
        </w:rPr>
        <w:t>强</w:t>
      </w:r>
      <w:r w:rsidR="00554E0A">
        <w:rPr>
          <w:rFonts w:ascii="宋体" w:hAnsi="宋体" w:cs="MS Mincho" w:hint="eastAsia"/>
          <w:kern w:val="0"/>
          <w:szCs w:val="24"/>
        </w:rPr>
        <w:t>度材料；</w:t>
      </w:r>
    </w:p>
    <w:p w:rsidR="000E4C7D" w:rsidRPr="005604DA" w:rsidRDefault="000E4C7D" w:rsidP="0001380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0001380A" w:rsidRPr="005604DA">
        <w:rPr>
          <w:rFonts w:ascii="宋体" w:hAnsi="宋体" w:cs="Times New Roman" w:hint="eastAsia"/>
          <w:kern w:val="0"/>
          <w:szCs w:val="24"/>
        </w:rPr>
        <w:t xml:space="preserve"> </w:t>
      </w:r>
      <w:r w:rsidRPr="005604DA">
        <w:rPr>
          <w:rFonts w:ascii="宋体" w:hAnsi="宋体" w:cs="Times New Roman"/>
          <w:kern w:val="0"/>
          <w:szCs w:val="24"/>
        </w:rPr>
        <w:t xml:space="preserve"> </w:t>
      </w:r>
      <w:r w:rsidRPr="005604DA">
        <w:rPr>
          <w:rFonts w:ascii="宋体" w:hAnsi="宋体" w:cs="宋体" w:hint="eastAsia"/>
          <w:kern w:val="0"/>
          <w:szCs w:val="24"/>
        </w:rPr>
        <w:t>现浇</w:t>
      </w:r>
      <w:r w:rsidRPr="005604DA">
        <w:rPr>
          <w:rFonts w:ascii="宋体" w:hAnsi="宋体" w:cs="MS Mincho" w:hint="eastAsia"/>
          <w:kern w:val="0"/>
          <w:szCs w:val="24"/>
        </w:rPr>
        <w:t>混凝土</w:t>
      </w:r>
      <w:r w:rsidRPr="005604DA">
        <w:rPr>
          <w:rFonts w:ascii="宋体" w:hAnsi="宋体" w:cs="宋体" w:hint="eastAsia"/>
          <w:kern w:val="0"/>
          <w:szCs w:val="24"/>
        </w:rPr>
        <w:t>应</w:t>
      </w:r>
      <w:r w:rsidRPr="005604DA">
        <w:rPr>
          <w:rFonts w:ascii="宋体" w:hAnsi="宋体" w:cs="MS Mincho" w:hint="eastAsia"/>
          <w:kern w:val="0"/>
          <w:szCs w:val="24"/>
        </w:rPr>
        <w:t>采用</w:t>
      </w:r>
      <w:r w:rsidRPr="005604DA">
        <w:rPr>
          <w:rFonts w:ascii="宋体" w:hAnsi="宋体" w:cs="宋体" w:hint="eastAsia"/>
          <w:kern w:val="0"/>
          <w:szCs w:val="24"/>
        </w:rPr>
        <w:t>预</w:t>
      </w:r>
      <w:r w:rsidRPr="005604DA">
        <w:rPr>
          <w:rFonts w:ascii="宋体" w:hAnsi="宋体" w:cs="MS Mincho" w:hint="eastAsia"/>
          <w:kern w:val="0"/>
          <w:szCs w:val="24"/>
        </w:rPr>
        <w:t>拌混凝土</w:t>
      </w:r>
      <w:r w:rsidR="00554E0A">
        <w:rPr>
          <w:rFonts w:ascii="宋体" w:hAnsi="宋体" w:cs="MS Mincho" w:hint="eastAsia"/>
          <w:kern w:val="0"/>
          <w:szCs w:val="24"/>
        </w:rPr>
        <w:t>；</w:t>
      </w:r>
    </w:p>
    <w:p w:rsidR="000E4C7D" w:rsidRPr="005604DA" w:rsidRDefault="000E4C7D" w:rsidP="0001380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0001380A" w:rsidRPr="005604DA">
        <w:rPr>
          <w:rFonts w:ascii="宋体" w:hAnsi="宋体" w:cs="Times New Roman" w:hint="eastAsia"/>
          <w:kern w:val="0"/>
          <w:szCs w:val="24"/>
        </w:rPr>
        <w:t xml:space="preserve"> </w:t>
      </w:r>
      <w:r w:rsidRPr="005604DA">
        <w:rPr>
          <w:rFonts w:ascii="宋体" w:hAnsi="宋体" w:cs="HiddenHorzOCR" w:hint="eastAsia"/>
          <w:kern w:val="0"/>
          <w:szCs w:val="24"/>
        </w:rPr>
        <w:t>砌筑砂</w:t>
      </w:r>
      <w:r w:rsidRPr="005604DA">
        <w:rPr>
          <w:rFonts w:ascii="宋体" w:hAnsi="宋体" w:cs="宋体" w:hint="eastAsia"/>
          <w:kern w:val="0"/>
          <w:szCs w:val="24"/>
        </w:rPr>
        <w:t>浆应</w:t>
      </w:r>
      <w:r w:rsidRPr="005604DA">
        <w:rPr>
          <w:rFonts w:ascii="宋体" w:hAnsi="宋体" w:cs="MS Mincho" w:hint="eastAsia"/>
          <w:kern w:val="0"/>
          <w:szCs w:val="24"/>
        </w:rPr>
        <w:t>采用</w:t>
      </w:r>
      <w:r w:rsidRPr="005604DA">
        <w:rPr>
          <w:rFonts w:ascii="宋体" w:hAnsi="宋体" w:cs="宋体" w:hint="eastAsia"/>
          <w:kern w:val="0"/>
          <w:szCs w:val="24"/>
        </w:rPr>
        <w:t>预</w:t>
      </w:r>
      <w:r w:rsidRPr="005604DA">
        <w:rPr>
          <w:rFonts w:ascii="宋体" w:hAnsi="宋体" w:cs="MS Mincho" w:hint="eastAsia"/>
          <w:kern w:val="0"/>
          <w:szCs w:val="24"/>
        </w:rPr>
        <w:t>拌砂</w:t>
      </w:r>
      <w:r w:rsidRPr="005604DA">
        <w:rPr>
          <w:rFonts w:ascii="宋体" w:hAnsi="宋体" w:cs="宋体" w:hint="eastAsia"/>
          <w:kern w:val="0"/>
          <w:szCs w:val="24"/>
        </w:rPr>
        <w:t>浆</w:t>
      </w:r>
      <w:r w:rsidR="00554E0A">
        <w:rPr>
          <w:rFonts w:ascii="宋体" w:hAnsi="宋体" w:cs="MS Mincho" w:hint="eastAsia"/>
          <w:kern w:val="0"/>
          <w:szCs w:val="24"/>
        </w:rPr>
        <w:t>；</w:t>
      </w:r>
    </w:p>
    <w:p w:rsidR="000E4C7D" w:rsidRPr="005604DA" w:rsidRDefault="000E4C7D" w:rsidP="0001380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4</w:t>
      </w:r>
      <w:r w:rsidRPr="005604DA">
        <w:rPr>
          <w:rFonts w:ascii="宋体" w:hAnsi="宋体" w:cs="Times New Roman"/>
          <w:kern w:val="0"/>
          <w:szCs w:val="24"/>
        </w:rPr>
        <w:t xml:space="preserve"> </w:t>
      </w:r>
      <w:r w:rsidR="0001380A" w:rsidRPr="005604DA">
        <w:rPr>
          <w:rFonts w:ascii="宋体" w:hAnsi="宋体" w:cs="Times New Roman" w:hint="eastAsia"/>
          <w:kern w:val="0"/>
          <w:szCs w:val="24"/>
        </w:rPr>
        <w:t xml:space="preserve"> </w:t>
      </w:r>
      <w:r w:rsidRPr="005604DA">
        <w:rPr>
          <w:rFonts w:ascii="宋体" w:hAnsi="宋体" w:cs="HiddenHorzOCR" w:hint="eastAsia"/>
          <w:kern w:val="0"/>
          <w:szCs w:val="24"/>
        </w:rPr>
        <w:t>受力</w:t>
      </w:r>
      <w:r w:rsidRPr="005604DA">
        <w:rPr>
          <w:rFonts w:ascii="宋体" w:hAnsi="宋体" w:cs="宋体" w:hint="eastAsia"/>
          <w:kern w:val="0"/>
          <w:szCs w:val="24"/>
        </w:rPr>
        <w:t>钢</w:t>
      </w:r>
      <w:r w:rsidRPr="005604DA">
        <w:rPr>
          <w:rFonts w:ascii="宋体" w:hAnsi="宋体" w:cs="MS Mincho" w:hint="eastAsia"/>
          <w:kern w:val="0"/>
          <w:szCs w:val="24"/>
        </w:rPr>
        <w:t>筋宜合理</w:t>
      </w:r>
      <w:r w:rsidRPr="005604DA">
        <w:rPr>
          <w:rFonts w:ascii="宋体" w:hAnsi="宋体" w:cs="宋体" w:hint="eastAsia"/>
          <w:kern w:val="0"/>
          <w:szCs w:val="24"/>
        </w:rPr>
        <w:t>选</w:t>
      </w:r>
      <w:r w:rsidRPr="005604DA">
        <w:rPr>
          <w:rFonts w:ascii="宋体" w:hAnsi="宋体" w:cs="MS Mincho" w:hint="eastAsia"/>
          <w:kern w:val="0"/>
          <w:szCs w:val="24"/>
        </w:rPr>
        <w:t>用高</w:t>
      </w:r>
      <w:r w:rsidRPr="005604DA">
        <w:rPr>
          <w:rFonts w:ascii="宋体" w:hAnsi="宋体" w:cs="宋体" w:hint="eastAsia"/>
          <w:kern w:val="0"/>
          <w:szCs w:val="24"/>
        </w:rPr>
        <w:t>强钢</w:t>
      </w:r>
      <w:r w:rsidRPr="005604DA">
        <w:rPr>
          <w:rFonts w:ascii="宋体" w:hAnsi="宋体" w:cs="MS Mincho" w:hint="eastAsia"/>
          <w:kern w:val="0"/>
          <w:szCs w:val="24"/>
        </w:rPr>
        <w:t>筋。</w:t>
      </w:r>
    </w:p>
    <w:p w:rsidR="000E4C7D" w:rsidRPr="005604DA" w:rsidRDefault="000E4C7D" w:rsidP="000E4C7D">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7.3.2</w:t>
      </w:r>
      <w:r w:rsidRPr="005604DA">
        <w:rPr>
          <w:rFonts w:ascii="宋体" w:hAnsi="宋体" w:cs="Times New Roman"/>
          <w:kern w:val="0"/>
          <w:szCs w:val="24"/>
        </w:rPr>
        <w:t xml:space="preserve"> </w:t>
      </w:r>
      <w:r w:rsidR="0001380A" w:rsidRPr="005604DA">
        <w:rPr>
          <w:rFonts w:ascii="宋体" w:hAnsi="宋体" w:cs="Times New Roman" w:hint="eastAsia"/>
          <w:kern w:val="0"/>
          <w:szCs w:val="24"/>
        </w:rPr>
        <w:t xml:space="preserve"> </w:t>
      </w:r>
      <w:r w:rsidRPr="005604DA">
        <w:rPr>
          <w:rFonts w:ascii="宋体" w:hAnsi="宋体" w:cs="宋体" w:hint="eastAsia"/>
          <w:kern w:val="0"/>
          <w:szCs w:val="24"/>
        </w:rPr>
        <w:t>应</w:t>
      </w:r>
      <w:r w:rsidR="0032579E" w:rsidRPr="005604DA">
        <w:rPr>
          <w:rFonts w:ascii="宋体" w:hAnsi="宋体" w:cs="MS Mincho" w:hint="eastAsia"/>
          <w:kern w:val="0"/>
          <w:szCs w:val="24"/>
        </w:rPr>
        <w:t>合理采用</w:t>
      </w:r>
      <w:r w:rsidRPr="005604DA">
        <w:rPr>
          <w:rFonts w:ascii="宋体" w:hAnsi="宋体" w:cs="MS Mincho" w:hint="eastAsia"/>
          <w:kern w:val="0"/>
          <w:szCs w:val="24"/>
        </w:rPr>
        <w:t>高</w:t>
      </w:r>
      <w:r w:rsidRPr="005604DA">
        <w:rPr>
          <w:rFonts w:ascii="宋体" w:hAnsi="宋体" w:cs="宋体" w:hint="eastAsia"/>
          <w:kern w:val="0"/>
          <w:szCs w:val="24"/>
        </w:rPr>
        <w:t>强</w:t>
      </w:r>
      <w:r w:rsidRPr="005604DA">
        <w:rPr>
          <w:rFonts w:ascii="宋体" w:hAnsi="宋体" w:cs="MS Mincho" w:hint="eastAsia"/>
          <w:kern w:val="0"/>
          <w:szCs w:val="24"/>
        </w:rPr>
        <w:t>度</w:t>
      </w:r>
      <w:r w:rsidRPr="005604DA">
        <w:rPr>
          <w:rFonts w:ascii="宋体" w:hAnsi="宋体" w:cs="宋体" w:hint="eastAsia"/>
          <w:kern w:val="0"/>
          <w:szCs w:val="24"/>
        </w:rPr>
        <w:t>结</w:t>
      </w:r>
      <w:r w:rsidRPr="005604DA">
        <w:rPr>
          <w:rFonts w:ascii="宋体" w:hAnsi="宋体" w:cs="MS Mincho" w:hint="eastAsia"/>
          <w:kern w:val="0"/>
          <w:szCs w:val="24"/>
        </w:rPr>
        <w:t>构材料，并</w:t>
      </w:r>
      <w:r w:rsidRPr="005604DA">
        <w:rPr>
          <w:rFonts w:ascii="宋体" w:hAnsi="宋体" w:cs="宋体" w:hint="eastAsia"/>
          <w:kern w:val="0"/>
          <w:szCs w:val="24"/>
        </w:rPr>
        <w:t>应</w:t>
      </w:r>
      <w:r w:rsidRPr="005604DA">
        <w:rPr>
          <w:rFonts w:ascii="宋体" w:hAnsi="宋体" w:cs="MS Mincho" w:hint="eastAsia"/>
          <w:kern w:val="0"/>
          <w:szCs w:val="24"/>
        </w:rPr>
        <w:t>符合下列要求</w:t>
      </w:r>
      <w:r w:rsidRPr="005604DA">
        <w:rPr>
          <w:rFonts w:ascii="宋体" w:hAnsi="宋体" w:cs="HiddenHorzOCR" w:hint="eastAsia"/>
          <w:kern w:val="0"/>
          <w:szCs w:val="24"/>
        </w:rPr>
        <w:t>：</w:t>
      </w:r>
    </w:p>
    <w:p w:rsidR="00E4664A" w:rsidRPr="005604DA" w:rsidRDefault="000E4C7D" w:rsidP="00E4664A">
      <w:pPr>
        <w:autoSpaceDE w:val="0"/>
        <w:autoSpaceDN w:val="0"/>
        <w:adjustRightInd w:val="0"/>
        <w:ind w:firstLineChars="196" w:firstLine="47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695C4F" w:rsidRPr="005604DA">
        <w:rPr>
          <w:rFonts w:ascii="宋体" w:hAnsi="宋体" w:cs="Times New Roman" w:hint="eastAsia"/>
          <w:kern w:val="0"/>
          <w:szCs w:val="24"/>
        </w:rPr>
        <w:t xml:space="preserve"> </w:t>
      </w:r>
      <w:r w:rsidRPr="005604DA">
        <w:rPr>
          <w:rFonts w:ascii="宋体" w:hAnsi="宋体" w:cs="宋体" w:hint="eastAsia"/>
          <w:kern w:val="0"/>
          <w:szCs w:val="24"/>
        </w:rPr>
        <w:t>钢</w:t>
      </w:r>
      <w:r w:rsidRPr="005604DA">
        <w:rPr>
          <w:rFonts w:ascii="宋体" w:hAnsi="宋体" w:cs="MS Mincho" w:hint="eastAsia"/>
          <w:kern w:val="0"/>
          <w:szCs w:val="24"/>
        </w:rPr>
        <w:t>筋混凝土</w:t>
      </w:r>
      <w:r w:rsidRPr="005604DA">
        <w:rPr>
          <w:rFonts w:ascii="宋体" w:hAnsi="宋体" w:cs="宋体" w:hint="eastAsia"/>
          <w:kern w:val="0"/>
          <w:szCs w:val="24"/>
        </w:rPr>
        <w:t>结</w:t>
      </w:r>
      <w:r w:rsidRPr="005604DA">
        <w:rPr>
          <w:rFonts w:ascii="宋体" w:hAnsi="宋体" w:cs="MS Mincho" w:hint="eastAsia"/>
          <w:kern w:val="0"/>
          <w:szCs w:val="24"/>
        </w:rPr>
        <w:t>构中，</w:t>
      </w:r>
      <w:r w:rsidRPr="005604DA">
        <w:rPr>
          <w:rFonts w:ascii="宋体" w:hAnsi="宋体" w:cs="HiddenHorzOCR"/>
          <w:kern w:val="0"/>
          <w:szCs w:val="24"/>
        </w:rPr>
        <w:t xml:space="preserve">HRB400 </w:t>
      </w:r>
      <w:r w:rsidRPr="005604DA">
        <w:rPr>
          <w:rFonts w:ascii="宋体" w:hAnsi="宋体" w:cs="宋体" w:hint="eastAsia"/>
          <w:kern w:val="0"/>
          <w:szCs w:val="24"/>
        </w:rPr>
        <w:t>级</w:t>
      </w:r>
      <w:r w:rsidRPr="005604DA">
        <w:rPr>
          <w:rFonts w:ascii="宋体" w:hAnsi="宋体" w:cs="MS Mincho" w:hint="eastAsia"/>
          <w:kern w:val="0"/>
          <w:szCs w:val="24"/>
        </w:rPr>
        <w:t>及以上</w:t>
      </w:r>
      <w:r w:rsidRPr="005604DA">
        <w:rPr>
          <w:rFonts w:ascii="宋体" w:hAnsi="宋体" w:cs="宋体" w:hint="eastAsia"/>
          <w:kern w:val="0"/>
          <w:szCs w:val="24"/>
        </w:rPr>
        <w:t>热轧带</w:t>
      </w:r>
      <w:r w:rsidRPr="005604DA">
        <w:rPr>
          <w:rFonts w:ascii="宋体" w:hAnsi="宋体" w:cs="MS Mincho" w:hint="eastAsia"/>
          <w:kern w:val="0"/>
          <w:szCs w:val="24"/>
        </w:rPr>
        <w:t>肋</w:t>
      </w:r>
      <w:r w:rsidRPr="005604DA">
        <w:rPr>
          <w:rFonts w:ascii="宋体" w:hAnsi="宋体" w:cs="宋体" w:hint="eastAsia"/>
          <w:kern w:val="0"/>
          <w:szCs w:val="24"/>
        </w:rPr>
        <w:t>钢</w:t>
      </w:r>
      <w:r w:rsidRPr="005604DA">
        <w:rPr>
          <w:rFonts w:ascii="宋体" w:hAnsi="宋体" w:cs="MS Mincho" w:hint="eastAsia"/>
          <w:kern w:val="0"/>
          <w:szCs w:val="24"/>
        </w:rPr>
        <w:t>筋</w:t>
      </w:r>
      <w:r w:rsidRPr="005604DA">
        <w:rPr>
          <w:rFonts w:ascii="宋体" w:hAnsi="宋体" w:cs="HiddenHorzOCR" w:hint="eastAsia"/>
          <w:kern w:val="0"/>
          <w:szCs w:val="24"/>
        </w:rPr>
        <w:t>用</w:t>
      </w:r>
      <w:r w:rsidR="00E4664A" w:rsidRPr="005604DA">
        <w:rPr>
          <w:rFonts w:ascii="宋体" w:hAnsi="宋体" w:cs="HiddenHorzOCR" w:hint="eastAsia"/>
          <w:kern w:val="0"/>
          <w:szCs w:val="24"/>
        </w:rPr>
        <w:t>量占受力</w:t>
      </w:r>
      <w:r w:rsidR="00E4664A" w:rsidRPr="005604DA">
        <w:rPr>
          <w:rFonts w:ascii="宋体" w:hAnsi="宋体" w:cs="宋体" w:hint="eastAsia"/>
          <w:kern w:val="0"/>
          <w:szCs w:val="24"/>
        </w:rPr>
        <w:t>钢</w:t>
      </w:r>
      <w:r w:rsidR="00E4664A" w:rsidRPr="005604DA">
        <w:rPr>
          <w:rFonts w:ascii="宋体" w:hAnsi="宋体" w:cs="MS Mincho" w:hint="eastAsia"/>
          <w:kern w:val="0"/>
          <w:szCs w:val="24"/>
        </w:rPr>
        <w:t>筋</w:t>
      </w:r>
      <w:r w:rsidR="00E4664A" w:rsidRPr="005604DA">
        <w:rPr>
          <w:rFonts w:ascii="宋体" w:hAnsi="宋体" w:cs="宋体" w:hint="eastAsia"/>
          <w:kern w:val="0"/>
          <w:szCs w:val="24"/>
        </w:rPr>
        <w:t>总</w:t>
      </w:r>
      <w:r w:rsidR="00E4664A" w:rsidRPr="005604DA">
        <w:rPr>
          <w:rFonts w:ascii="宋体" w:hAnsi="宋体" w:cs="MS Mincho" w:hint="eastAsia"/>
          <w:kern w:val="0"/>
          <w:szCs w:val="24"/>
        </w:rPr>
        <w:t>量的比例不小于</w:t>
      </w:r>
      <w:r w:rsidR="006C6477">
        <w:rPr>
          <w:rFonts w:ascii="宋体" w:hAnsi="宋体" w:cs="HiddenHorzOCR" w:hint="eastAsia"/>
          <w:kern w:val="0"/>
          <w:szCs w:val="24"/>
        </w:rPr>
        <w:t>3</w:t>
      </w:r>
      <w:r w:rsidR="007D7898">
        <w:rPr>
          <w:rFonts w:ascii="宋体" w:hAnsi="宋体" w:cs="HiddenHorzOCR"/>
          <w:kern w:val="0"/>
          <w:szCs w:val="24"/>
        </w:rPr>
        <w:t>0%</w:t>
      </w:r>
      <w:r w:rsidR="00554E0A">
        <w:rPr>
          <w:rFonts w:ascii="宋体" w:hAnsi="宋体" w:cs="HiddenHorzOCR" w:hint="eastAsia"/>
          <w:kern w:val="0"/>
          <w:szCs w:val="24"/>
        </w:rPr>
        <w:t>；</w:t>
      </w:r>
    </w:p>
    <w:p w:rsidR="00E4664A" w:rsidRPr="005604DA" w:rsidRDefault="00E4664A" w:rsidP="00E4664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 xml:space="preserve">2 </w:t>
      </w:r>
      <w:r w:rsidRPr="005604DA">
        <w:rPr>
          <w:rFonts w:ascii="宋体" w:hAnsi="宋体" w:cs="Times New Roman" w:hint="eastAsia"/>
          <w:kern w:val="0"/>
          <w:szCs w:val="24"/>
        </w:rPr>
        <w:t xml:space="preserve"> </w:t>
      </w:r>
      <w:r w:rsidRPr="005604DA">
        <w:rPr>
          <w:rFonts w:ascii="宋体" w:hAnsi="宋体" w:cs="宋体" w:hint="eastAsia"/>
          <w:kern w:val="0"/>
          <w:szCs w:val="24"/>
        </w:rPr>
        <w:t>钢结</w:t>
      </w:r>
      <w:r w:rsidRPr="005604DA">
        <w:rPr>
          <w:rFonts w:ascii="宋体" w:hAnsi="宋体" w:cs="MS Mincho" w:hint="eastAsia"/>
          <w:kern w:val="0"/>
          <w:szCs w:val="24"/>
        </w:rPr>
        <w:t>构中</w:t>
      </w:r>
      <w:r w:rsidR="007D7898">
        <w:rPr>
          <w:rFonts w:ascii="宋体" w:hAnsi="宋体" w:cs="HiddenHorzOCR" w:hint="eastAsia"/>
          <w:kern w:val="0"/>
          <w:szCs w:val="24"/>
        </w:rPr>
        <w:t>，</w:t>
      </w:r>
      <w:r w:rsidRPr="005604DA">
        <w:rPr>
          <w:rFonts w:ascii="宋体" w:hAnsi="宋体" w:cs="HiddenHorzOCR"/>
          <w:kern w:val="0"/>
          <w:szCs w:val="24"/>
        </w:rPr>
        <w:t xml:space="preserve">Q345 </w:t>
      </w:r>
      <w:r w:rsidRPr="005604DA">
        <w:rPr>
          <w:rFonts w:ascii="宋体" w:hAnsi="宋体" w:cs="HiddenHorzOCR" w:hint="eastAsia"/>
          <w:kern w:val="0"/>
          <w:szCs w:val="24"/>
        </w:rPr>
        <w:t>及以上高</w:t>
      </w:r>
      <w:r w:rsidRPr="005604DA">
        <w:rPr>
          <w:rFonts w:ascii="宋体" w:hAnsi="宋体" w:cs="宋体" w:hint="eastAsia"/>
          <w:kern w:val="0"/>
          <w:szCs w:val="24"/>
        </w:rPr>
        <w:t>强钢</w:t>
      </w:r>
      <w:r w:rsidRPr="005604DA">
        <w:rPr>
          <w:rFonts w:ascii="宋体" w:hAnsi="宋体" w:cs="MS Mincho" w:hint="eastAsia"/>
          <w:kern w:val="0"/>
          <w:szCs w:val="24"/>
        </w:rPr>
        <w:t>材用量占</w:t>
      </w:r>
      <w:r w:rsidRPr="005604DA">
        <w:rPr>
          <w:rFonts w:ascii="宋体" w:hAnsi="宋体" w:cs="宋体" w:hint="eastAsia"/>
          <w:kern w:val="0"/>
          <w:szCs w:val="24"/>
        </w:rPr>
        <w:t>钢</w:t>
      </w:r>
      <w:r w:rsidRPr="005604DA">
        <w:rPr>
          <w:rFonts w:ascii="宋体" w:hAnsi="宋体" w:cs="MS Mincho" w:hint="eastAsia"/>
          <w:kern w:val="0"/>
          <w:szCs w:val="24"/>
        </w:rPr>
        <w:t>材</w:t>
      </w:r>
      <w:r w:rsidRPr="005604DA">
        <w:rPr>
          <w:rFonts w:ascii="宋体" w:hAnsi="宋体" w:cs="宋体" w:hint="eastAsia"/>
          <w:kern w:val="0"/>
          <w:szCs w:val="24"/>
        </w:rPr>
        <w:t>总</w:t>
      </w:r>
      <w:r w:rsidRPr="005604DA">
        <w:rPr>
          <w:rFonts w:ascii="宋体" w:hAnsi="宋体" w:cs="MS Mincho" w:hint="eastAsia"/>
          <w:kern w:val="0"/>
          <w:szCs w:val="24"/>
        </w:rPr>
        <w:t>量的比例</w:t>
      </w:r>
      <w:r w:rsidRPr="005604DA">
        <w:rPr>
          <w:rFonts w:ascii="宋体" w:hAnsi="宋体" w:cs="HiddenHorzOCR" w:hint="eastAsia"/>
          <w:kern w:val="0"/>
          <w:szCs w:val="24"/>
        </w:rPr>
        <w:t>不小于</w:t>
      </w:r>
      <w:r w:rsidR="007D7898">
        <w:rPr>
          <w:rFonts w:ascii="宋体" w:hAnsi="宋体" w:cs="HiddenHorzOCR"/>
          <w:kern w:val="0"/>
          <w:szCs w:val="24"/>
        </w:rPr>
        <w:t>50%</w:t>
      </w:r>
      <w:r w:rsidRPr="005604DA">
        <w:rPr>
          <w:rFonts w:ascii="宋体" w:hAnsi="宋体" w:cs="HiddenHorzOCR" w:hint="eastAsia"/>
          <w:kern w:val="0"/>
          <w:szCs w:val="24"/>
        </w:rPr>
        <w:t>。</w:t>
      </w:r>
    </w:p>
    <w:p w:rsidR="00E4664A" w:rsidRPr="005604DA" w:rsidRDefault="00E4664A" w:rsidP="00E4664A">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7.3.3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6C6477">
        <w:rPr>
          <w:rFonts w:ascii="宋体" w:hAnsi="宋体" w:cs="宋体" w:hint="eastAsia"/>
          <w:kern w:val="0"/>
          <w:szCs w:val="24"/>
        </w:rPr>
        <w:t>宜</w:t>
      </w:r>
      <w:r w:rsidRPr="005604DA">
        <w:rPr>
          <w:rFonts w:ascii="宋体" w:hAnsi="宋体" w:cs="MS Mincho" w:hint="eastAsia"/>
          <w:kern w:val="0"/>
          <w:szCs w:val="24"/>
        </w:rPr>
        <w:t>合理采用高耐久性材料，并</w:t>
      </w:r>
      <w:r w:rsidRPr="005604DA">
        <w:rPr>
          <w:rFonts w:ascii="宋体" w:hAnsi="宋体" w:cs="宋体" w:hint="eastAsia"/>
          <w:kern w:val="0"/>
          <w:szCs w:val="24"/>
        </w:rPr>
        <w:t>应</w:t>
      </w:r>
      <w:r w:rsidRPr="005604DA">
        <w:rPr>
          <w:rFonts w:ascii="宋体" w:hAnsi="宋体" w:cs="MS Mincho" w:hint="eastAsia"/>
          <w:kern w:val="0"/>
          <w:szCs w:val="24"/>
        </w:rPr>
        <w:t>符合下列要求</w:t>
      </w:r>
      <w:r w:rsidRPr="005604DA">
        <w:rPr>
          <w:rFonts w:ascii="宋体" w:hAnsi="宋体" w:cs="HiddenHorzOCR" w:hint="eastAsia"/>
          <w:kern w:val="0"/>
          <w:szCs w:val="24"/>
        </w:rPr>
        <w:t>：</w:t>
      </w:r>
    </w:p>
    <w:p w:rsidR="00E4664A" w:rsidRPr="005604DA" w:rsidRDefault="00E4664A" w:rsidP="00E4664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混凝土</w:t>
      </w:r>
      <w:r w:rsidRPr="005604DA">
        <w:rPr>
          <w:rFonts w:ascii="宋体" w:hAnsi="宋体" w:cs="宋体" w:hint="eastAsia"/>
          <w:kern w:val="0"/>
          <w:szCs w:val="24"/>
        </w:rPr>
        <w:t>结</w:t>
      </w:r>
      <w:r w:rsidRPr="005604DA">
        <w:rPr>
          <w:rFonts w:ascii="宋体" w:hAnsi="宋体" w:cs="MS Mincho" w:hint="eastAsia"/>
          <w:kern w:val="0"/>
          <w:szCs w:val="24"/>
        </w:rPr>
        <w:t>构中，</w:t>
      </w:r>
      <w:r w:rsidRPr="005604DA">
        <w:rPr>
          <w:rFonts w:ascii="宋体" w:hAnsi="宋体" w:cs="宋体" w:hint="eastAsia"/>
          <w:kern w:val="0"/>
          <w:szCs w:val="24"/>
        </w:rPr>
        <w:t>结</w:t>
      </w:r>
      <w:r w:rsidRPr="005604DA">
        <w:rPr>
          <w:rFonts w:ascii="宋体" w:hAnsi="宋体" w:cs="MS Mincho" w:hint="eastAsia"/>
          <w:kern w:val="0"/>
          <w:szCs w:val="24"/>
        </w:rPr>
        <w:t>构</w:t>
      </w:r>
      <w:r w:rsidRPr="005604DA">
        <w:rPr>
          <w:rFonts w:ascii="宋体" w:hAnsi="宋体" w:cs="宋体" w:hint="eastAsia"/>
          <w:kern w:val="0"/>
          <w:szCs w:val="24"/>
        </w:rPr>
        <w:t>竖</w:t>
      </w:r>
      <w:r w:rsidRPr="005604DA">
        <w:rPr>
          <w:rFonts w:ascii="宋体" w:hAnsi="宋体" w:cs="MS Mincho" w:hint="eastAsia"/>
          <w:kern w:val="0"/>
          <w:szCs w:val="24"/>
        </w:rPr>
        <w:t>向构件中高耐久性的高性能混凝</w:t>
      </w:r>
      <w:r w:rsidRPr="005604DA">
        <w:rPr>
          <w:rFonts w:ascii="宋体" w:hAnsi="宋体" w:cs="HiddenHorzOCR" w:hint="eastAsia"/>
          <w:kern w:val="0"/>
          <w:szCs w:val="24"/>
        </w:rPr>
        <w:t>土用量占</w:t>
      </w:r>
      <w:r w:rsidR="00D646B0">
        <w:rPr>
          <w:rFonts w:ascii="宋体" w:hAnsi="宋体" w:cs="宋体" w:hint="eastAsia"/>
          <w:kern w:val="0"/>
          <w:szCs w:val="24"/>
        </w:rPr>
        <w:t>结构</w:t>
      </w:r>
      <w:r w:rsidRPr="005604DA">
        <w:rPr>
          <w:rFonts w:ascii="宋体" w:hAnsi="宋体" w:cs="宋体" w:hint="eastAsia"/>
          <w:kern w:val="0"/>
          <w:szCs w:val="24"/>
        </w:rPr>
        <w:t>竖</w:t>
      </w:r>
      <w:r w:rsidRPr="005604DA">
        <w:rPr>
          <w:rFonts w:ascii="宋体" w:hAnsi="宋体" w:cs="MS Mincho" w:hint="eastAsia"/>
          <w:kern w:val="0"/>
          <w:szCs w:val="24"/>
        </w:rPr>
        <w:t>向构件中混凝土</w:t>
      </w:r>
      <w:r w:rsidRPr="005604DA">
        <w:rPr>
          <w:rFonts w:ascii="宋体" w:hAnsi="宋体" w:cs="宋体" w:hint="eastAsia"/>
          <w:kern w:val="0"/>
          <w:szCs w:val="24"/>
        </w:rPr>
        <w:t>总</w:t>
      </w:r>
      <w:r w:rsidRPr="005604DA">
        <w:rPr>
          <w:rFonts w:ascii="宋体" w:hAnsi="宋体" w:cs="MS Mincho" w:hint="eastAsia"/>
          <w:kern w:val="0"/>
          <w:szCs w:val="24"/>
        </w:rPr>
        <w:t>量的比例超</w:t>
      </w:r>
      <w:r w:rsidRPr="005604DA">
        <w:rPr>
          <w:rFonts w:ascii="宋体" w:hAnsi="宋体" w:cs="宋体" w:hint="eastAsia"/>
          <w:kern w:val="0"/>
          <w:szCs w:val="24"/>
        </w:rPr>
        <w:t>过</w:t>
      </w:r>
      <w:r w:rsidRPr="005604DA">
        <w:rPr>
          <w:rFonts w:ascii="宋体" w:hAnsi="宋体" w:cs="HiddenHorzOCR"/>
          <w:kern w:val="0"/>
          <w:szCs w:val="24"/>
        </w:rPr>
        <w:t xml:space="preserve">50% </w:t>
      </w:r>
      <w:r w:rsidR="002D1D59">
        <w:rPr>
          <w:rFonts w:ascii="宋体" w:hAnsi="宋体" w:cs="HiddenHorzOCR" w:hint="eastAsia"/>
          <w:kern w:val="0"/>
          <w:szCs w:val="24"/>
        </w:rPr>
        <w:t>；</w:t>
      </w:r>
    </w:p>
    <w:p w:rsidR="000E4C7D" w:rsidRPr="005604DA" w:rsidRDefault="00E4664A" w:rsidP="00E4664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暴露于大气中的</w:t>
      </w:r>
      <w:r w:rsidRPr="005604DA">
        <w:rPr>
          <w:rFonts w:ascii="宋体" w:hAnsi="宋体" w:cs="宋体" w:hint="eastAsia"/>
          <w:kern w:val="0"/>
          <w:szCs w:val="24"/>
        </w:rPr>
        <w:t>钢结</w:t>
      </w:r>
      <w:r w:rsidRPr="005604DA">
        <w:rPr>
          <w:rFonts w:ascii="宋体" w:hAnsi="宋体" w:cs="MS Mincho" w:hint="eastAsia"/>
          <w:kern w:val="0"/>
          <w:szCs w:val="24"/>
        </w:rPr>
        <w:t>构</w:t>
      </w:r>
      <w:r w:rsidRPr="005604DA">
        <w:rPr>
          <w:rFonts w:ascii="宋体" w:hAnsi="宋体" w:cs="宋体" w:hint="eastAsia"/>
          <w:kern w:val="0"/>
          <w:szCs w:val="24"/>
        </w:rPr>
        <w:t>应</w:t>
      </w:r>
      <w:r w:rsidRPr="005604DA">
        <w:rPr>
          <w:rFonts w:ascii="宋体" w:hAnsi="宋体" w:cs="MS Mincho" w:hint="eastAsia"/>
          <w:kern w:val="0"/>
          <w:szCs w:val="24"/>
        </w:rPr>
        <w:t>采用耐候</w:t>
      </w:r>
      <w:r w:rsidRPr="005604DA">
        <w:rPr>
          <w:rFonts w:ascii="宋体" w:hAnsi="宋体" w:cs="宋体" w:hint="eastAsia"/>
          <w:kern w:val="0"/>
          <w:szCs w:val="24"/>
        </w:rPr>
        <w:t>结</w:t>
      </w:r>
      <w:r w:rsidRPr="005604DA">
        <w:rPr>
          <w:rFonts w:ascii="宋体" w:hAnsi="宋体" w:cs="MS Mincho" w:hint="eastAsia"/>
          <w:kern w:val="0"/>
          <w:szCs w:val="24"/>
        </w:rPr>
        <w:t>构</w:t>
      </w:r>
      <w:r w:rsidRPr="005604DA">
        <w:rPr>
          <w:rFonts w:ascii="宋体" w:hAnsi="宋体" w:cs="宋体" w:hint="eastAsia"/>
          <w:kern w:val="0"/>
          <w:szCs w:val="24"/>
        </w:rPr>
        <w:t>钢</w:t>
      </w:r>
      <w:r w:rsidRPr="005604DA">
        <w:rPr>
          <w:rFonts w:ascii="宋体" w:hAnsi="宋体" w:cs="MS Mincho" w:hint="eastAsia"/>
          <w:kern w:val="0"/>
          <w:szCs w:val="24"/>
        </w:rPr>
        <w:t>或涂刷耐候型</w:t>
      </w:r>
      <w:r w:rsidRPr="005604DA">
        <w:rPr>
          <w:rFonts w:ascii="宋体" w:hAnsi="宋体" w:cs="HiddenHorzOCR" w:hint="eastAsia"/>
          <w:kern w:val="0"/>
          <w:szCs w:val="24"/>
        </w:rPr>
        <w:t>防腐涂料。</w:t>
      </w:r>
    </w:p>
    <w:p w:rsidR="00D25EE9" w:rsidRPr="005604DA" w:rsidRDefault="00D25EE9" w:rsidP="00D25EE9">
      <w:pPr>
        <w:autoSpaceDE w:val="0"/>
        <w:autoSpaceDN w:val="0"/>
        <w:adjustRightInd w:val="0"/>
        <w:ind w:firstLineChars="200" w:firstLine="480"/>
        <w:jc w:val="left"/>
        <w:rPr>
          <w:rFonts w:ascii="宋体" w:hAnsi="宋体" w:cs="HiddenHorzOCR"/>
          <w:kern w:val="0"/>
          <w:szCs w:val="24"/>
        </w:rPr>
      </w:pPr>
    </w:p>
    <w:p w:rsidR="00D25EE9" w:rsidRPr="005604DA" w:rsidRDefault="00D25EE9" w:rsidP="00D25EE9">
      <w:pPr>
        <w:autoSpaceDE w:val="0"/>
        <w:autoSpaceDN w:val="0"/>
        <w:adjustRightInd w:val="0"/>
        <w:ind w:firstLineChars="200" w:firstLine="480"/>
        <w:jc w:val="left"/>
        <w:rPr>
          <w:rFonts w:ascii="宋体" w:hAnsi="宋体" w:cs="HiddenHorzOCR"/>
          <w:kern w:val="0"/>
          <w:szCs w:val="24"/>
        </w:rPr>
      </w:pPr>
    </w:p>
    <w:p w:rsidR="00D25EE9" w:rsidRPr="005604DA" w:rsidRDefault="00D25EE9" w:rsidP="00D25EE9">
      <w:pPr>
        <w:autoSpaceDE w:val="0"/>
        <w:autoSpaceDN w:val="0"/>
        <w:adjustRightInd w:val="0"/>
        <w:ind w:firstLineChars="200" w:firstLine="480"/>
        <w:jc w:val="left"/>
        <w:rPr>
          <w:rFonts w:ascii="宋体" w:hAnsi="宋体" w:cs="HiddenHorzOCR"/>
          <w:kern w:val="0"/>
          <w:szCs w:val="24"/>
        </w:rPr>
      </w:pPr>
    </w:p>
    <w:p w:rsidR="00E70709" w:rsidRDefault="00E70709">
      <w:pPr>
        <w:widowControl/>
        <w:jc w:val="left"/>
        <w:rPr>
          <w:rFonts w:ascii="宋体" w:hAnsi="宋体" w:cs="Times New Roman"/>
          <w:b/>
          <w:kern w:val="0"/>
          <w:sz w:val="32"/>
          <w:szCs w:val="32"/>
        </w:rPr>
      </w:pPr>
      <w:r>
        <w:rPr>
          <w:rFonts w:ascii="宋体" w:hAnsi="宋体" w:cs="Times New Roman"/>
          <w:b/>
          <w:kern w:val="0"/>
          <w:sz w:val="32"/>
          <w:szCs w:val="32"/>
        </w:rPr>
        <w:br w:type="page"/>
      </w:r>
    </w:p>
    <w:p w:rsidR="00D25EE9" w:rsidRPr="005604DA" w:rsidRDefault="00D25EE9" w:rsidP="000B74C4">
      <w:pPr>
        <w:pStyle w:val="1"/>
        <w:jc w:val="center"/>
        <w:rPr>
          <w:rFonts w:ascii="宋体" w:hAnsi="宋体" w:cs="HiddenHorzOCR"/>
          <w:b w:val="0"/>
          <w:kern w:val="0"/>
          <w:szCs w:val="21"/>
        </w:rPr>
      </w:pPr>
      <w:bookmarkStart w:id="30" w:name="_Toc478737099"/>
      <w:r w:rsidRPr="00CC7F03">
        <w:rPr>
          <w:rFonts w:ascii="宋体" w:hAnsi="宋体"/>
          <w:kern w:val="0"/>
          <w:sz w:val="32"/>
          <w:szCs w:val="32"/>
        </w:rPr>
        <w:lastRenderedPageBreak/>
        <w:t xml:space="preserve">8 </w:t>
      </w:r>
      <w:r w:rsidRPr="00CC7F03">
        <w:rPr>
          <w:rFonts w:ascii="宋体" w:hAnsi="宋体" w:hint="eastAsia"/>
          <w:kern w:val="0"/>
          <w:sz w:val="32"/>
          <w:szCs w:val="32"/>
        </w:rPr>
        <w:t xml:space="preserve"> 给水排水设计</w:t>
      </w:r>
      <w:bookmarkEnd w:id="30"/>
    </w:p>
    <w:p w:rsidR="00907646" w:rsidRPr="005604DA" w:rsidRDefault="00D25EE9" w:rsidP="005B6447">
      <w:pPr>
        <w:pStyle w:val="2"/>
        <w:jc w:val="center"/>
        <w:rPr>
          <w:rFonts w:ascii="宋体" w:eastAsia="宋体" w:hAnsi="宋体" w:cs="HiddenHorzOCR"/>
          <w:b w:val="0"/>
          <w:kern w:val="0"/>
          <w:szCs w:val="21"/>
        </w:rPr>
      </w:pPr>
      <w:bookmarkStart w:id="31" w:name="_Toc478737100"/>
      <w:r w:rsidRPr="00CC7F03">
        <w:rPr>
          <w:rFonts w:ascii="宋体" w:eastAsia="宋体" w:hAnsi="宋体"/>
          <w:kern w:val="0"/>
          <w:sz w:val="28"/>
          <w:szCs w:val="28"/>
        </w:rPr>
        <w:t>8.1</w:t>
      </w:r>
      <w:r w:rsidRPr="00CC7F03">
        <w:rPr>
          <w:rFonts w:ascii="宋体" w:eastAsia="宋体" w:hAnsi="宋体" w:hint="eastAsia"/>
          <w:kern w:val="0"/>
          <w:sz w:val="28"/>
          <w:szCs w:val="28"/>
        </w:rPr>
        <w:t xml:space="preserve"> </w:t>
      </w:r>
      <w:r w:rsidRPr="00CC7F03">
        <w:rPr>
          <w:rFonts w:ascii="宋体" w:eastAsia="宋体" w:hAnsi="宋体"/>
          <w:kern w:val="0"/>
          <w:sz w:val="28"/>
          <w:szCs w:val="28"/>
        </w:rPr>
        <w:t xml:space="preserve"> </w:t>
      </w:r>
      <w:r w:rsidRPr="00CC7F03">
        <w:rPr>
          <w:rFonts w:ascii="宋体" w:eastAsia="宋体" w:hAnsi="宋体" w:hint="eastAsia"/>
          <w:kern w:val="0"/>
          <w:sz w:val="28"/>
          <w:szCs w:val="28"/>
        </w:rPr>
        <w:t>一般规定</w:t>
      </w:r>
      <w:bookmarkEnd w:id="31"/>
    </w:p>
    <w:p w:rsidR="00D25EE9" w:rsidRPr="005604DA" w:rsidRDefault="000A592D" w:rsidP="00211679">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8.</w:t>
      </w:r>
      <w:r w:rsidRPr="005604DA">
        <w:rPr>
          <w:rFonts w:ascii="宋体" w:hAnsi="宋体" w:cs="Arial"/>
          <w:b/>
          <w:kern w:val="0"/>
          <w:szCs w:val="24"/>
        </w:rPr>
        <w:t>1.</w:t>
      </w:r>
      <w:r w:rsidR="00D25EE9" w:rsidRPr="005604DA">
        <w:rPr>
          <w:rFonts w:ascii="宋体" w:hAnsi="宋体" w:cs="Times New Roman"/>
          <w:b/>
          <w:kern w:val="0"/>
          <w:szCs w:val="24"/>
        </w:rPr>
        <w:t>1</w:t>
      </w:r>
      <w:r w:rsidR="00D25EE9"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D25EE9" w:rsidRPr="005604DA">
        <w:rPr>
          <w:rFonts w:ascii="宋体" w:hAnsi="宋体" w:cs="宋体" w:hint="eastAsia"/>
          <w:kern w:val="0"/>
          <w:szCs w:val="24"/>
        </w:rPr>
        <w:t>给</w:t>
      </w:r>
      <w:r w:rsidR="00D25EE9" w:rsidRPr="005604DA">
        <w:rPr>
          <w:rFonts w:ascii="宋体" w:hAnsi="宋体" w:cs="MS Mincho" w:hint="eastAsia"/>
          <w:kern w:val="0"/>
          <w:szCs w:val="24"/>
        </w:rPr>
        <w:t>水排水系</w:t>
      </w:r>
      <w:r w:rsidR="00D25EE9" w:rsidRPr="005604DA">
        <w:rPr>
          <w:rFonts w:ascii="宋体" w:hAnsi="宋体" w:cs="宋体" w:hint="eastAsia"/>
          <w:kern w:val="0"/>
          <w:szCs w:val="24"/>
        </w:rPr>
        <w:t>统设计应</w:t>
      </w:r>
      <w:r w:rsidR="00D25EE9" w:rsidRPr="005604DA">
        <w:rPr>
          <w:rFonts w:ascii="宋体" w:hAnsi="宋体" w:cs="MS Mincho" w:hint="eastAsia"/>
          <w:kern w:val="0"/>
          <w:szCs w:val="24"/>
        </w:rPr>
        <w:t>安全适用、高效完善、因地制宜、</w:t>
      </w:r>
      <w:r w:rsidR="00D25EE9" w:rsidRPr="005604DA">
        <w:rPr>
          <w:rFonts w:ascii="宋体" w:hAnsi="宋体" w:cs="宋体" w:hint="eastAsia"/>
          <w:kern w:val="0"/>
          <w:szCs w:val="24"/>
        </w:rPr>
        <w:t>经济</w:t>
      </w:r>
      <w:r w:rsidR="00D25EE9" w:rsidRPr="005604DA">
        <w:rPr>
          <w:rFonts w:ascii="宋体" w:hAnsi="宋体" w:cs="MS Mincho" w:hint="eastAsia"/>
          <w:kern w:val="0"/>
          <w:szCs w:val="24"/>
        </w:rPr>
        <w:t>合理</w:t>
      </w:r>
      <w:r w:rsidR="00D25EE9" w:rsidRPr="005604DA">
        <w:rPr>
          <w:rFonts w:ascii="宋体" w:hAnsi="宋体" w:cs="HiddenHorzOCR" w:hint="eastAsia"/>
          <w:kern w:val="0"/>
          <w:szCs w:val="24"/>
        </w:rPr>
        <w:t>。</w:t>
      </w:r>
    </w:p>
    <w:p w:rsidR="001B0B6C" w:rsidRPr="005604DA" w:rsidRDefault="00DE08A7" w:rsidP="000B74C4">
      <w:pPr>
        <w:autoSpaceDE w:val="0"/>
        <w:autoSpaceDN w:val="0"/>
        <w:adjustRightInd w:val="0"/>
        <w:jc w:val="left"/>
        <w:rPr>
          <w:rFonts w:ascii="宋体" w:hAnsi="宋体" w:cs="Times New Roman"/>
          <w:b/>
          <w:kern w:val="0"/>
          <w:szCs w:val="21"/>
        </w:rPr>
      </w:pPr>
      <w:r w:rsidRPr="005604DA">
        <w:rPr>
          <w:rFonts w:ascii="宋体" w:hAnsi="宋体" w:cs="Times New Roman"/>
          <w:b/>
          <w:kern w:val="0"/>
          <w:szCs w:val="24"/>
        </w:rPr>
        <w:t>8.</w:t>
      </w:r>
      <w:r w:rsidRPr="005604DA">
        <w:rPr>
          <w:rFonts w:ascii="宋体" w:hAnsi="宋体" w:cs="Arial"/>
          <w:b/>
          <w:kern w:val="0"/>
          <w:szCs w:val="24"/>
        </w:rPr>
        <w:t>1.</w:t>
      </w:r>
      <w:r w:rsidRPr="005604DA">
        <w:rPr>
          <w:rFonts w:ascii="宋体" w:hAnsi="宋体" w:cs="Times New Roman" w:hint="eastAsia"/>
          <w:b/>
          <w:kern w:val="0"/>
          <w:szCs w:val="24"/>
        </w:rPr>
        <w:t xml:space="preserve">2  </w:t>
      </w:r>
      <w:r w:rsidRPr="005604DA">
        <w:rPr>
          <w:rFonts w:ascii="宋体" w:hAnsi="宋体" w:cs="宋体" w:hint="eastAsia"/>
          <w:kern w:val="0"/>
          <w:szCs w:val="24"/>
        </w:rPr>
        <w:t>给</w:t>
      </w:r>
      <w:r w:rsidRPr="005604DA">
        <w:rPr>
          <w:rFonts w:ascii="宋体" w:hAnsi="宋体" w:cs="MS Mincho" w:hint="eastAsia"/>
          <w:kern w:val="0"/>
          <w:szCs w:val="24"/>
        </w:rPr>
        <w:t>水排水系</w:t>
      </w:r>
      <w:r w:rsidRPr="005604DA">
        <w:rPr>
          <w:rFonts w:ascii="宋体" w:hAnsi="宋体" w:cs="宋体" w:hint="eastAsia"/>
          <w:kern w:val="0"/>
          <w:szCs w:val="24"/>
        </w:rPr>
        <w:t>统的器材、设备应采用低阻力、低水耗产品。</w:t>
      </w:r>
    </w:p>
    <w:p w:rsidR="001B0B6C" w:rsidRPr="005604DA" w:rsidRDefault="001B0B6C" w:rsidP="000B74C4">
      <w:pPr>
        <w:pStyle w:val="2"/>
        <w:jc w:val="center"/>
        <w:rPr>
          <w:rFonts w:ascii="宋体" w:eastAsia="宋体" w:hAnsi="宋体" w:cs="HiddenHorzOCR"/>
          <w:kern w:val="0"/>
          <w:szCs w:val="21"/>
        </w:rPr>
      </w:pPr>
      <w:bookmarkStart w:id="32" w:name="_Toc478737101"/>
      <w:r w:rsidRPr="00CC7F03">
        <w:rPr>
          <w:rFonts w:ascii="宋体" w:eastAsia="宋体" w:hAnsi="宋体"/>
          <w:kern w:val="0"/>
          <w:sz w:val="28"/>
          <w:szCs w:val="28"/>
        </w:rPr>
        <w:t>8.</w:t>
      </w:r>
      <w:r w:rsidRPr="00CC7F03">
        <w:rPr>
          <w:rFonts w:ascii="宋体" w:eastAsia="宋体" w:hAnsi="宋体" w:hint="eastAsia"/>
          <w:kern w:val="0"/>
          <w:sz w:val="28"/>
          <w:szCs w:val="28"/>
        </w:rPr>
        <w:t xml:space="preserve">2 </w:t>
      </w:r>
      <w:r w:rsidRPr="00CC7F03">
        <w:rPr>
          <w:rFonts w:ascii="宋体" w:eastAsia="宋体" w:hAnsi="宋体"/>
          <w:kern w:val="0"/>
          <w:sz w:val="28"/>
          <w:szCs w:val="28"/>
        </w:rPr>
        <w:t xml:space="preserve"> </w:t>
      </w:r>
      <w:r w:rsidRPr="00CC7F03">
        <w:rPr>
          <w:rFonts w:ascii="宋体" w:eastAsia="宋体" w:hAnsi="宋体" w:hint="eastAsia"/>
          <w:kern w:val="0"/>
          <w:sz w:val="28"/>
          <w:szCs w:val="28"/>
        </w:rPr>
        <w:t>节水系统</w:t>
      </w:r>
      <w:bookmarkEnd w:id="32"/>
    </w:p>
    <w:p w:rsidR="001B0B6C" w:rsidRPr="005604DA" w:rsidRDefault="001B0B6C" w:rsidP="00211679">
      <w:pPr>
        <w:autoSpaceDE w:val="0"/>
        <w:autoSpaceDN w:val="0"/>
        <w:adjustRightInd w:val="0"/>
        <w:jc w:val="left"/>
        <w:rPr>
          <w:rFonts w:ascii="宋体" w:hAnsi="宋体" w:cs="Times New Roman"/>
          <w:kern w:val="0"/>
          <w:szCs w:val="24"/>
        </w:rPr>
      </w:pPr>
      <w:r w:rsidRPr="005604DA">
        <w:rPr>
          <w:rFonts w:ascii="宋体" w:hAnsi="宋体" w:cs="Times New Roman"/>
          <w:b/>
          <w:kern w:val="0"/>
          <w:szCs w:val="24"/>
        </w:rPr>
        <w:t>8.2.</w:t>
      </w:r>
      <w:r w:rsidRPr="005604DA">
        <w:rPr>
          <w:rFonts w:ascii="宋体" w:hAnsi="宋体" w:cs="Times New Roman" w:hint="eastAsia"/>
          <w:b/>
          <w:kern w:val="0"/>
          <w:szCs w:val="24"/>
        </w:rPr>
        <w:t xml:space="preserve">1  </w:t>
      </w:r>
      <w:r w:rsidRPr="005604DA">
        <w:rPr>
          <w:rFonts w:ascii="宋体" w:hAnsi="宋体" w:cs="Times New Roman" w:hint="eastAsia"/>
          <w:kern w:val="0"/>
          <w:szCs w:val="24"/>
        </w:rPr>
        <w:t>建筑平均日生活给水、生活热水的用水标准，应小于现行国家标准《民用建筑节水设计标准》GB 50555 中节水用水定额上限值。</w:t>
      </w:r>
    </w:p>
    <w:p w:rsidR="0075193E" w:rsidRPr="005604DA" w:rsidRDefault="0075193E" w:rsidP="0075193E">
      <w:pPr>
        <w:autoSpaceDE w:val="0"/>
        <w:autoSpaceDN w:val="0"/>
        <w:adjustRightInd w:val="0"/>
        <w:jc w:val="left"/>
        <w:rPr>
          <w:rFonts w:ascii="宋体" w:hAnsi="宋体" w:cs="HiddenHorzOCR"/>
          <w:kern w:val="0"/>
          <w:szCs w:val="21"/>
        </w:rPr>
      </w:pPr>
      <w:r w:rsidRPr="005604DA">
        <w:rPr>
          <w:rFonts w:ascii="宋体" w:hAnsi="宋体" w:cs="Times New Roman"/>
          <w:b/>
          <w:kern w:val="0"/>
          <w:szCs w:val="24"/>
        </w:rPr>
        <w:t>8.2.</w:t>
      </w:r>
      <w:r>
        <w:rPr>
          <w:rFonts w:ascii="宋体" w:hAnsi="宋体" w:cs="Times New Roman" w:hint="eastAsia"/>
          <w:b/>
          <w:kern w:val="0"/>
          <w:szCs w:val="24"/>
        </w:rPr>
        <w:t>2</w:t>
      </w:r>
      <w:r w:rsidRPr="005604DA">
        <w:rPr>
          <w:rFonts w:ascii="宋体" w:hAnsi="宋体" w:cs="Times New Roman" w:hint="eastAsia"/>
          <w:b/>
          <w:kern w:val="0"/>
          <w:szCs w:val="24"/>
        </w:rPr>
        <w:t xml:space="preserve">  </w:t>
      </w:r>
      <w:r w:rsidRPr="005604DA">
        <w:rPr>
          <w:rFonts w:ascii="宋体" w:hAnsi="宋体" w:cs="Times New Roman" w:hint="eastAsia"/>
          <w:kern w:val="0"/>
          <w:szCs w:val="24"/>
        </w:rPr>
        <w:t>供水管网应采取避免管网漏损的措施。</w:t>
      </w:r>
    </w:p>
    <w:p w:rsidR="001B0B6C" w:rsidRPr="005604DA" w:rsidRDefault="001B0B6C" w:rsidP="00211679">
      <w:pPr>
        <w:autoSpaceDE w:val="0"/>
        <w:autoSpaceDN w:val="0"/>
        <w:adjustRightInd w:val="0"/>
        <w:jc w:val="left"/>
        <w:rPr>
          <w:rFonts w:ascii="宋体" w:hAnsi="宋体" w:cs="Times New Roman"/>
          <w:b/>
          <w:kern w:val="0"/>
          <w:szCs w:val="24"/>
        </w:rPr>
      </w:pPr>
      <w:r w:rsidRPr="005604DA">
        <w:rPr>
          <w:rFonts w:ascii="宋体" w:hAnsi="宋体" w:cs="Times New Roman"/>
          <w:b/>
          <w:kern w:val="0"/>
          <w:szCs w:val="24"/>
        </w:rPr>
        <w:t>8.2.</w:t>
      </w:r>
      <w:r w:rsidR="0075193E">
        <w:rPr>
          <w:rFonts w:ascii="宋体" w:hAnsi="宋体" w:cs="Times New Roman" w:hint="eastAsia"/>
          <w:b/>
          <w:kern w:val="0"/>
          <w:szCs w:val="24"/>
        </w:rPr>
        <w:t>3</w:t>
      </w:r>
      <w:r w:rsidRPr="005604DA">
        <w:rPr>
          <w:rFonts w:ascii="宋体" w:hAnsi="宋体" w:cs="Times New Roman" w:hint="eastAsia"/>
          <w:b/>
          <w:kern w:val="0"/>
          <w:szCs w:val="24"/>
        </w:rPr>
        <w:t xml:space="preserve">  </w:t>
      </w:r>
      <w:r w:rsidRPr="005604DA">
        <w:rPr>
          <w:rFonts w:ascii="宋体" w:hAnsi="宋体" w:cs="Times New Roman" w:hint="eastAsia"/>
          <w:kern w:val="0"/>
          <w:szCs w:val="24"/>
        </w:rPr>
        <w:t>供水系统应避免超压出流，用水点供水压力不</w:t>
      </w:r>
      <w:r w:rsidR="008A1927">
        <w:rPr>
          <w:rFonts w:ascii="宋体" w:hAnsi="宋体" w:cs="Times New Roman" w:hint="eastAsia"/>
          <w:kern w:val="0"/>
          <w:szCs w:val="24"/>
        </w:rPr>
        <w:t>宜</w:t>
      </w:r>
      <w:r w:rsidRPr="005604DA">
        <w:rPr>
          <w:rFonts w:ascii="宋体" w:hAnsi="宋体" w:cs="Times New Roman" w:hint="eastAsia"/>
          <w:kern w:val="0"/>
          <w:szCs w:val="24"/>
        </w:rPr>
        <w:t>大于</w:t>
      </w:r>
      <w:r w:rsidRPr="005604DA">
        <w:rPr>
          <w:rFonts w:ascii="宋体" w:hAnsi="宋体" w:cs="HiddenHorzOCR"/>
          <w:kern w:val="0"/>
          <w:szCs w:val="24"/>
        </w:rPr>
        <w:t>0.30MPa</w:t>
      </w:r>
      <w:r w:rsidR="00C53616">
        <w:rPr>
          <w:rFonts w:ascii="宋体" w:hAnsi="宋体" w:cs="HiddenHorzOCR" w:hint="eastAsia"/>
          <w:kern w:val="0"/>
          <w:szCs w:val="24"/>
        </w:rPr>
        <w:t>。</w:t>
      </w:r>
    </w:p>
    <w:p w:rsidR="00844B88" w:rsidRPr="005604DA" w:rsidRDefault="00844B88" w:rsidP="00844B88">
      <w:pPr>
        <w:autoSpaceDE w:val="0"/>
        <w:autoSpaceDN w:val="0"/>
        <w:adjustRightInd w:val="0"/>
        <w:jc w:val="left"/>
        <w:rPr>
          <w:rFonts w:ascii="宋体" w:hAnsi="宋体" w:cs="MS Mincho"/>
          <w:kern w:val="0"/>
          <w:szCs w:val="24"/>
        </w:rPr>
      </w:pPr>
      <w:r w:rsidRPr="005604DA">
        <w:rPr>
          <w:rFonts w:ascii="宋体" w:hAnsi="宋体" w:cs="Times New Roman"/>
          <w:b/>
          <w:kern w:val="0"/>
          <w:szCs w:val="24"/>
        </w:rPr>
        <w:t>8.2.</w:t>
      </w:r>
      <w:r>
        <w:rPr>
          <w:rFonts w:ascii="宋体" w:hAnsi="宋体" w:cs="Times New Roman" w:hint="eastAsia"/>
          <w:b/>
          <w:kern w:val="0"/>
          <w:szCs w:val="24"/>
        </w:rPr>
        <w:t>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给</w:t>
      </w:r>
      <w:r w:rsidRPr="005604DA">
        <w:rPr>
          <w:rFonts w:ascii="宋体" w:hAnsi="宋体" w:cs="MS Mincho" w:hint="eastAsia"/>
          <w:kern w:val="0"/>
          <w:szCs w:val="24"/>
        </w:rPr>
        <w:t>水系</w:t>
      </w:r>
      <w:r w:rsidRPr="005604DA">
        <w:rPr>
          <w:rFonts w:ascii="宋体" w:hAnsi="宋体" w:cs="宋体" w:hint="eastAsia"/>
          <w:kern w:val="0"/>
          <w:szCs w:val="24"/>
        </w:rPr>
        <w:t>统应</w:t>
      </w:r>
      <w:r w:rsidRPr="005604DA">
        <w:rPr>
          <w:rFonts w:ascii="宋体" w:hAnsi="宋体" w:cs="MS Mincho" w:hint="eastAsia"/>
          <w:kern w:val="0"/>
          <w:szCs w:val="24"/>
        </w:rPr>
        <w:t>根据不同用途、不同使用</w:t>
      </w:r>
      <w:r w:rsidRPr="005604DA">
        <w:rPr>
          <w:rFonts w:ascii="宋体" w:hAnsi="宋体" w:cs="宋体" w:hint="eastAsia"/>
          <w:kern w:val="0"/>
          <w:szCs w:val="24"/>
        </w:rPr>
        <w:t>单</w:t>
      </w:r>
      <w:r w:rsidRPr="005604DA">
        <w:rPr>
          <w:rFonts w:ascii="宋体" w:hAnsi="宋体" w:cs="MS Mincho" w:hint="eastAsia"/>
          <w:kern w:val="0"/>
          <w:szCs w:val="24"/>
        </w:rPr>
        <w:t>位、不同付</w:t>
      </w:r>
      <w:r w:rsidRPr="005604DA">
        <w:rPr>
          <w:rFonts w:ascii="宋体" w:hAnsi="宋体" w:cs="宋体" w:hint="eastAsia"/>
          <w:kern w:val="0"/>
          <w:szCs w:val="24"/>
        </w:rPr>
        <w:t>费</w:t>
      </w:r>
      <w:r w:rsidRPr="005604DA">
        <w:rPr>
          <w:rFonts w:ascii="宋体" w:hAnsi="宋体" w:cs="MS Mincho" w:hint="eastAsia"/>
          <w:kern w:val="0"/>
          <w:szCs w:val="24"/>
        </w:rPr>
        <w:t>或管</w:t>
      </w:r>
      <w:r w:rsidRPr="005604DA">
        <w:rPr>
          <w:rFonts w:ascii="宋体" w:hAnsi="宋体" w:cs="HiddenHorzOCR" w:hint="eastAsia"/>
          <w:kern w:val="0"/>
          <w:szCs w:val="24"/>
        </w:rPr>
        <w:t>理</w:t>
      </w:r>
      <w:r w:rsidRPr="005604DA">
        <w:rPr>
          <w:rFonts w:ascii="宋体" w:hAnsi="宋体" w:cs="宋体" w:hint="eastAsia"/>
          <w:kern w:val="0"/>
          <w:szCs w:val="24"/>
        </w:rPr>
        <w:t>单</w:t>
      </w:r>
      <w:r w:rsidRPr="005604DA">
        <w:rPr>
          <w:rFonts w:ascii="宋体" w:hAnsi="宋体" w:cs="MS Mincho" w:hint="eastAsia"/>
          <w:kern w:val="0"/>
          <w:szCs w:val="24"/>
        </w:rPr>
        <w:t>元，分</w:t>
      </w:r>
      <w:r w:rsidRPr="005604DA">
        <w:rPr>
          <w:rFonts w:ascii="宋体" w:hAnsi="宋体" w:cs="宋体" w:hint="eastAsia"/>
          <w:kern w:val="0"/>
          <w:szCs w:val="24"/>
        </w:rPr>
        <w:t>别设</w:t>
      </w:r>
      <w:r w:rsidRPr="005604DA">
        <w:rPr>
          <w:rFonts w:ascii="宋体" w:hAnsi="宋体" w:cs="MS Mincho" w:hint="eastAsia"/>
          <w:kern w:val="0"/>
          <w:szCs w:val="24"/>
        </w:rPr>
        <w:t>置用水</w:t>
      </w:r>
      <w:r w:rsidRPr="005604DA">
        <w:rPr>
          <w:rFonts w:ascii="宋体" w:hAnsi="宋体" w:cs="宋体" w:hint="eastAsia"/>
          <w:kern w:val="0"/>
          <w:szCs w:val="24"/>
        </w:rPr>
        <w:t>计</w:t>
      </w:r>
      <w:r w:rsidRPr="005604DA">
        <w:rPr>
          <w:rFonts w:ascii="宋体" w:hAnsi="宋体" w:cs="MS Mincho" w:hint="eastAsia"/>
          <w:kern w:val="0"/>
          <w:szCs w:val="24"/>
        </w:rPr>
        <w:t>量装置、</w:t>
      </w:r>
      <w:r w:rsidRPr="005604DA">
        <w:rPr>
          <w:rFonts w:ascii="宋体" w:hAnsi="宋体" w:cs="宋体" w:hint="eastAsia"/>
          <w:kern w:val="0"/>
          <w:szCs w:val="24"/>
        </w:rPr>
        <w:t>统计</w:t>
      </w:r>
      <w:r w:rsidRPr="005604DA">
        <w:rPr>
          <w:rFonts w:ascii="宋体" w:hAnsi="宋体" w:cs="MS Mincho" w:hint="eastAsia"/>
          <w:kern w:val="0"/>
          <w:szCs w:val="24"/>
        </w:rPr>
        <w:t>用水量。</w:t>
      </w:r>
    </w:p>
    <w:p w:rsidR="00DE08A7" w:rsidRPr="00FE1ACB" w:rsidRDefault="00DE08A7" w:rsidP="00FE1ACB">
      <w:pPr>
        <w:autoSpaceDE w:val="0"/>
        <w:autoSpaceDN w:val="0"/>
        <w:adjustRightInd w:val="0"/>
        <w:jc w:val="left"/>
        <w:rPr>
          <w:rFonts w:ascii="宋体" w:hAnsi="宋体" w:cs="MS Mincho"/>
          <w:kern w:val="0"/>
          <w:szCs w:val="24"/>
        </w:rPr>
      </w:pPr>
      <w:r w:rsidRPr="00FE1ACB">
        <w:rPr>
          <w:rFonts w:ascii="宋体" w:hAnsi="宋体" w:cs="Times New Roman"/>
          <w:b/>
          <w:kern w:val="0"/>
          <w:szCs w:val="24"/>
        </w:rPr>
        <w:t>8.2.</w:t>
      </w:r>
      <w:r w:rsidR="00844B88" w:rsidRPr="00FE1ACB">
        <w:rPr>
          <w:rFonts w:ascii="宋体" w:hAnsi="宋体" w:cs="Times New Roman" w:hint="eastAsia"/>
          <w:b/>
          <w:kern w:val="0"/>
          <w:szCs w:val="24"/>
        </w:rPr>
        <w:t>5</w:t>
      </w:r>
      <w:r w:rsidRPr="00FE1ACB">
        <w:rPr>
          <w:rFonts w:ascii="宋体" w:hAnsi="宋体" w:cs="Times New Roman"/>
          <w:b/>
          <w:kern w:val="0"/>
          <w:szCs w:val="24"/>
        </w:rPr>
        <w:t xml:space="preserve"> </w:t>
      </w:r>
      <w:r w:rsidR="008E47CC" w:rsidRPr="00FE1ACB">
        <w:rPr>
          <w:rFonts w:ascii="宋体" w:hAnsi="宋体" w:cs="MS Mincho" w:hint="eastAsia"/>
          <w:kern w:val="0"/>
          <w:szCs w:val="24"/>
        </w:rPr>
        <w:t xml:space="preserve"> </w:t>
      </w:r>
      <w:r w:rsidRPr="00FE1ACB">
        <w:rPr>
          <w:rFonts w:ascii="宋体" w:hAnsi="宋体" w:cs="MS Mincho" w:hint="eastAsia"/>
          <w:kern w:val="0"/>
          <w:szCs w:val="24"/>
        </w:rPr>
        <w:t>热水系统应经技术经济比较，合理利用余热</w:t>
      </w:r>
      <w:r w:rsidR="00FE1ACB" w:rsidRPr="00FE1ACB">
        <w:rPr>
          <w:rFonts w:ascii="宋体" w:hAnsi="宋体" w:cs="MS Mincho" w:hint="eastAsia"/>
          <w:kern w:val="0"/>
          <w:szCs w:val="24"/>
        </w:rPr>
        <w:t>、</w:t>
      </w:r>
      <w:r w:rsidR="00FE1ACB">
        <w:rPr>
          <w:rFonts w:ascii="宋体" w:hAnsi="宋体" w:cs="MS Mincho" w:hint="eastAsia"/>
          <w:kern w:val="0"/>
          <w:szCs w:val="24"/>
        </w:rPr>
        <w:t>废热</w:t>
      </w:r>
      <w:r w:rsidR="00FE1ACB" w:rsidRPr="00FE1ACB">
        <w:rPr>
          <w:rFonts w:ascii="宋体" w:hAnsi="宋体" w:cs="MS Mincho" w:hint="eastAsia"/>
          <w:kern w:val="0"/>
          <w:szCs w:val="24"/>
        </w:rPr>
        <w:t>或</w:t>
      </w:r>
      <w:r w:rsidRPr="00FE1ACB">
        <w:rPr>
          <w:rFonts w:ascii="宋体" w:hAnsi="宋体" w:cs="MS Mincho" w:hint="eastAsia"/>
          <w:kern w:val="0"/>
          <w:szCs w:val="24"/>
        </w:rPr>
        <w:t>可再生能源。</w:t>
      </w:r>
    </w:p>
    <w:p w:rsidR="00DE08A7" w:rsidRPr="005604DA" w:rsidRDefault="00DE08A7" w:rsidP="00DE08A7">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8.2.</w:t>
      </w:r>
      <w:r w:rsidR="00FE1ACB">
        <w:rPr>
          <w:rFonts w:ascii="宋体" w:hAnsi="宋体" w:cs="Times New Roman" w:hint="eastAsia"/>
          <w:b/>
          <w:kern w:val="0"/>
          <w:szCs w:val="24"/>
        </w:rPr>
        <w:t>6</w:t>
      </w:r>
      <w:r w:rsidRPr="005604DA">
        <w:rPr>
          <w:rFonts w:ascii="宋体" w:hAnsi="宋体" w:cs="Times New Roman"/>
          <w:kern w:val="0"/>
          <w:szCs w:val="24"/>
        </w:rPr>
        <w:t xml:space="preserve"> </w:t>
      </w:r>
      <w:r w:rsidR="008E47CC" w:rsidRPr="005604DA">
        <w:rPr>
          <w:rFonts w:ascii="宋体" w:hAnsi="宋体" w:cs="Times New Roman" w:hint="eastAsia"/>
          <w:kern w:val="0"/>
          <w:szCs w:val="24"/>
        </w:rPr>
        <w:t xml:space="preserve"> </w:t>
      </w:r>
      <w:r w:rsidRPr="005604DA">
        <w:rPr>
          <w:rFonts w:ascii="宋体" w:hAnsi="宋体" w:cs="HiddenHorzOCR" w:hint="eastAsia"/>
          <w:kern w:val="0"/>
          <w:szCs w:val="24"/>
        </w:rPr>
        <w:t>集中</w:t>
      </w:r>
      <w:r w:rsidRPr="005604DA">
        <w:rPr>
          <w:rFonts w:ascii="宋体" w:hAnsi="宋体" w:cs="宋体" w:hint="eastAsia"/>
          <w:kern w:val="0"/>
          <w:szCs w:val="24"/>
        </w:rPr>
        <w:t>热</w:t>
      </w:r>
      <w:r w:rsidRPr="005604DA">
        <w:rPr>
          <w:rFonts w:ascii="宋体" w:hAnsi="宋体" w:cs="MS Mincho" w:hint="eastAsia"/>
          <w:kern w:val="0"/>
          <w:szCs w:val="24"/>
        </w:rPr>
        <w:t>水供</w:t>
      </w:r>
      <w:r w:rsidRPr="005604DA">
        <w:rPr>
          <w:rFonts w:ascii="宋体" w:hAnsi="宋体" w:cs="宋体" w:hint="eastAsia"/>
          <w:kern w:val="0"/>
          <w:szCs w:val="24"/>
        </w:rPr>
        <w:t>应</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的</w:t>
      </w:r>
      <w:r w:rsidRPr="005604DA">
        <w:rPr>
          <w:rFonts w:ascii="宋体" w:hAnsi="宋体" w:cs="宋体" w:hint="eastAsia"/>
          <w:kern w:val="0"/>
          <w:szCs w:val="24"/>
        </w:rPr>
        <w:t>设计应</w:t>
      </w:r>
      <w:r w:rsidRPr="005604DA">
        <w:rPr>
          <w:rFonts w:ascii="宋体" w:hAnsi="宋体" w:cs="MS Mincho" w:hint="eastAsia"/>
          <w:kern w:val="0"/>
          <w:szCs w:val="24"/>
        </w:rPr>
        <w:t>采取保</w:t>
      </w:r>
      <w:r w:rsidRPr="005604DA">
        <w:rPr>
          <w:rFonts w:ascii="宋体" w:hAnsi="宋体" w:cs="宋体" w:hint="eastAsia"/>
          <w:kern w:val="0"/>
          <w:szCs w:val="24"/>
        </w:rPr>
        <w:t>证</w:t>
      </w:r>
      <w:r w:rsidRPr="005604DA">
        <w:rPr>
          <w:rFonts w:ascii="宋体" w:hAnsi="宋体" w:cs="MS Mincho" w:hint="eastAsia"/>
          <w:kern w:val="0"/>
          <w:szCs w:val="24"/>
        </w:rPr>
        <w:t>用水温度的措施，</w:t>
      </w:r>
      <w:r w:rsidRPr="005604DA">
        <w:rPr>
          <w:rFonts w:ascii="宋体" w:hAnsi="宋体" w:cs="宋体" w:hint="eastAsia"/>
          <w:kern w:val="0"/>
          <w:szCs w:val="24"/>
        </w:rPr>
        <w:t>应</w:t>
      </w:r>
      <w:r w:rsidRPr="005604DA">
        <w:rPr>
          <w:rFonts w:ascii="宋体" w:hAnsi="宋体" w:cs="MS Mincho" w:hint="eastAsia"/>
          <w:kern w:val="0"/>
          <w:szCs w:val="24"/>
        </w:rPr>
        <w:t>符合下列</w:t>
      </w:r>
      <w:r w:rsidRPr="005604DA">
        <w:rPr>
          <w:rFonts w:ascii="宋体" w:hAnsi="宋体" w:cs="宋体" w:hint="eastAsia"/>
          <w:kern w:val="0"/>
          <w:szCs w:val="24"/>
        </w:rPr>
        <w:t>规</w:t>
      </w:r>
      <w:r w:rsidRPr="005604DA">
        <w:rPr>
          <w:rFonts w:ascii="宋体" w:hAnsi="宋体" w:cs="MS Mincho" w:hint="eastAsia"/>
          <w:kern w:val="0"/>
          <w:szCs w:val="24"/>
        </w:rPr>
        <w:t>定</w:t>
      </w:r>
      <w:r w:rsidR="008E47CC" w:rsidRPr="005604DA">
        <w:rPr>
          <w:rFonts w:ascii="宋体" w:hAnsi="宋体" w:cs="HiddenHorzOCR" w:hint="eastAsia"/>
          <w:kern w:val="0"/>
          <w:szCs w:val="24"/>
        </w:rPr>
        <w:t>：</w:t>
      </w:r>
    </w:p>
    <w:p w:rsidR="00DE08A7" w:rsidRPr="005604DA" w:rsidRDefault="00DE08A7" w:rsidP="008E47C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008E47CC" w:rsidRPr="005604DA">
        <w:rPr>
          <w:rFonts w:ascii="宋体" w:hAnsi="宋体" w:cs="Times New Roman" w:hint="eastAsia"/>
          <w:kern w:val="0"/>
          <w:szCs w:val="24"/>
        </w:rPr>
        <w:t xml:space="preserve"> </w:t>
      </w:r>
      <w:r w:rsidRPr="005604DA">
        <w:rPr>
          <w:rFonts w:ascii="宋体" w:hAnsi="宋体" w:cs="HiddenHorzOCR" w:hint="eastAsia"/>
          <w:kern w:val="0"/>
          <w:szCs w:val="24"/>
        </w:rPr>
        <w:t>全日</w:t>
      </w:r>
      <w:r w:rsidRPr="005604DA">
        <w:rPr>
          <w:rFonts w:ascii="宋体" w:hAnsi="宋体" w:cs="宋体" w:hint="eastAsia"/>
          <w:kern w:val="0"/>
          <w:szCs w:val="24"/>
        </w:rPr>
        <w:t>热</w:t>
      </w:r>
      <w:r w:rsidRPr="005604DA">
        <w:rPr>
          <w:rFonts w:ascii="宋体" w:hAnsi="宋体" w:cs="MS Mincho" w:hint="eastAsia"/>
          <w:kern w:val="0"/>
          <w:szCs w:val="24"/>
        </w:rPr>
        <w:t>水供</w:t>
      </w:r>
      <w:r w:rsidRPr="005604DA">
        <w:rPr>
          <w:rFonts w:ascii="宋体" w:hAnsi="宋体" w:cs="宋体" w:hint="eastAsia"/>
          <w:kern w:val="0"/>
          <w:szCs w:val="24"/>
        </w:rPr>
        <w:t>应</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的用水点出水温度达到</w:t>
      </w:r>
      <w:r w:rsidR="00EA06BC">
        <w:rPr>
          <w:rFonts w:ascii="宋体" w:hAnsi="宋体" w:cs="HiddenHorzOCR"/>
          <w:kern w:val="0"/>
          <w:szCs w:val="24"/>
        </w:rPr>
        <w:t>45</w:t>
      </w:r>
      <w:r w:rsidR="00344BC8">
        <w:rPr>
          <w:rFonts w:ascii="宋体" w:hAnsi="宋体" w:cs="HiddenHorzOCR" w:hint="eastAsia"/>
          <w:kern w:val="0"/>
          <w:szCs w:val="24"/>
        </w:rPr>
        <w:t>℃</w:t>
      </w:r>
      <w:r w:rsidRPr="005604DA">
        <w:rPr>
          <w:rFonts w:ascii="宋体" w:hAnsi="宋体" w:cs="HiddenHorzOCR" w:hint="eastAsia"/>
          <w:kern w:val="0"/>
          <w:szCs w:val="24"/>
        </w:rPr>
        <w:t>的放水</w:t>
      </w:r>
      <w:r w:rsidRPr="005604DA">
        <w:rPr>
          <w:rFonts w:ascii="宋体" w:hAnsi="宋体" w:cs="宋体" w:hint="eastAsia"/>
          <w:kern w:val="0"/>
          <w:szCs w:val="24"/>
        </w:rPr>
        <w:t>时间</w:t>
      </w:r>
      <w:r w:rsidRPr="005604DA">
        <w:rPr>
          <w:rFonts w:ascii="宋体" w:hAnsi="宋体" w:cs="MS Mincho" w:hint="eastAsia"/>
          <w:kern w:val="0"/>
          <w:szCs w:val="24"/>
        </w:rPr>
        <w:t>不</w:t>
      </w:r>
      <w:r w:rsidRPr="005604DA">
        <w:rPr>
          <w:rFonts w:ascii="宋体" w:hAnsi="宋体" w:cs="宋体" w:hint="eastAsia"/>
          <w:kern w:val="0"/>
          <w:szCs w:val="24"/>
        </w:rPr>
        <w:t>应</w:t>
      </w:r>
      <w:r w:rsidRPr="005604DA">
        <w:rPr>
          <w:rFonts w:ascii="宋体" w:hAnsi="宋体" w:cs="MS Mincho" w:hint="eastAsia"/>
          <w:kern w:val="0"/>
          <w:szCs w:val="24"/>
        </w:rPr>
        <w:t>大于</w:t>
      </w:r>
      <w:r w:rsidR="002B5EEC">
        <w:rPr>
          <w:rFonts w:ascii="宋体" w:hAnsi="宋体" w:cs="HiddenHorzOCR"/>
          <w:kern w:val="0"/>
          <w:szCs w:val="24"/>
        </w:rPr>
        <w:t>10s</w:t>
      </w:r>
      <w:r w:rsidR="002D1D59">
        <w:rPr>
          <w:rFonts w:ascii="宋体" w:hAnsi="宋体" w:cs="HiddenHorzOCR" w:hint="eastAsia"/>
          <w:kern w:val="0"/>
          <w:szCs w:val="24"/>
        </w:rPr>
        <w:t>；</w:t>
      </w:r>
    </w:p>
    <w:p w:rsidR="00D6489A" w:rsidRPr="005604DA" w:rsidRDefault="00DE08A7" w:rsidP="00D6489A">
      <w:pPr>
        <w:autoSpaceDE w:val="0"/>
        <w:autoSpaceDN w:val="0"/>
        <w:adjustRightInd w:val="0"/>
        <w:ind w:firstLineChars="196" w:firstLine="47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008E47CC" w:rsidRPr="005604DA">
        <w:rPr>
          <w:rFonts w:ascii="宋体" w:hAnsi="宋体" w:cs="Times New Roman" w:hint="eastAsia"/>
          <w:kern w:val="0"/>
          <w:szCs w:val="24"/>
        </w:rPr>
        <w:t xml:space="preserve"> </w:t>
      </w:r>
      <w:r w:rsidRPr="005604DA">
        <w:rPr>
          <w:rFonts w:ascii="宋体" w:hAnsi="宋体" w:cs="HiddenHorzOCR" w:hint="eastAsia"/>
          <w:kern w:val="0"/>
          <w:szCs w:val="24"/>
        </w:rPr>
        <w:t>系</w:t>
      </w:r>
      <w:r w:rsidRPr="005604DA">
        <w:rPr>
          <w:rFonts w:ascii="宋体" w:hAnsi="宋体" w:cs="宋体" w:hint="eastAsia"/>
          <w:kern w:val="0"/>
          <w:szCs w:val="24"/>
        </w:rPr>
        <w:t>统应</w:t>
      </w:r>
      <w:r w:rsidRPr="005604DA">
        <w:rPr>
          <w:rFonts w:ascii="宋体" w:hAnsi="宋体" w:cs="MS Mincho" w:hint="eastAsia"/>
          <w:kern w:val="0"/>
          <w:szCs w:val="24"/>
        </w:rPr>
        <w:t>有保</w:t>
      </w:r>
      <w:r w:rsidRPr="005604DA">
        <w:rPr>
          <w:rFonts w:ascii="宋体" w:hAnsi="宋体" w:cs="宋体" w:hint="eastAsia"/>
          <w:kern w:val="0"/>
          <w:szCs w:val="24"/>
        </w:rPr>
        <w:t>证</w:t>
      </w:r>
      <w:r w:rsidRPr="005604DA">
        <w:rPr>
          <w:rFonts w:ascii="宋体" w:hAnsi="宋体" w:cs="MS Mincho" w:hint="eastAsia"/>
          <w:kern w:val="0"/>
          <w:szCs w:val="24"/>
        </w:rPr>
        <w:t>用水点</w:t>
      </w:r>
      <w:r w:rsidRPr="005604DA">
        <w:rPr>
          <w:rFonts w:ascii="宋体" w:hAnsi="宋体" w:cs="宋体" w:hint="eastAsia"/>
          <w:kern w:val="0"/>
          <w:szCs w:val="24"/>
        </w:rPr>
        <w:t>处</w:t>
      </w:r>
      <w:r w:rsidRPr="005604DA">
        <w:rPr>
          <w:rFonts w:ascii="宋体" w:hAnsi="宋体" w:cs="MS Mincho" w:hint="eastAsia"/>
          <w:kern w:val="0"/>
          <w:szCs w:val="24"/>
        </w:rPr>
        <w:t>冷、</w:t>
      </w:r>
      <w:r w:rsidRPr="005604DA">
        <w:rPr>
          <w:rFonts w:ascii="宋体" w:hAnsi="宋体" w:cs="宋体" w:hint="eastAsia"/>
          <w:kern w:val="0"/>
          <w:szCs w:val="24"/>
        </w:rPr>
        <w:t>热</w:t>
      </w:r>
      <w:r w:rsidRPr="005604DA">
        <w:rPr>
          <w:rFonts w:ascii="宋体" w:hAnsi="宋体" w:cs="MS Mincho" w:hint="eastAsia"/>
          <w:kern w:val="0"/>
          <w:szCs w:val="24"/>
        </w:rPr>
        <w:t>水供水</w:t>
      </w:r>
      <w:r w:rsidRPr="005604DA">
        <w:rPr>
          <w:rFonts w:ascii="宋体" w:hAnsi="宋体" w:cs="宋体" w:hint="eastAsia"/>
          <w:kern w:val="0"/>
          <w:szCs w:val="24"/>
        </w:rPr>
        <w:t>压</w:t>
      </w:r>
      <w:r w:rsidRPr="005604DA">
        <w:rPr>
          <w:rFonts w:ascii="宋体" w:hAnsi="宋体" w:cs="MS Mincho" w:hint="eastAsia"/>
          <w:kern w:val="0"/>
          <w:szCs w:val="24"/>
        </w:rPr>
        <w:t>力平衡的措施，</w:t>
      </w:r>
      <w:r w:rsidRPr="005604DA">
        <w:rPr>
          <w:rFonts w:ascii="宋体" w:hAnsi="宋体" w:cs="HiddenHorzOCR" w:hint="eastAsia"/>
          <w:kern w:val="0"/>
          <w:szCs w:val="24"/>
        </w:rPr>
        <w:t>最</w:t>
      </w:r>
      <w:r w:rsidR="00D6489A" w:rsidRPr="005604DA">
        <w:rPr>
          <w:rFonts w:ascii="宋体" w:hAnsi="宋体" w:cs="HiddenHorzOCR" w:hint="eastAsia"/>
          <w:kern w:val="0"/>
          <w:szCs w:val="24"/>
        </w:rPr>
        <w:t>不利用水点</w:t>
      </w:r>
      <w:r w:rsidR="00D6489A" w:rsidRPr="005604DA">
        <w:rPr>
          <w:rFonts w:ascii="宋体" w:hAnsi="宋体" w:cs="宋体" w:hint="eastAsia"/>
          <w:kern w:val="0"/>
          <w:szCs w:val="24"/>
        </w:rPr>
        <w:t>处</w:t>
      </w:r>
      <w:r w:rsidR="00D6489A" w:rsidRPr="005604DA">
        <w:rPr>
          <w:rFonts w:ascii="宋体" w:hAnsi="宋体" w:cs="MS Mincho" w:hint="eastAsia"/>
          <w:kern w:val="0"/>
          <w:szCs w:val="24"/>
        </w:rPr>
        <w:t>冷、</w:t>
      </w:r>
      <w:r w:rsidR="00D6489A" w:rsidRPr="005604DA">
        <w:rPr>
          <w:rFonts w:ascii="宋体" w:hAnsi="宋体" w:cs="宋体" w:hint="eastAsia"/>
          <w:kern w:val="0"/>
          <w:szCs w:val="24"/>
        </w:rPr>
        <w:t>热</w:t>
      </w:r>
      <w:r w:rsidR="00D6489A" w:rsidRPr="005604DA">
        <w:rPr>
          <w:rFonts w:ascii="宋体" w:hAnsi="宋体" w:cs="MS Mincho" w:hint="eastAsia"/>
          <w:kern w:val="0"/>
          <w:szCs w:val="24"/>
        </w:rPr>
        <w:t>水供水</w:t>
      </w:r>
      <w:r w:rsidR="00D6489A" w:rsidRPr="005604DA">
        <w:rPr>
          <w:rFonts w:ascii="宋体" w:hAnsi="宋体" w:cs="宋体" w:hint="eastAsia"/>
          <w:kern w:val="0"/>
          <w:szCs w:val="24"/>
        </w:rPr>
        <w:t>压</w:t>
      </w:r>
      <w:r w:rsidR="00D6489A" w:rsidRPr="005604DA">
        <w:rPr>
          <w:rFonts w:ascii="宋体" w:hAnsi="宋体" w:cs="MS Mincho" w:hint="eastAsia"/>
          <w:kern w:val="0"/>
          <w:szCs w:val="24"/>
        </w:rPr>
        <w:t>力差不宜大于</w:t>
      </w:r>
      <w:r w:rsidR="002B5EEC">
        <w:rPr>
          <w:rFonts w:ascii="宋体" w:hAnsi="宋体" w:cs="HiddenHorzOCR"/>
          <w:kern w:val="0"/>
          <w:szCs w:val="24"/>
        </w:rPr>
        <w:t>0.02MPa</w:t>
      </w:r>
      <w:r w:rsidR="002D1D59">
        <w:rPr>
          <w:rFonts w:ascii="宋体" w:hAnsi="宋体" w:cs="HiddenHorzOCR" w:hint="eastAsia"/>
          <w:kern w:val="0"/>
          <w:szCs w:val="24"/>
        </w:rPr>
        <w:t>；</w:t>
      </w:r>
    </w:p>
    <w:p w:rsidR="00D6489A" w:rsidRPr="005604DA" w:rsidRDefault="00D6489A" w:rsidP="00D6489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热</w:t>
      </w:r>
      <w:r w:rsidRPr="005604DA">
        <w:rPr>
          <w:rFonts w:ascii="宋体" w:hAnsi="宋体" w:cs="MS Mincho" w:hint="eastAsia"/>
          <w:kern w:val="0"/>
          <w:szCs w:val="24"/>
        </w:rPr>
        <w:t>水供</w:t>
      </w:r>
      <w:r w:rsidRPr="005604DA">
        <w:rPr>
          <w:rFonts w:ascii="宋体" w:hAnsi="宋体" w:cs="宋体" w:hint="eastAsia"/>
          <w:kern w:val="0"/>
          <w:szCs w:val="24"/>
        </w:rPr>
        <w:t>应</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的保温</w:t>
      </w:r>
      <w:r w:rsidRPr="005604DA">
        <w:rPr>
          <w:rFonts w:ascii="宋体" w:hAnsi="宋体" w:cs="宋体" w:hint="eastAsia"/>
          <w:kern w:val="0"/>
          <w:szCs w:val="24"/>
        </w:rPr>
        <w:t>层</w:t>
      </w:r>
      <w:r w:rsidRPr="005604DA">
        <w:rPr>
          <w:rFonts w:ascii="宋体" w:hAnsi="宋体" w:cs="MS Mincho" w:hint="eastAsia"/>
          <w:kern w:val="0"/>
          <w:szCs w:val="24"/>
        </w:rPr>
        <w:t>厚度</w:t>
      </w:r>
      <w:r w:rsidRPr="005604DA">
        <w:rPr>
          <w:rFonts w:ascii="宋体" w:hAnsi="宋体" w:cs="宋体" w:hint="eastAsia"/>
          <w:kern w:val="0"/>
          <w:szCs w:val="24"/>
        </w:rPr>
        <w:t>应</w:t>
      </w:r>
      <w:r w:rsidRPr="005604DA">
        <w:rPr>
          <w:rFonts w:ascii="宋体" w:hAnsi="宋体" w:cs="MS Mincho" w:hint="eastAsia"/>
          <w:kern w:val="0"/>
          <w:szCs w:val="24"/>
        </w:rPr>
        <w:t>符合</w:t>
      </w:r>
      <w:r w:rsidRPr="005604DA">
        <w:rPr>
          <w:rFonts w:ascii="宋体" w:hAnsi="宋体" w:cs="宋体" w:hint="eastAsia"/>
          <w:kern w:val="0"/>
          <w:szCs w:val="24"/>
        </w:rPr>
        <w:t>现</w:t>
      </w:r>
      <w:r w:rsidRPr="005604DA">
        <w:rPr>
          <w:rFonts w:ascii="宋体" w:hAnsi="宋体" w:cs="MS Mincho" w:hint="eastAsia"/>
          <w:kern w:val="0"/>
          <w:szCs w:val="24"/>
        </w:rPr>
        <w:t>行</w:t>
      </w:r>
      <w:r w:rsidR="0075193E">
        <w:rPr>
          <w:rFonts w:ascii="宋体" w:hAnsi="宋体" w:cs="MS Mincho" w:hint="eastAsia"/>
          <w:kern w:val="0"/>
          <w:szCs w:val="24"/>
        </w:rPr>
        <w:t>辽宁省</w:t>
      </w:r>
      <w:r w:rsidRPr="005604DA">
        <w:rPr>
          <w:rFonts w:ascii="宋体" w:hAnsi="宋体" w:cs="宋体" w:hint="eastAsia"/>
          <w:kern w:val="0"/>
          <w:szCs w:val="24"/>
        </w:rPr>
        <w:t>标</w:t>
      </w:r>
      <w:r w:rsidRPr="005604DA">
        <w:rPr>
          <w:rFonts w:ascii="宋体" w:hAnsi="宋体" w:cs="MS Mincho" w:hint="eastAsia"/>
          <w:kern w:val="0"/>
          <w:szCs w:val="24"/>
        </w:rPr>
        <w:t>准《公</w:t>
      </w:r>
      <w:r w:rsidRPr="005604DA">
        <w:rPr>
          <w:rFonts w:ascii="宋体" w:hAnsi="宋体" w:cs="HiddenHorzOCR" w:hint="eastAsia"/>
          <w:kern w:val="0"/>
          <w:szCs w:val="24"/>
        </w:rPr>
        <w:t>共建筑</w:t>
      </w:r>
      <w:r w:rsidRPr="005604DA">
        <w:rPr>
          <w:rFonts w:ascii="宋体" w:hAnsi="宋体" w:cs="宋体" w:hint="eastAsia"/>
          <w:kern w:val="0"/>
          <w:szCs w:val="24"/>
        </w:rPr>
        <w:t>节</w:t>
      </w:r>
      <w:r w:rsidRPr="005604DA">
        <w:rPr>
          <w:rFonts w:ascii="宋体" w:hAnsi="宋体" w:cs="MS Mincho" w:hint="eastAsia"/>
          <w:kern w:val="0"/>
          <w:szCs w:val="24"/>
        </w:rPr>
        <w:t>能</w:t>
      </w:r>
      <w:r w:rsidR="0075193E">
        <w:rPr>
          <w:rFonts w:ascii="宋体" w:hAnsi="宋体" w:cs="MS Mincho" w:hint="eastAsia"/>
          <w:kern w:val="0"/>
          <w:szCs w:val="24"/>
        </w:rPr>
        <w:t>（65%）</w:t>
      </w:r>
      <w:r w:rsidRPr="005604DA">
        <w:rPr>
          <w:rFonts w:ascii="宋体" w:hAnsi="宋体" w:cs="宋体" w:hint="eastAsia"/>
          <w:kern w:val="0"/>
          <w:szCs w:val="24"/>
        </w:rPr>
        <w:t>设计标</w:t>
      </w:r>
      <w:r w:rsidRPr="005604DA">
        <w:rPr>
          <w:rFonts w:ascii="宋体" w:hAnsi="宋体" w:cs="MS Mincho" w:hint="eastAsia"/>
          <w:kern w:val="0"/>
          <w:szCs w:val="24"/>
        </w:rPr>
        <w:t>准</w:t>
      </w:r>
      <w:r w:rsidR="008F6F3E" w:rsidRPr="005604DA">
        <w:rPr>
          <w:rFonts w:ascii="宋体" w:hAnsi="宋体" w:cs="HiddenHorzOCR" w:hint="eastAsia"/>
          <w:kern w:val="0"/>
          <w:szCs w:val="24"/>
        </w:rPr>
        <w:t>》</w:t>
      </w:r>
      <w:r w:rsidRPr="005604DA">
        <w:rPr>
          <w:rFonts w:ascii="宋体" w:hAnsi="宋体" w:cs="HiddenHorzOCR"/>
          <w:kern w:val="0"/>
          <w:szCs w:val="24"/>
        </w:rPr>
        <w:t>D</w:t>
      </w:r>
      <w:r w:rsidR="0075193E">
        <w:rPr>
          <w:rFonts w:ascii="宋体" w:hAnsi="宋体" w:cs="HiddenHorzOCR" w:hint="eastAsia"/>
          <w:kern w:val="0"/>
          <w:szCs w:val="24"/>
        </w:rPr>
        <w:t>B21/T1899-2011</w:t>
      </w:r>
      <w:r w:rsidRPr="005604DA">
        <w:rPr>
          <w:rFonts w:ascii="宋体" w:hAnsi="宋体" w:cs="HiddenHorzOCR"/>
          <w:kern w:val="0"/>
          <w:szCs w:val="24"/>
        </w:rPr>
        <w:t xml:space="preserve"> </w:t>
      </w:r>
      <w:r w:rsidRPr="005604DA">
        <w:rPr>
          <w:rFonts w:ascii="宋体" w:hAnsi="宋体" w:cs="HiddenHorzOCR" w:hint="eastAsia"/>
          <w:kern w:val="0"/>
          <w:szCs w:val="24"/>
        </w:rPr>
        <w:t>的</w:t>
      </w:r>
      <w:r w:rsidRPr="005604DA">
        <w:rPr>
          <w:rFonts w:ascii="宋体" w:hAnsi="宋体" w:cs="宋体" w:hint="eastAsia"/>
          <w:kern w:val="0"/>
          <w:szCs w:val="24"/>
        </w:rPr>
        <w:t>规</w:t>
      </w:r>
      <w:r w:rsidRPr="005604DA">
        <w:rPr>
          <w:rFonts w:ascii="宋体" w:hAnsi="宋体" w:cs="MS Mincho" w:hint="eastAsia"/>
          <w:kern w:val="0"/>
          <w:szCs w:val="24"/>
        </w:rPr>
        <w:t>定。</w:t>
      </w:r>
    </w:p>
    <w:p w:rsidR="00D6489A" w:rsidRPr="005604DA" w:rsidRDefault="00D6489A" w:rsidP="00D6489A">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8.2.</w:t>
      </w:r>
      <w:r w:rsidR="00FE1ACB">
        <w:rPr>
          <w:rFonts w:ascii="宋体" w:hAnsi="宋体" w:cs="Times New Roman" w:hint="eastAsia"/>
          <w:b/>
          <w:kern w:val="0"/>
          <w:szCs w:val="24"/>
        </w:rPr>
        <w:t>7</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循</w:t>
      </w:r>
      <w:r w:rsidRPr="005604DA">
        <w:rPr>
          <w:rFonts w:ascii="宋体" w:hAnsi="宋体" w:cs="宋体" w:hint="eastAsia"/>
          <w:kern w:val="0"/>
          <w:szCs w:val="24"/>
        </w:rPr>
        <w:t>环</w:t>
      </w:r>
      <w:r w:rsidRPr="005604DA">
        <w:rPr>
          <w:rFonts w:ascii="宋体" w:hAnsi="宋体" w:cs="MS Mincho" w:hint="eastAsia"/>
          <w:kern w:val="0"/>
          <w:szCs w:val="24"/>
        </w:rPr>
        <w:t>冷却水系</w:t>
      </w:r>
      <w:r w:rsidRPr="005604DA">
        <w:rPr>
          <w:rFonts w:ascii="宋体" w:hAnsi="宋体" w:cs="宋体" w:hint="eastAsia"/>
          <w:kern w:val="0"/>
          <w:szCs w:val="24"/>
        </w:rPr>
        <w:t>统</w:t>
      </w:r>
      <w:r w:rsidRPr="005604DA">
        <w:rPr>
          <w:rFonts w:ascii="宋体" w:hAnsi="宋体" w:cs="MS Mincho" w:hint="eastAsia"/>
          <w:kern w:val="0"/>
          <w:szCs w:val="24"/>
        </w:rPr>
        <w:t>的</w:t>
      </w:r>
      <w:r w:rsidRPr="005604DA">
        <w:rPr>
          <w:rFonts w:ascii="宋体" w:hAnsi="宋体" w:cs="宋体" w:hint="eastAsia"/>
          <w:kern w:val="0"/>
          <w:szCs w:val="24"/>
        </w:rPr>
        <w:t>设计应</w:t>
      </w:r>
      <w:r w:rsidRPr="005604DA">
        <w:rPr>
          <w:rFonts w:ascii="宋体" w:hAnsi="宋体" w:cs="MS Mincho" w:hint="eastAsia"/>
          <w:kern w:val="0"/>
          <w:szCs w:val="24"/>
        </w:rPr>
        <w:t>符合</w:t>
      </w:r>
      <w:r w:rsidRPr="005604DA">
        <w:rPr>
          <w:rFonts w:ascii="宋体" w:hAnsi="宋体" w:cs="宋体" w:hint="eastAsia"/>
          <w:kern w:val="0"/>
          <w:szCs w:val="24"/>
        </w:rPr>
        <w:t>现</w:t>
      </w:r>
      <w:r w:rsidRPr="005604DA">
        <w:rPr>
          <w:rFonts w:ascii="宋体" w:hAnsi="宋体" w:cs="MS Mincho" w:hint="eastAsia"/>
          <w:kern w:val="0"/>
          <w:szCs w:val="24"/>
        </w:rPr>
        <w:t>行</w:t>
      </w:r>
      <w:r w:rsidRPr="005604DA">
        <w:rPr>
          <w:rFonts w:ascii="宋体" w:hAnsi="宋体" w:cs="HiddenHorzOCR" w:hint="eastAsia"/>
          <w:kern w:val="0"/>
          <w:szCs w:val="24"/>
        </w:rPr>
        <w:t>国家</w:t>
      </w:r>
      <w:r w:rsidRPr="005604DA">
        <w:rPr>
          <w:rFonts w:ascii="宋体" w:hAnsi="宋体" w:cs="宋体" w:hint="eastAsia"/>
          <w:kern w:val="0"/>
          <w:szCs w:val="24"/>
        </w:rPr>
        <w:t>标</w:t>
      </w:r>
      <w:r w:rsidRPr="005604DA">
        <w:rPr>
          <w:rFonts w:ascii="宋体" w:hAnsi="宋体" w:cs="MS Mincho" w:hint="eastAsia"/>
          <w:kern w:val="0"/>
          <w:szCs w:val="24"/>
        </w:rPr>
        <w:t>准《民用建筑</w:t>
      </w:r>
      <w:r w:rsidRPr="005604DA">
        <w:rPr>
          <w:rFonts w:ascii="宋体" w:hAnsi="宋体" w:cs="宋体" w:hint="eastAsia"/>
          <w:kern w:val="0"/>
          <w:szCs w:val="24"/>
        </w:rPr>
        <w:t>节</w:t>
      </w:r>
      <w:r w:rsidRPr="005604DA">
        <w:rPr>
          <w:rFonts w:ascii="宋体" w:hAnsi="宋体" w:cs="MS Mincho" w:hint="eastAsia"/>
          <w:kern w:val="0"/>
          <w:szCs w:val="24"/>
        </w:rPr>
        <w:t>水</w:t>
      </w:r>
      <w:r w:rsidRPr="005604DA">
        <w:rPr>
          <w:rFonts w:ascii="宋体" w:hAnsi="宋体" w:cs="宋体" w:hint="eastAsia"/>
          <w:kern w:val="0"/>
          <w:szCs w:val="24"/>
        </w:rPr>
        <w:t>设计标</w:t>
      </w:r>
      <w:r w:rsidRPr="005604DA">
        <w:rPr>
          <w:rFonts w:ascii="宋体" w:hAnsi="宋体" w:cs="MS Mincho" w:hint="eastAsia"/>
          <w:kern w:val="0"/>
          <w:szCs w:val="24"/>
        </w:rPr>
        <w:t>准</w:t>
      </w:r>
      <w:r w:rsidR="008F6F3E" w:rsidRPr="005604DA">
        <w:rPr>
          <w:rFonts w:ascii="宋体" w:hAnsi="宋体" w:cs="HiddenHorzOCR" w:hint="eastAsia"/>
          <w:kern w:val="0"/>
          <w:szCs w:val="24"/>
        </w:rPr>
        <w:t>》</w:t>
      </w:r>
      <w:r w:rsidRPr="005604DA">
        <w:rPr>
          <w:rFonts w:ascii="宋体" w:hAnsi="宋体" w:cs="HiddenHorzOCR"/>
          <w:kern w:val="0"/>
          <w:szCs w:val="24"/>
        </w:rPr>
        <w:t>GB 50555</w:t>
      </w:r>
      <w:r w:rsidRPr="005604DA">
        <w:rPr>
          <w:rFonts w:ascii="宋体" w:hAnsi="宋体" w:cs="HiddenHorzOCR" w:hint="eastAsia"/>
          <w:kern w:val="0"/>
          <w:szCs w:val="24"/>
        </w:rPr>
        <w:t>的相关</w:t>
      </w:r>
      <w:r w:rsidRPr="005604DA">
        <w:rPr>
          <w:rFonts w:ascii="宋体" w:hAnsi="宋体" w:cs="宋体" w:hint="eastAsia"/>
          <w:kern w:val="0"/>
          <w:szCs w:val="24"/>
        </w:rPr>
        <w:t>规</w:t>
      </w:r>
      <w:r w:rsidRPr="005604DA">
        <w:rPr>
          <w:rFonts w:ascii="宋体" w:hAnsi="宋体" w:cs="MS Mincho" w:hint="eastAsia"/>
          <w:kern w:val="0"/>
          <w:szCs w:val="24"/>
        </w:rPr>
        <w:t>定。</w:t>
      </w:r>
    </w:p>
    <w:p w:rsidR="00D6489A" w:rsidRPr="005604DA" w:rsidRDefault="00D6489A" w:rsidP="00D6489A">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8.2.</w:t>
      </w:r>
      <w:r w:rsidR="00FE1ACB">
        <w:rPr>
          <w:rFonts w:ascii="宋体" w:hAnsi="宋体" w:cs="Times New Roman" w:hint="eastAsia"/>
          <w:b/>
          <w:kern w:val="0"/>
          <w:szCs w:val="24"/>
        </w:rPr>
        <w:t>8</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绿</w:t>
      </w:r>
      <w:r w:rsidRPr="005604DA">
        <w:rPr>
          <w:rFonts w:ascii="宋体" w:hAnsi="宋体" w:cs="MS Mincho" w:hint="eastAsia"/>
          <w:kern w:val="0"/>
          <w:szCs w:val="24"/>
        </w:rPr>
        <w:t>化</w:t>
      </w:r>
      <w:r w:rsidRPr="005604DA">
        <w:rPr>
          <w:rFonts w:ascii="宋体" w:hAnsi="宋体" w:cs="宋体" w:hint="eastAsia"/>
          <w:kern w:val="0"/>
          <w:szCs w:val="24"/>
        </w:rPr>
        <w:t>应</w:t>
      </w:r>
      <w:r w:rsidRPr="005604DA">
        <w:rPr>
          <w:rFonts w:ascii="宋体" w:hAnsi="宋体" w:cs="MS Mincho" w:hint="eastAsia"/>
          <w:kern w:val="0"/>
          <w:szCs w:val="24"/>
        </w:rPr>
        <w:t>采用</w:t>
      </w:r>
      <w:r w:rsidRPr="005604DA">
        <w:rPr>
          <w:rFonts w:ascii="宋体" w:hAnsi="宋体" w:cs="宋体" w:hint="eastAsia"/>
          <w:kern w:val="0"/>
          <w:szCs w:val="24"/>
        </w:rPr>
        <w:t>喷</w:t>
      </w:r>
      <w:r w:rsidRPr="005604DA">
        <w:rPr>
          <w:rFonts w:ascii="宋体" w:hAnsi="宋体" w:cs="MS Mincho" w:hint="eastAsia"/>
          <w:kern w:val="0"/>
          <w:szCs w:val="24"/>
        </w:rPr>
        <w:t>灌、微灌等高效</w:t>
      </w:r>
      <w:r w:rsidRPr="005604DA">
        <w:rPr>
          <w:rFonts w:ascii="宋体" w:hAnsi="宋体" w:cs="宋体" w:hint="eastAsia"/>
          <w:kern w:val="0"/>
          <w:szCs w:val="24"/>
        </w:rPr>
        <w:t>节</w:t>
      </w:r>
      <w:r w:rsidRPr="005604DA">
        <w:rPr>
          <w:rFonts w:ascii="宋体" w:hAnsi="宋体" w:cs="MS Mincho" w:hint="eastAsia"/>
          <w:kern w:val="0"/>
          <w:szCs w:val="24"/>
        </w:rPr>
        <w:t>水</w:t>
      </w:r>
      <w:r w:rsidR="00955874">
        <w:rPr>
          <w:rFonts w:ascii="宋体" w:hAnsi="宋体" w:cs="宋体" w:hint="eastAsia"/>
          <w:kern w:val="0"/>
          <w:szCs w:val="24"/>
        </w:rPr>
        <w:t>灌溉</w:t>
      </w:r>
      <w:r w:rsidRPr="005604DA">
        <w:rPr>
          <w:rFonts w:ascii="宋体" w:hAnsi="宋体" w:cs="MS Mincho" w:hint="eastAsia"/>
          <w:kern w:val="0"/>
          <w:szCs w:val="24"/>
        </w:rPr>
        <w:t>方式，并</w:t>
      </w:r>
      <w:r w:rsidRPr="005604DA">
        <w:rPr>
          <w:rFonts w:ascii="宋体" w:hAnsi="宋体" w:cs="宋体" w:hint="eastAsia"/>
          <w:kern w:val="0"/>
          <w:szCs w:val="24"/>
        </w:rPr>
        <w:t>应</w:t>
      </w:r>
      <w:r w:rsidRPr="005604DA">
        <w:rPr>
          <w:rFonts w:ascii="宋体" w:hAnsi="宋体" w:cs="MS Mincho" w:hint="eastAsia"/>
          <w:kern w:val="0"/>
          <w:szCs w:val="24"/>
        </w:rPr>
        <w:t>符合下</w:t>
      </w:r>
      <w:r w:rsidRPr="005604DA">
        <w:rPr>
          <w:rFonts w:ascii="宋体" w:hAnsi="宋体" w:cs="HiddenHorzOCR" w:hint="eastAsia"/>
          <w:kern w:val="0"/>
          <w:szCs w:val="24"/>
        </w:rPr>
        <w:t>列</w:t>
      </w:r>
      <w:r w:rsidRPr="005604DA">
        <w:rPr>
          <w:rFonts w:ascii="宋体" w:hAnsi="宋体" w:cs="宋体" w:hint="eastAsia"/>
          <w:kern w:val="0"/>
          <w:szCs w:val="24"/>
        </w:rPr>
        <w:t>规</w:t>
      </w:r>
      <w:r w:rsidRPr="005604DA">
        <w:rPr>
          <w:rFonts w:ascii="宋体" w:hAnsi="宋体" w:cs="MS Mincho" w:hint="eastAsia"/>
          <w:kern w:val="0"/>
          <w:szCs w:val="24"/>
        </w:rPr>
        <w:t>定</w:t>
      </w:r>
      <w:r w:rsidRPr="005604DA">
        <w:rPr>
          <w:rFonts w:ascii="宋体" w:hAnsi="宋体" w:cs="HiddenHorzOCR" w:hint="eastAsia"/>
          <w:kern w:val="0"/>
          <w:szCs w:val="24"/>
        </w:rPr>
        <w:t>：</w:t>
      </w:r>
    </w:p>
    <w:p w:rsidR="00D6489A" w:rsidRPr="005604DA" w:rsidRDefault="00D6489A" w:rsidP="00D6489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采用</w:t>
      </w:r>
      <w:r w:rsidRPr="005604DA">
        <w:rPr>
          <w:rFonts w:ascii="宋体" w:hAnsi="宋体" w:cs="宋体" w:hint="eastAsia"/>
          <w:kern w:val="0"/>
          <w:szCs w:val="24"/>
        </w:rPr>
        <w:t>节</w:t>
      </w:r>
      <w:r w:rsidRPr="005604DA">
        <w:rPr>
          <w:rFonts w:ascii="宋体" w:hAnsi="宋体" w:cs="MS Mincho" w:hint="eastAsia"/>
          <w:kern w:val="0"/>
          <w:szCs w:val="24"/>
        </w:rPr>
        <w:t>水</w:t>
      </w:r>
      <w:r w:rsidR="00955874">
        <w:rPr>
          <w:rFonts w:ascii="宋体" w:hAnsi="宋体" w:cs="宋体" w:hint="eastAsia"/>
          <w:kern w:val="0"/>
          <w:szCs w:val="24"/>
        </w:rPr>
        <w:t>灌溉</w:t>
      </w:r>
      <w:r w:rsidRPr="005604DA">
        <w:rPr>
          <w:rFonts w:ascii="宋体" w:hAnsi="宋体" w:cs="MS Mincho" w:hint="eastAsia"/>
          <w:kern w:val="0"/>
          <w:szCs w:val="24"/>
        </w:rPr>
        <w:t>的</w:t>
      </w:r>
      <w:r w:rsidRPr="005604DA">
        <w:rPr>
          <w:rFonts w:ascii="宋体" w:hAnsi="宋体" w:cs="宋体" w:hint="eastAsia"/>
          <w:kern w:val="0"/>
          <w:szCs w:val="24"/>
        </w:rPr>
        <w:t>绿</w:t>
      </w:r>
      <w:r w:rsidRPr="005604DA">
        <w:rPr>
          <w:rFonts w:ascii="宋体" w:hAnsi="宋体" w:cs="MS Mincho" w:hint="eastAsia"/>
          <w:kern w:val="0"/>
          <w:szCs w:val="24"/>
        </w:rPr>
        <w:t>化面</w:t>
      </w:r>
      <w:r w:rsidRPr="005604DA">
        <w:rPr>
          <w:rFonts w:ascii="宋体" w:hAnsi="宋体" w:cs="宋体" w:hint="eastAsia"/>
          <w:kern w:val="0"/>
          <w:szCs w:val="24"/>
        </w:rPr>
        <w:t>积</w:t>
      </w:r>
      <w:r w:rsidRPr="005604DA">
        <w:rPr>
          <w:rFonts w:ascii="宋体" w:hAnsi="宋体" w:cs="MS Mincho" w:hint="eastAsia"/>
          <w:kern w:val="0"/>
          <w:szCs w:val="24"/>
        </w:rPr>
        <w:t>比例</w:t>
      </w:r>
      <w:r w:rsidRPr="005604DA">
        <w:rPr>
          <w:rFonts w:ascii="宋体" w:hAnsi="宋体" w:cs="宋体" w:hint="eastAsia"/>
          <w:kern w:val="0"/>
          <w:szCs w:val="24"/>
        </w:rPr>
        <w:t>应</w:t>
      </w:r>
      <w:r w:rsidRPr="005604DA">
        <w:rPr>
          <w:rFonts w:ascii="宋体" w:hAnsi="宋体" w:cs="MS Mincho" w:hint="eastAsia"/>
          <w:kern w:val="0"/>
          <w:szCs w:val="24"/>
        </w:rPr>
        <w:t>大于</w:t>
      </w:r>
      <w:r w:rsidR="00EE54CB">
        <w:rPr>
          <w:rFonts w:ascii="宋体" w:hAnsi="宋体" w:cs="HiddenHorzOCR"/>
          <w:kern w:val="0"/>
          <w:szCs w:val="24"/>
        </w:rPr>
        <w:t>90%</w:t>
      </w:r>
      <w:r w:rsidR="002D1D59">
        <w:rPr>
          <w:rFonts w:ascii="宋体" w:hAnsi="宋体" w:cs="HiddenHorzOCR" w:hint="eastAsia"/>
          <w:kern w:val="0"/>
          <w:szCs w:val="24"/>
        </w:rPr>
        <w:t>；</w:t>
      </w:r>
    </w:p>
    <w:p w:rsidR="00D6489A" w:rsidRPr="005604DA" w:rsidRDefault="00D6489A" w:rsidP="00D6489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绿</w:t>
      </w:r>
      <w:r w:rsidRPr="005604DA">
        <w:rPr>
          <w:rFonts w:ascii="宋体" w:hAnsi="宋体" w:cs="MS Mincho" w:hint="eastAsia"/>
          <w:kern w:val="0"/>
          <w:szCs w:val="24"/>
        </w:rPr>
        <w:t>化</w:t>
      </w:r>
      <w:r w:rsidR="00955874">
        <w:rPr>
          <w:rFonts w:ascii="宋体" w:hAnsi="宋体" w:cs="宋体" w:hint="eastAsia"/>
          <w:kern w:val="0"/>
          <w:szCs w:val="24"/>
        </w:rPr>
        <w:t>灌溉</w:t>
      </w:r>
      <w:r w:rsidRPr="005604DA">
        <w:rPr>
          <w:rFonts w:ascii="宋体" w:hAnsi="宋体" w:cs="MS Mincho" w:hint="eastAsia"/>
          <w:kern w:val="0"/>
          <w:szCs w:val="24"/>
        </w:rPr>
        <w:t>宜采用土壤湿度感</w:t>
      </w:r>
      <w:r w:rsidRPr="005604DA">
        <w:rPr>
          <w:rFonts w:ascii="宋体" w:hAnsi="宋体" w:cs="宋体" w:hint="eastAsia"/>
          <w:kern w:val="0"/>
          <w:szCs w:val="24"/>
        </w:rPr>
        <w:t>应</w:t>
      </w:r>
      <w:r w:rsidRPr="005604DA">
        <w:rPr>
          <w:rFonts w:ascii="宋体" w:hAnsi="宋体" w:cs="MS Mincho" w:hint="eastAsia"/>
          <w:kern w:val="0"/>
          <w:szCs w:val="24"/>
        </w:rPr>
        <w:t>器、雨天关</w:t>
      </w:r>
      <w:r w:rsidRPr="005604DA">
        <w:rPr>
          <w:rFonts w:ascii="宋体" w:hAnsi="宋体" w:cs="宋体" w:hint="eastAsia"/>
          <w:kern w:val="0"/>
          <w:szCs w:val="24"/>
        </w:rPr>
        <w:t>闭</w:t>
      </w:r>
      <w:r w:rsidRPr="005604DA">
        <w:rPr>
          <w:rFonts w:ascii="宋体" w:hAnsi="宋体" w:cs="MS Mincho" w:hint="eastAsia"/>
          <w:kern w:val="0"/>
          <w:szCs w:val="24"/>
        </w:rPr>
        <w:t>装置等</w:t>
      </w:r>
      <w:r w:rsidRPr="005604DA">
        <w:rPr>
          <w:rFonts w:ascii="宋体" w:hAnsi="宋体" w:cs="宋体" w:hint="eastAsia"/>
          <w:kern w:val="0"/>
          <w:szCs w:val="24"/>
        </w:rPr>
        <w:t>节</w:t>
      </w:r>
      <w:r w:rsidRPr="005604DA">
        <w:rPr>
          <w:rFonts w:ascii="宋体" w:hAnsi="宋体" w:cs="MS Mincho" w:hint="eastAsia"/>
          <w:kern w:val="0"/>
          <w:szCs w:val="24"/>
        </w:rPr>
        <w:t>水</w:t>
      </w:r>
      <w:r w:rsidRPr="005604DA">
        <w:rPr>
          <w:rFonts w:ascii="宋体" w:hAnsi="宋体" w:cs="HiddenHorzOCR" w:hint="eastAsia"/>
          <w:kern w:val="0"/>
          <w:szCs w:val="24"/>
        </w:rPr>
        <w:t>控制措施</w:t>
      </w:r>
      <w:r w:rsidR="002D1D59">
        <w:rPr>
          <w:rFonts w:ascii="宋体" w:hAnsi="宋体" w:cs="HiddenHorzOCR" w:hint="eastAsia"/>
          <w:kern w:val="0"/>
          <w:szCs w:val="24"/>
        </w:rPr>
        <w:t>；</w:t>
      </w:r>
    </w:p>
    <w:p w:rsidR="00D6489A" w:rsidRPr="005604DA" w:rsidRDefault="00D6489A" w:rsidP="005B6447">
      <w:pPr>
        <w:autoSpaceDE w:val="0"/>
        <w:autoSpaceDN w:val="0"/>
        <w:adjustRightInd w:val="0"/>
        <w:ind w:firstLineChars="200" w:firstLine="482"/>
        <w:jc w:val="left"/>
        <w:rPr>
          <w:rFonts w:ascii="宋体" w:hAnsi="宋体" w:cs="HiddenHorzOCR"/>
          <w:kern w:val="0"/>
          <w:szCs w:val="21"/>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绿</w:t>
      </w:r>
      <w:r w:rsidR="008F6F3E" w:rsidRPr="005604DA">
        <w:rPr>
          <w:rFonts w:ascii="宋体" w:hAnsi="宋体" w:cs="MS Mincho" w:hint="eastAsia"/>
          <w:kern w:val="0"/>
          <w:szCs w:val="24"/>
        </w:rPr>
        <w:t>化宜种植无</w:t>
      </w:r>
      <w:r w:rsidR="00084F28">
        <w:rPr>
          <w:rFonts w:ascii="宋体" w:hAnsi="宋体" w:cs="MS Mincho" w:hint="eastAsia"/>
          <w:kern w:val="0"/>
          <w:szCs w:val="24"/>
        </w:rPr>
        <w:t>须</w:t>
      </w:r>
      <w:r w:rsidRPr="005604DA">
        <w:rPr>
          <w:rFonts w:ascii="宋体" w:hAnsi="宋体" w:cs="MS Mincho" w:hint="eastAsia"/>
          <w:kern w:val="0"/>
          <w:szCs w:val="24"/>
        </w:rPr>
        <w:t>永久</w:t>
      </w:r>
      <w:r w:rsidRPr="005604DA">
        <w:rPr>
          <w:rFonts w:ascii="宋体" w:hAnsi="宋体" w:cs="宋体" w:hint="eastAsia"/>
          <w:kern w:val="0"/>
          <w:szCs w:val="24"/>
        </w:rPr>
        <w:t>浇</w:t>
      </w:r>
      <w:r w:rsidRPr="005604DA">
        <w:rPr>
          <w:rFonts w:ascii="宋体" w:hAnsi="宋体" w:cs="MS Mincho" w:hint="eastAsia"/>
          <w:kern w:val="0"/>
          <w:szCs w:val="24"/>
        </w:rPr>
        <w:t>灌植物。</w:t>
      </w:r>
    </w:p>
    <w:p w:rsidR="00D6489A" w:rsidRPr="005604DA" w:rsidRDefault="00D6489A" w:rsidP="005B6447">
      <w:pPr>
        <w:pStyle w:val="2"/>
        <w:jc w:val="center"/>
        <w:rPr>
          <w:rFonts w:ascii="宋体" w:eastAsia="宋体" w:hAnsi="宋体" w:cs="HiddenHorzOCR"/>
          <w:kern w:val="0"/>
          <w:szCs w:val="21"/>
        </w:rPr>
      </w:pPr>
      <w:bookmarkStart w:id="33" w:name="_Toc478737102"/>
      <w:r w:rsidRPr="00CC7F03">
        <w:rPr>
          <w:rFonts w:ascii="宋体" w:eastAsia="宋体" w:hAnsi="宋体"/>
          <w:kern w:val="0"/>
          <w:sz w:val="28"/>
          <w:szCs w:val="28"/>
        </w:rPr>
        <w:t xml:space="preserve">8.3 </w:t>
      </w:r>
      <w:r w:rsidRPr="00CC7F03">
        <w:rPr>
          <w:rFonts w:ascii="宋体" w:eastAsia="宋体" w:hAnsi="宋体" w:hint="eastAsia"/>
          <w:kern w:val="0"/>
          <w:sz w:val="28"/>
          <w:szCs w:val="28"/>
        </w:rPr>
        <w:t xml:space="preserve"> 设备与器具</w:t>
      </w:r>
      <w:bookmarkEnd w:id="33"/>
    </w:p>
    <w:p w:rsidR="00D6489A" w:rsidRPr="005604DA" w:rsidRDefault="00D6489A" w:rsidP="00D6489A">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8.3.1</w:t>
      </w:r>
      <w:r w:rsidRPr="005604DA">
        <w:rPr>
          <w:rFonts w:ascii="宋体" w:hAnsi="宋体" w:cs="Times New Roman"/>
          <w:kern w:val="0"/>
          <w:szCs w:val="24"/>
        </w:rPr>
        <w:t xml:space="preserve"> </w:t>
      </w:r>
      <w:r w:rsidR="00E61297" w:rsidRPr="005604DA">
        <w:rPr>
          <w:rFonts w:ascii="宋体" w:hAnsi="宋体" w:cs="Times New Roman" w:hint="eastAsia"/>
          <w:kern w:val="0"/>
          <w:szCs w:val="24"/>
        </w:rPr>
        <w:t xml:space="preserve"> </w:t>
      </w:r>
      <w:r w:rsidRPr="005604DA">
        <w:rPr>
          <w:rFonts w:ascii="宋体" w:hAnsi="宋体" w:cs="宋体" w:hint="eastAsia"/>
          <w:kern w:val="0"/>
          <w:szCs w:val="24"/>
        </w:rPr>
        <w:t>给</w:t>
      </w:r>
      <w:r w:rsidRPr="005604DA">
        <w:rPr>
          <w:rFonts w:ascii="宋体" w:hAnsi="宋体" w:cs="MS Mincho" w:hint="eastAsia"/>
          <w:kern w:val="0"/>
          <w:szCs w:val="24"/>
        </w:rPr>
        <w:t>水</w:t>
      </w:r>
      <w:r w:rsidRPr="005604DA">
        <w:rPr>
          <w:rFonts w:ascii="宋体" w:hAnsi="宋体" w:cs="HiddenHorzOCR" w:hint="eastAsia"/>
          <w:kern w:val="0"/>
          <w:szCs w:val="24"/>
        </w:rPr>
        <w:t>排水系</w:t>
      </w:r>
      <w:r w:rsidRPr="005604DA">
        <w:rPr>
          <w:rFonts w:ascii="宋体" w:hAnsi="宋体" w:cs="宋体" w:hint="eastAsia"/>
          <w:kern w:val="0"/>
          <w:szCs w:val="24"/>
        </w:rPr>
        <w:t>统</w:t>
      </w:r>
      <w:r w:rsidRPr="005604DA">
        <w:rPr>
          <w:rFonts w:ascii="宋体" w:hAnsi="宋体" w:cs="MS Mincho" w:hint="eastAsia"/>
          <w:kern w:val="0"/>
          <w:szCs w:val="24"/>
        </w:rPr>
        <w:t>的加</w:t>
      </w:r>
      <w:r w:rsidRPr="005604DA">
        <w:rPr>
          <w:rFonts w:ascii="宋体" w:hAnsi="宋体" w:cs="宋体" w:hint="eastAsia"/>
          <w:kern w:val="0"/>
          <w:szCs w:val="24"/>
        </w:rPr>
        <w:t>压</w:t>
      </w:r>
      <w:r w:rsidRPr="005604DA">
        <w:rPr>
          <w:rFonts w:ascii="宋体" w:hAnsi="宋体" w:cs="MS Mincho" w:hint="eastAsia"/>
          <w:kern w:val="0"/>
          <w:szCs w:val="24"/>
        </w:rPr>
        <w:t>水</w:t>
      </w:r>
      <w:r w:rsidRPr="005604DA">
        <w:rPr>
          <w:rFonts w:ascii="宋体" w:hAnsi="宋体" w:cs="宋体" w:hint="eastAsia"/>
          <w:kern w:val="0"/>
          <w:szCs w:val="24"/>
        </w:rPr>
        <w:t>泵</w:t>
      </w:r>
      <w:r w:rsidRPr="005604DA">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根据管网水力</w:t>
      </w:r>
      <w:r w:rsidRPr="005604DA">
        <w:rPr>
          <w:rFonts w:ascii="宋体" w:hAnsi="宋体" w:cs="宋体" w:hint="eastAsia"/>
          <w:kern w:val="0"/>
          <w:szCs w:val="24"/>
        </w:rPr>
        <w:t>计</w:t>
      </w:r>
      <w:r w:rsidRPr="005604DA">
        <w:rPr>
          <w:rFonts w:ascii="宋体" w:hAnsi="宋体" w:cs="MS Mincho" w:hint="eastAsia"/>
          <w:kern w:val="0"/>
          <w:szCs w:val="24"/>
        </w:rPr>
        <w:t>算</w:t>
      </w:r>
      <w:r w:rsidR="009F26C8" w:rsidRPr="005604DA">
        <w:rPr>
          <w:rFonts w:ascii="宋体" w:hAnsi="宋体" w:cs="宋体" w:hint="eastAsia"/>
          <w:kern w:val="0"/>
          <w:szCs w:val="24"/>
        </w:rPr>
        <w:t>选择水</w:t>
      </w:r>
      <w:r w:rsidRPr="005604DA">
        <w:rPr>
          <w:rFonts w:ascii="宋体" w:hAnsi="宋体" w:cs="宋体" w:hint="eastAsia"/>
          <w:kern w:val="0"/>
          <w:szCs w:val="24"/>
        </w:rPr>
        <w:t>泵扬</w:t>
      </w:r>
      <w:r w:rsidRPr="005604DA">
        <w:rPr>
          <w:rFonts w:ascii="宋体" w:hAnsi="宋体" w:cs="MS Mincho" w:hint="eastAsia"/>
          <w:kern w:val="0"/>
          <w:szCs w:val="24"/>
        </w:rPr>
        <w:t>程，水</w:t>
      </w:r>
      <w:r w:rsidRPr="005604DA">
        <w:rPr>
          <w:rFonts w:ascii="宋体" w:hAnsi="宋体" w:cs="宋体" w:hint="eastAsia"/>
          <w:kern w:val="0"/>
          <w:szCs w:val="24"/>
        </w:rPr>
        <w:t>泵应</w:t>
      </w:r>
      <w:r w:rsidRPr="005604DA">
        <w:rPr>
          <w:rFonts w:ascii="宋体" w:hAnsi="宋体" w:cs="MS Mincho" w:hint="eastAsia"/>
          <w:kern w:val="0"/>
          <w:szCs w:val="24"/>
        </w:rPr>
        <w:t>工作在</w:t>
      </w:r>
      <w:r w:rsidR="002E394F" w:rsidRPr="005604DA">
        <w:rPr>
          <w:rFonts w:ascii="宋体" w:hAnsi="宋体" w:cs="MS Mincho" w:hint="eastAsia"/>
          <w:kern w:val="0"/>
          <w:szCs w:val="24"/>
        </w:rPr>
        <w:t>高效区</w:t>
      </w:r>
      <w:r w:rsidRPr="005604DA">
        <w:rPr>
          <w:rFonts w:ascii="宋体" w:hAnsi="宋体" w:cs="MS Mincho" w:hint="eastAsia"/>
          <w:kern w:val="0"/>
          <w:szCs w:val="24"/>
        </w:rPr>
        <w:t>。</w:t>
      </w:r>
    </w:p>
    <w:p w:rsidR="00D6489A" w:rsidRPr="005604DA" w:rsidRDefault="00D6489A" w:rsidP="00D6489A">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8.3.2</w:t>
      </w:r>
      <w:r w:rsidRPr="005604DA">
        <w:rPr>
          <w:rFonts w:ascii="宋体" w:hAnsi="宋体" w:cs="Times New Roman"/>
          <w:kern w:val="0"/>
          <w:szCs w:val="24"/>
        </w:rPr>
        <w:t xml:space="preserve"> </w:t>
      </w:r>
      <w:r w:rsidR="00E61297" w:rsidRPr="005604DA">
        <w:rPr>
          <w:rFonts w:ascii="宋体" w:hAnsi="宋体" w:cs="Times New Roman" w:hint="eastAsia"/>
          <w:kern w:val="0"/>
          <w:szCs w:val="24"/>
        </w:rPr>
        <w:t xml:space="preserve"> </w:t>
      </w:r>
      <w:r w:rsidRPr="005604DA">
        <w:rPr>
          <w:rFonts w:ascii="宋体" w:hAnsi="宋体" w:cs="HiddenHorzOCR" w:hint="eastAsia"/>
          <w:kern w:val="0"/>
          <w:szCs w:val="24"/>
        </w:rPr>
        <w:t>生活用水器具的用水效率等</w:t>
      </w:r>
      <w:r w:rsidRPr="005604DA">
        <w:rPr>
          <w:rFonts w:ascii="宋体" w:hAnsi="宋体" w:cs="宋体" w:hint="eastAsia"/>
          <w:kern w:val="0"/>
          <w:szCs w:val="24"/>
        </w:rPr>
        <w:t>级应</w:t>
      </w:r>
      <w:r w:rsidRPr="005604DA">
        <w:rPr>
          <w:rFonts w:ascii="宋体" w:hAnsi="宋体" w:cs="MS Mincho" w:hint="eastAsia"/>
          <w:kern w:val="0"/>
          <w:szCs w:val="24"/>
        </w:rPr>
        <w:t>符合</w:t>
      </w:r>
      <w:r w:rsidRPr="005604DA">
        <w:rPr>
          <w:rFonts w:ascii="宋体" w:hAnsi="宋体" w:cs="宋体" w:hint="eastAsia"/>
          <w:kern w:val="0"/>
          <w:szCs w:val="24"/>
        </w:rPr>
        <w:t>现</w:t>
      </w:r>
      <w:r w:rsidRPr="005604DA">
        <w:rPr>
          <w:rFonts w:ascii="宋体" w:hAnsi="宋体" w:cs="MS Mincho" w:hint="eastAsia"/>
          <w:kern w:val="0"/>
          <w:szCs w:val="24"/>
        </w:rPr>
        <w:t>行国家</w:t>
      </w:r>
      <w:r w:rsidRPr="005604DA">
        <w:rPr>
          <w:rFonts w:ascii="宋体" w:hAnsi="宋体" w:cs="宋体" w:hint="eastAsia"/>
          <w:kern w:val="0"/>
          <w:szCs w:val="24"/>
        </w:rPr>
        <w:t>标</w:t>
      </w:r>
      <w:r w:rsidRPr="005604DA">
        <w:rPr>
          <w:rFonts w:ascii="宋体" w:hAnsi="宋体" w:cs="MS Mincho" w:hint="eastAsia"/>
          <w:kern w:val="0"/>
          <w:szCs w:val="24"/>
        </w:rPr>
        <w:t>准中</w:t>
      </w:r>
      <w:r w:rsidRPr="005604DA">
        <w:rPr>
          <w:rFonts w:ascii="宋体" w:hAnsi="宋体" w:cs="宋体" w:hint="eastAsia"/>
          <w:kern w:val="0"/>
          <w:szCs w:val="24"/>
        </w:rPr>
        <w:t>节</w:t>
      </w:r>
      <w:r w:rsidRPr="005604DA">
        <w:rPr>
          <w:rFonts w:ascii="宋体" w:hAnsi="宋体" w:cs="HiddenHorzOCR" w:hint="eastAsia"/>
          <w:kern w:val="0"/>
          <w:szCs w:val="24"/>
        </w:rPr>
        <w:t>水</w:t>
      </w:r>
      <w:r w:rsidRPr="005604DA">
        <w:rPr>
          <w:rFonts w:ascii="宋体" w:hAnsi="宋体" w:cs="宋体" w:hint="eastAsia"/>
          <w:kern w:val="0"/>
          <w:szCs w:val="24"/>
        </w:rPr>
        <w:t>评</w:t>
      </w:r>
      <w:r w:rsidRPr="005604DA">
        <w:rPr>
          <w:rFonts w:ascii="宋体" w:hAnsi="宋体" w:cs="MS Mincho" w:hint="eastAsia"/>
          <w:kern w:val="0"/>
          <w:szCs w:val="24"/>
        </w:rPr>
        <w:t>价</w:t>
      </w:r>
      <w:r w:rsidRPr="005604DA">
        <w:rPr>
          <w:rFonts w:ascii="宋体" w:hAnsi="宋体" w:cs="宋体" w:hint="eastAsia"/>
          <w:kern w:val="0"/>
          <w:szCs w:val="24"/>
        </w:rPr>
        <w:t>值</w:t>
      </w:r>
      <w:r w:rsidRPr="005604DA">
        <w:rPr>
          <w:rFonts w:ascii="宋体" w:hAnsi="宋体" w:cs="MS Mincho" w:hint="eastAsia"/>
          <w:kern w:val="0"/>
          <w:szCs w:val="24"/>
        </w:rPr>
        <w:t>的相关</w:t>
      </w:r>
      <w:r w:rsidRPr="005604DA">
        <w:rPr>
          <w:rFonts w:ascii="宋体" w:hAnsi="宋体" w:cs="宋体" w:hint="eastAsia"/>
          <w:kern w:val="0"/>
          <w:szCs w:val="24"/>
        </w:rPr>
        <w:t>规</w:t>
      </w:r>
      <w:r w:rsidRPr="005604DA">
        <w:rPr>
          <w:rFonts w:ascii="宋体" w:hAnsi="宋体" w:cs="MS Mincho" w:hint="eastAsia"/>
          <w:kern w:val="0"/>
          <w:szCs w:val="24"/>
        </w:rPr>
        <w:t>定。</w:t>
      </w:r>
    </w:p>
    <w:p w:rsidR="00D6489A" w:rsidRPr="005604DA" w:rsidRDefault="00D6489A" w:rsidP="00D6489A">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8.3.3</w:t>
      </w:r>
      <w:r w:rsidRPr="005604DA">
        <w:rPr>
          <w:rFonts w:ascii="宋体" w:hAnsi="宋体" w:cs="Times New Roman"/>
          <w:kern w:val="0"/>
          <w:szCs w:val="24"/>
        </w:rPr>
        <w:t xml:space="preserve"> </w:t>
      </w:r>
      <w:r w:rsidR="00E61297" w:rsidRPr="005604DA">
        <w:rPr>
          <w:rFonts w:ascii="宋体" w:hAnsi="宋体" w:cs="Times New Roman" w:hint="eastAsia"/>
          <w:kern w:val="0"/>
          <w:szCs w:val="24"/>
        </w:rPr>
        <w:t xml:space="preserve"> </w:t>
      </w:r>
      <w:r w:rsidRPr="005604DA">
        <w:rPr>
          <w:rFonts w:ascii="宋体" w:hAnsi="宋体" w:cs="HiddenHorzOCR" w:hint="eastAsia"/>
          <w:kern w:val="0"/>
          <w:szCs w:val="24"/>
        </w:rPr>
        <w:t>公共浴室</w:t>
      </w:r>
      <w:r w:rsidRPr="005604DA">
        <w:rPr>
          <w:rFonts w:ascii="宋体" w:hAnsi="宋体" w:cs="宋体" w:hint="eastAsia"/>
          <w:kern w:val="0"/>
          <w:szCs w:val="24"/>
        </w:rPr>
        <w:t>应</w:t>
      </w:r>
      <w:r w:rsidRPr="005604DA">
        <w:rPr>
          <w:rFonts w:ascii="宋体" w:hAnsi="宋体" w:cs="MS Mincho" w:hint="eastAsia"/>
          <w:kern w:val="0"/>
          <w:szCs w:val="24"/>
        </w:rPr>
        <w:t>采用</w:t>
      </w:r>
      <w:r w:rsidRPr="005604DA">
        <w:rPr>
          <w:rFonts w:ascii="宋体" w:hAnsi="宋体" w:cs="宋体" w:hint="eastAsia"/>
          <w:kern w:val="0"/>
          <w:szCs w:val="24"/>
        </w:rPr>
        <w:t>带</w:t>
      </w:r>
      <w:r w:rsidRPr="005604DA">
        <w:rPr>
          <w:rFonts w:ascii="宋体" w:hAnsi="宋体" w:cs="MS Mincho" w:hint="eastAsia"/>
          <w:kern w:val="0"/>
          <w:szCs w:val="24"/>
        </w:rPr>
        <w:t>恒温控制与温度</w:t>
      </w:r>
      <w:r w:rsidRPr="005604DA">
        <w:rPr>
          <w:rFonts w:ascii="宋体" w:hAnsi="宋体" w:cs="宋体" w:hint="eastAsia"/>
          <w:kern w:val="0"/>
          <w:szCs w:val="24"/>
        </w:rPr>
        <w:t>显</w:t>
      </w:r>
      <w:r w:rsidRPr="005604DA">
        <w:rPr>
          <w:rFonts w:ascii="宋体" w:hAnsi="宋体" w:cs="MS Mincho" w:hint="eastAsia"/>
          <w:kern w:val="0"/>
          <w:szCs w:val="24"/>
        </w:rPr>
        <w:t>示功能的冷</w:t>
      </w:r>
      <w:r w:rsidRPr="005604DA">
        <w:rPr>
          <w:rFonts w:ascii="宋体" w:hAnsi="宋体" w:cs="宋体" w:hint="eastAsia"/>
          <w:kern w:val="0"/>
          <w:szCs w:val="24"/>
        </w:rPr>
        <w:t>热</w:t>
      </w:r>
      <w:r w:rsidRPr="005604DA">
        <w:rPr>
          <w:rFonts w:ascii="宋体" w:hAnsi="宋体" w:cs="MS Mincho" w:hint="eastAsia"/>
          <w:kern w:val="0"/>
          <w:szCs w:val="24"/>
        </w:rPr>
        <w:t>水混</w:t>
      </w:r>
      <w:r w:rsidRPr="005604DA">
        <w:rPr>
          <w:rFonts w:ascii="宋体" w:hAnsi="宋体" w:cs="HiddenHorzOCR" w:hint="eastAsia"/>
          <w:kern w:val="0"/>
          <w:szCs w:val="24"/>
        </w:rPr>
        <w:t>合</w:t>
      </w:r>
      <w:r w:rsidR="00EE54CB">
        <w:rPr>
          <w:rFonts w:ascii="宋体" w:hAnsi="宋体" w:cs="HiddenHorzOCR" w:hint="eastAsia"/>
          <w:kern w:val="0"/>
          <w:szCs w:val="24"/>
        </w:rPr>
        <w:t>淋浴</w:t>
      </w:r>
      <w:r w:rsidRPr="005604DA">
        <w:rPr>
          <w:rFonts w:ascii="宋体" w:hAnsi="宋体" w:cs="HiddenHorzOCR" w:hint="eastAsia"/>
          <w:kern w:val="0"/>
          <w:szCs w:val="24"/>
        </w:rPr>
        <w:t>器或</w:t>
      </w:r>
      <w:r w:rsidRPr="005604DA">
        <w:rPr>
          <w:rFonts w:ascii="宋体" w:hAnsi="宋体" w:cs="宋体" w:hint="eastAsia"/>
          <w:kern w:val="0"/>
          <w:szCs w:val="24"/>
        </w:rPr>
        <w:t>设</w:t>
      </w:r>
      <w:r w:rsidRPr="005604DA">
        <w:rPr>
          <w:rFonts w:ascii="宋体" w:hAnsi="宋体" w:cs="MS Mincho" w:hint="eastAsia"/>
          <w:kern w:val="0"/>
          <w:szCs w:val="24"/>
        </w:rPr>
        <w:t>置全自</w:t>
      </w:r>
      <w:r w:rsidRPr="005604DA">
        <w:rPr>
          <w:rFonts w:ascii="宋体" w:hAnsi="宋体" w:cs="宋体" w:hint="eastAsia"/>
          <w:kern w:val="0"/>
          <w:szCs w:val="24"/>
        </w:rPr>
        <w:t>动</w:t>
      </w:r>
      <w:r w:rsidRPr="005604DA">
        <w:rPr>
          <w:rFonts w:ascii="宋体" w:hAnsi="宋体" w:cs="MS Mincho" w:hint="eastAsia"/>
          <w:kern w:val="0"/>
          <w:szCs w:val="24"/>
        </w:rPr>
        <w:t>刷卡式等用者付</w:t>
      </w:r>
      <w:r w:rsidRPr="005604DA">
        <w:rPr>
          <w:rFonts w:ascii="宋体" w:hAnsi="宋体" w:cs="宋体" w:hint="eastAsia"/>
          <w:kern w:val="0"/>
          <w:szCs w:val="24"/>
        </w:rPr>
        <w:t>费</w:t>
      </w:r>
      <w:r w:rsidRPr="005604DA">
        <w:rPr>
          <w:rFonts w:ascii="宋体" w:hAnsi="宋体" w:cs="MS Mincho" w:hint="eastAsia"/>
          <w:kern w:val="0"/>
          <w:szCs w:val="24"/>
        </w:rPr>
        <w:t>的淋浴器。</w:t>
      </w:r>
    </w:p>
    <w:p w:rsidR="00E43830" w:rsidRPr="005604DA" w:rsidRDefault="00D6489A" w:rsidP="00E61297">
      <w:pPr>
        <w:autoSpaceDE w:val="0"/>
        <w:autoSpaceDN w:val="0"/>
        <w:adjustRightInd w:val="0"/>
        <w:jc w:val="left"/>
        <w:rPr>
          <w:rFonts w:ascii="宋体" w:hAnsi="宋体" w:cs="HiddenHorzOCR"/>
          <w:kern w:val="0"/>
          <w:szCs w:val="21"/>
        </w:rPr>
      </w:pPr>
      <w:r w:rsidRPr="005604DA">
        <w:rPr>
          <w:rFonts w:ascii="宋体" w:hAnsi="宋体" w:cs="Times New Roman"/>
          <w:b/>
          <w:kern w:val="0"/>
          <w:szCs w:val="24"/>
        </w:rPr>
        <w:t>8.3.4</w:t>
      </w:r>
      <w:r w:rsidRPr="005604DA">
        <w:rPr>
          <w:rFonts w:ascii="宋体" w:hAnsi="宋体" w:cs="Times New Roman"/>
          <w:kern w:val="0"/>
          <w:szCs w:val="24"/>
        </w:rPr>
        <w:t xml:space="preserve"> </w:t>
      </w:r>
      <w:r w:rsidR="00E61297" w:rsidRPr="005604DA">
        <w:rPr>
          <w:rFonts w:ascii="宋体" w:hAnsi="宋体" w:cs="Times New Roman" w:hint="eastAsia"/>
          <w:kern w:val="0"/>
          <w:szCs w:val="24"/>
        </w:rPr>
        <w:t xml:space="preserve"> </w:t>
      </w:r>
      <w:r w:rsidRPr="005604DA">
        <w:rPr>
          <w:rFonts w:ascii="宋体" w:hAnsi="宋体" w:cs="HiddenHorzOCR" w:hint="eastAsia"/>
          <w:kern w:val="0"/>
          <w:szCs w:val="24"/>
        </w:rPr>
        <w:t>除</w:t>
      </w:r>
      <w:r w:rsidRPr="005604DA">
        <w:rPr>
          <w:rFonts w:ascii="宋体" w:hAnsi="宋体" w:cs="宋体" w:hint="eastAsia"/>
          <w:kern w:val="0"/>
          <w:szCs w:val="24"/>
        </w:rPr>
        <w:t>卫</w:t>
      </w:r>
      <w:r w:rsidRPr="005604DA">
        <w:rPr>
          <w:rFonts w:ascii="宋体" w:hAnsi="宋体" w:cs="MS Mincho" w:hint="eastAsia"/>
          <w:kern w:val="0"/>
          <w:szCs w:val="24"/>
        </w:rPr>
        <w:t>生器具、</w:t>
      </w:r>
      <w:r w:rsidRPr="005604DA">
        <w:rPr>
          <w:rFonts w:ascii="宋体" w:hAnsi="宋体" w:cs="宋体" w:hint="eastAsia"/>
          <w:kern w:val="0"/>
          <w:szCs w:val="24"/>
        </w:rPr>
        <w:t>绿</w:t>
      </w:r>
      <w:r w:rsidRPr="005604DA">
        <w:rPr>
          <w:rFonts w:ascii="宋体" w:hAnsi="宋体" w:cs="MS Mincho" w:hint="eastAsia"/>
          <w:kern w:val="0"/>
          <w:szCs w:val="24"/>
        </w:rPr>
        <w:t>化</w:t>
      </w:r>
      <w:r w:rsidR="003E14B3">
        <w:rPr>
          <w:rFonts w:ascii="宋体" w:hAnsi="宋体" w:cs="宋体" w:hint="eastAsia"/>
          <w:kern w:val="0"/>
          <w:szCs w:val="24"/>
        </w:rPr>
        <w:t>灌溉</w:t>
      </w:r>
      <w:r w:rsidRPr="005604DA">
        <w:rPr>
          <w:rFonts w:ascii="宋体" w:hAnsi="宋体" w:cs="MS Mincho" w:hint="eastAsia"/>
          <w:kern w:val="0"/>
          <w:szCs w:val="24"/>
        </w:rPr>
        <w:t>和冷却塔外的其他用水</w:t>
      </w:r>
      <w:r w:rsidRPr="005604DA">
        <w:rPr>
          <w:rFonts w:ascii="宋体" w:hAnsi="宋体" w:cs="宋体" w:hint="eastAsia"/>
          <w:kern w:val="0"/>
          <w:szCs w:val="24"/>
        </w:rPr>
        <w:t>应经</w:t>
      </w:r>
      <w:r w:rsidRPr="005604DA">
        <w:rPr>
          <w:rFonts w:ascii="宋体" w:hAnsi="宋体" w:cs="MS Mincho" w:hint="eastAsia"/>
          <w:kern w:val="0"/>
          <w:szCs w:val="24"/>
        </w:rPr>
        <w:t>技</w:t>
      </w:r>
      <w:r w:rsidRPr="005604DA">
        <w:rPr>
          <w:rFonts w:ascii="宋体" w:hAnsi="宋体" w:cs="宋体" w:hint="eastAsia"/>
          <w:kern w:val="0"/>
          <w:szCs w:val="24"/>
        </w:rPr>
        <w:t>术经济</w:t>
      </w:r>
      <w:r w:rsidRPr="005604DA">
        <w:rPr>
          <w:rFonts w:ascii="宋体" w:hAnsi="宋体" w:cs="MS Mincho" w:hint="eastAsia"/>
          <w:kern w:val="0"/>
          <w:szCs w:val="24"/>
        </w:rPr>
        <w:t>比</w:t>
      </w:r>
      <w:r w:rsidRPr="005604DA">
        <w:rPr>
          <w:rFonts w:ascii="宋体" w:hAnsi="宋体" w:cs="宋体" w:hint="eastAsia"/>
          <w:kern w:val="0"/>
          <w:szCs w:val="24"/>
        </w:rPr>
        <w:t>较</w:t>
      </w:r>
      <w:r w:rsidRPr="005604DA">
        <w:rPr>
          <w:rFonts w:ascii="宋体" w:hAnsi="宋体" w:cs="MS Mincho" w:hint="eastAsia"/>
          <w:kern w:val="0"/>
          <w:szCs w:val="24"/>
        </w:rPr>
        <w:t>，合理采用</w:t>
      </w:r>
      <w:r w:rsidRPr="005604DA">
        <w:rPr>
          <w:rFonts w:ascii="宋体" w:hAnsi="宋体" w:cs="宋体" w:hint="eastAsia"/>
          <w:kern w:val="0"/>
          <w:szCs w:val="24"/>
        </w:rPr>
        <w:t>节</w:t>
      </w:r>
      <w:r w:rsidRPr="005604DA">
        <w:rPr>
          <w:rFonts w:ascii="宋体" w:hAnsi="宋体" w:cs="MS Mincho" w:hint="eastAsia"/>
          <w:kern w:val="0"/>
          <w:szCs w:val="24"/>
        </w:rPr>
        <w:t>水技</w:t>
      </w:r>
      <w:r w:rsidRPr="005604DA">
        <w:rPr>
          <w:rFonts w:ascii="宋体" w:hAnsi="宋体" w:cs="宋体" w:hint="eastAsia"/>
          <w:kern w:val="0"/>
          <w:szCs w:val="24"/>
        </w:rPr>
        <w:t>术</w:t>
      </w:r>
      <w:r w:rsidRPr="005604DA">
        <w:rPr>
          <w:rFonts w:ascii="宋体" w:hAnsi="宋体" w:cs="MS Mincho" w:hint="eastAsia"/>
          <w:kern w:val="0"/>
          <w:szCs w:val="24"/>
        </w:rPr>
        <w:t>或措施</w:t>
      </w:r>
      <w:r w:rsidRPr="005604DA">
        <w:rPr>
          <w:rFonts w:ascii="宋体" w:hAnsi="宋体" w:cs="HiddenHorzOCR" w:hint="eastAsia"/>
          <w:kern w:val="0"/>
          <w:szCs w:val="24"/>
        </w:rPr>
        <w:t>。</w:t>
      </w:r>
    </w:p>
    <w:p w:rsidR="00E43830" w:rsidRPr="005604DA" w:rsidRDefault="00E43830" w:rsidP="005B6447">
      <w:pPr>
        <w:pStyle w:val="2"/>
        <w:jc w:val="center"/>
        <w:rPr>
          <w:rFonts w:ascii="宋体" w:eastAsia="宋体" w:hAnsi="宋体" w:cs="HiddenHorzOCR"/>
          <w:kern w:val="0"/>
          <w:szCs w:val="21"/>
        </w:rPr>
      </w:pPr>
      <w:bookmarkStart w:id="34" w:name="_Toc478737103"/>
      <w:r w:rsidRPr="00CC7F03">
        <w:rPr>
          <w:rFonts w:ascii="宋体" w:eastAsia="宋体" w:hAnsi="宋体"/>
          <w:kern w:val="0"/>
          <w:sz w:val="28"/>
          <w:szCs w:val="28"/>
        </w:rPr>
        <w:lastRenderedPageBreak/>
        <w:t xml:space="preserve">8.4 </w:t>
      </w:r>
      <w:r w:rsidRPr="00CC7F03">
        <w:rPr>
          <w:rFonts w:ascii="宋体" w:eastAsia="宋体" w:hAnsi="宋体" w:hint="eastAsia"/>
          <w:kern w:val="0"/>
          <w:sz w:val="28"/>
          <w:szCs w:val="28"/>
        </w:rPr>
        <w:t xml:space="preserve"> 非传统水利用</w:t>
      </w:r>
      <w:bookmarkEnd w:id="34"/>
    </w:p>
    <w:p w:rsidR="00E43830" w:rsidRPr="005604DA" w:rsidRDefault="00E43830" w:rsidP="00E43830">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 xml:space="preserve">8.4.1 </w:t>
      </w:r>
      <w:r w:rsidRPr="005604DA">
        <w:rPr>
          <w:rFonts w:ascii="宋体" w:hAnsi="宋体" w:cs="Times New Roman" w:hint="eastAsia"/>
          <w:kern w:val="0"/>
          <w:szCs w:val="24"/>
        </w:rPr>
        <w:t xml:space="preserve"> </w:t>
      </w:r>
      <w:r w:rsidRPr="005604DA">
        <w:rPr>
          <w:rFonts w:ascii="宋体" w:hAnsi="宋体" w:cs="HiddenHorzOCR" w:hint="eastAsia"/>
          <w:kern w:val="0"/>
          <w:szCs w:val="24"/>
        </w:rPr>
        <w:t>雨水利用工程</w:t>
      </w:r>
      <w:r w:rsidRPr="005604DA">
        <w:rPr>
          <w:rFonts w:ascii="宋体" w:hAnsi="宋体" w:cs="宋体" w:hint="eastAsia"/>
          <w:kern w:val="0"/>
          <w:szCs w:val="24"/>
        </w:rPr>
        <w:t>应</w:t>
      </w:r>
      <w:r w:rsidRPr="005604DA">
        <w:rPr>
          <w:rFonts w:ascii="宋体" w:hAnsi="宋体" w:cs="MS Mincho" w:hint="eastAsia"/>
          <w:kern w:val="0"/>
          <w:szCs w:val="24"/>
        </w:rPr>
        <w:t>通</w:t>
      </w:r>
      <w:r w:rsidRPr="005604DA">
        <w:rPr>
          <w:rFonts w:ascii="宋体" w:hAnsi="宋体" w:cs="宋体" w:hint="eastAsia"/>
          <w:kern w:val="0"/>
          <w:szCs w:val="24"/>
        </w:rPr>
        <w:t>过</w:t>
      </w:r>
      <w:r w:rsidRPr="005604DA">
        <w:rPr>
          <w:rFonts w:ascii="宋体" w:hAnsi="宋体" w:cs="MS Mincho" w:hint="eastAsia"/>
          <w:kern w:val="0"/>
          <w:szCs w:val="24"/>
        </w:rPr>
        <w:t>技</w:t>
      </w:r>
      <w:r w:rsidRPr="005604DA">
        <w:rPr>
          <w:rFonts w:ascii="宋体" w:hAnsi="宋体" w:cs="宋体" w:hint="eastAsia"/>
          <w:kern w:val="0"/>
          <w:szCs w:val="24"/>
        </w:rPr>
        <w:t>术经济</w:t>
      </w:r>
      <w:r w:rsidRPr="005604DA">
        <w:rPr>
          <w:rFonts w:ascii="宋体" w:hAnsi="宋体" w:cs="MS Mincho" w:hint="eastAsia"/>
          <w:kern w:val="0"/>
          <w:szCs w:val="24"/>
        </w:rPr>
        <w:t>比</w:t>
      </w:r>
      <w:r w:rsidRPr="005604DA">
        <w:rPr>
          <w:rFonts w:ascii="宋体" w:hAnsi="宋体" w:cs="宋体" w:hint="eastAsia"/>
          <w:kern w:val="0"/>
          <w:szCs w:val="24"/>
        </w:rPr>
        <w:t>较</w:t>
      </w:r>
      <w:r w:rsidRPr="005604DA">
        <w:rPr>
          <w:rFonts w:ascii="宋体" w:hAnsi="宋体" w:cs="MS Mincho" w:hint="eastAsia"/>
          <w:kern w:val="0"/>
          <w:szCs w:val="24"/>
        </w:rPr>
        <w:t>，合理确</w:t>
      </w:r>
      <w:r w:rsidRPr="005604DA">
        <w:rPr>
          <w:rFonts w:ascii="宋体" w:hAnsi="宋体" w:cs="HiddenHorzOCR" w:hint="eastAsia"/>
          <w:kern w:val="0"/>
          <w:szCs w:val="24"/>
        </w:rPr>
        <w:t>定雨水</w:t>
      </w:r>
      <w:r w:rsidRPr="005604DA">
        <w:rPr>
          <w:rFonts w:ascii="宋体" w:hAnsi="宋体" w:cs="宋体" w:hint="eastAsia"/>
          <w:kern w:val="0"/>
          <w:szCs w:val="24"/>
        </w:rPr>
        <w:t>调</w:t>
      </w:r>
      <w:r w:rsidRPr="005604DA">
        <w:rPr>
          <w:rFonts w:ascii="宋体" w:hAnsi="宋体" w:cs="MS Mincho" w:hint="eastAsia"/>
          <w:kern w:val="0"/>
          <w:szCs w:val="24"/>
        </w:rPr>
        <w:t>蓄</w:t>
      </w:r>
      <w:r w:rsidRPr="005604DA">
        <w:rPr>
          <w:rFonts w:ascii="宋体" w:hAnsi="宋体" w:cs="HiddenHorzOCR" w:hint="eastAsia"/>
          <w:kern w:val="0"/>
          <w:szCs w:val="24"/>
        </w:rPr>
        <w:t>、</w:t>
      </w:r>
      <w:r w:rsidRPr="005604DA">
        <w:rPr>
          <w:rFonts w:ascii="宋体" w:hAnsi="宋体" w:cs="宋体" w:hint="eastAsia"/>
          <w:kern w:val="0"/>
          <w:szCs w:val="24"/>
        </w:rPr>
        <w:t>处</w:t>
      </w:r>
      <w:r w:rsidRPr="005604DA">
        <w:rPr>
          <w:rFonts w:ascii="宋体" w:hAnsi="宋体" w:cs="MS Mincho" w:hint="eastAsia"/>
          <w:kern w:val="0"/>
          <w:szCs w:val="24"/>
        </w:rPr>
        <w:t>理及回用方案。</w:t>
      </w:r>
    </w:p>
    <w:p w:rsidR="00E43830" w:rsidRPr="005604DA" w:rsidRDefault="00E43830" w:rsidP="00E43830">
      <w:pPr>
        <w:autoSpaceDE w:val="0"/>
        <w:autoSpaceDN w:val="0"/>
        <w:adjustRightInd w:val="0"/>
        <w:jc w:val="left"/>
        <w:rPr>
          <w:rFonts w:ascii="宋体" w:hAnsi="宋体" w:cs="Times New Roman"/>
          <w:kern w:val="0"/>
          <w:szCs w:val="24"/>
        </w:rPr>
      </w:pPr>
      <w:r w:rsidRPr="005604DA">
        <w:rPr>
          <w:rFonts w:ascii="宋体" w:hAnsi="宋体" w:cs="Times New Roman"/>
          <w:b/>
          <w:kern w:val="0"/>
          <w:szCs w:val="24"/>
        </w:rPr>
        <w:t>8.4.2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雨水外排</w:t>
      </w:r>
      <w:r w:rsidR="008A1927">
        <w:rPr>
          <w:rFonts w:ascii="宋体" w:hAnsi="宋体" w:cs="宋体" w:hint="eastAsia"/>
          <w:kern w:val="0"/>
          <w:szCs w:val="24"/>
        </w:rPr>
        <w:t>宜</w:t>
      </w:r>
      <w:r w:rsidRPr="005604DA">
        <w:rPr>
          <w:rFonts w:ascii="宋体" w:hAnsi="宋体" w:cs="MS Mincho" w:hint="eastAsia"/>
          <w:kern w:val="0"/>
          <w:szCs w:val="24"/>
        </w:rPr>
        <w:t>采取</w:t>
      </w:r>
      <w:r w:rsidRPr="005604DA">
        <w:rPr>
          <w:rFonts w:ascii="宋体" w:hAnsi="宋体" w:cs="宋体" w:hint="eastAsia"/>
          <w:kern w:val="0"/>
          <w:szCs w:val="24"/>
        </w:rPr>
        <w:t>总</w:t>
      </w:r>
      <w:r w:rsidRPr="005604DA">
        <w:rPr>
          <w:rFonts w:ascii="宋体" w:hAnsi="宋体" w:cs="MS Mincho" w:hint="eastAsia"/>
          <w:kern w:val="0"/>
          <w:szCs w:val="24"/>
        </w:rPr>
        <w:t>量控制措施，</w:t>
      </w:r>
      <w:r w:rsidRPr="005604DA">
        <w:rPr>
          <w:rFonts w:ascii="宋体" w:hAnsi="宋体" w:cs="宋体" w:hint="eastAsia"/>
          <w:kern w:val="0"/>
          <w:szCs w:val="24"/>
        </w:rPr>
        <w:t>设计</w:t>
      </w:r>
      <w:r w:rsidRPr="005604DA">
        <w:rPr>
          <w:rFonts w:ascii="宋体" w:hAnsi="宋体" w:cs="HiddenHorzOCR" w:hint="eastAsia"/>
          <w:kern w:val="0"/>
          <w:szCs w:val="24"/>
        </w:rPr>
        <w:t>控制雨量不</w:t>
      </w:r>
      <w:r w:rsidRPr="005604DA">
        <w:rPr>
          <w:rFonts w:ascii="宋体" w:hAnsi="宋体" w:cs="宋体" w:hint="eastAsia"/>
          <w:kern w:val="0"/>
          <w:szCs w:val="24"/>
        </w:rPr>
        <w:t>应</w:t>
      </w:r>
      <w:r w:rsidRPr="005604DA">
        <w:rPr>
          <w:rFonts w:ascii="宋体" w:hAnsi="宋体" w:cs="MS Mincho" w:hint="eastAsia"/>
          <w:kern w:val="0"/>
          <w:szCs w:val="24"/>
        </w:rPr>
        <w:t>小于</w:t>
      </w:r>
      <w:r w:rsidRPr="005604DA">
        <w:rPr>
          <w:rFonts w:ascii="宋体" w:hAnsi="宋体" w:cs="Times New Roman"/>
          <w:kern w:val="0"/>
          <w:szCs w:val="24"/>
        </w:rPr>
        <w:t>1</w:t>
      </w:r>
      <w:r w:rsidR="00EC4772">
        <w:rPr>
          <w:rFonts w:ascii="宋体" w:hAnsi="宋体" w:cs="Arial" w:hint="eastAsia"/>
          <w:kern w:val="0"/>
          <w:szCs w:val="24"/>
        </w:rPr>
        <w:t>0.5</w:t>
      </w:r>
      <w:r w:rsidRPr="005604DA">
        <w:rPr>
          <w:rFonts w:ascii="宋体" w:hAnsi="宋体" w:cs="Times New Roman"/>
          <w:kern w:val="0"/>
          <w:szCs w:val="24"/>
        </w:rPr>
        <w:t>mm</w:t>
      </w:r>
      <w:r w:rsidRPr="005604DA">
        <w:rPr>
          <w:rFonts w:ascii="宋体" w:hAnsi="宋体" w:cs="Times New Roman" w:hint="eastAsia"/>
          <w:kern w:val="0"/>
          <w:szCs w:val="24"/>
        </w:rPr>
        <w:t>。</w:t>
      </w:r>
    </w:p>
    <w:p w:rsidR="00E43830" w:rsidRPr="005604DA" w:rsidRDefault="00E43830" w:rsidP="00E43830">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 xml:space="preserve">8.4.3 </w:t>
      </w:r>
      <w:r w:rsidRPr="005604DA">
        <w:rPr>
          <w:rFonts w:ascii="宋体" w:hAnsi="宋体" w:cs="Times New Roman" w:hint="eastAsia"/>
          <w:kern w:val="0"/>
          <w:szCs w:val="24"/>
        </w:rPr>
        <w:t xml:space="preserve"> </w:t>
      </w:r>
      <w:r w:rsidRPr="005604DA">
        <w:rPr>
          <w:rFonts w:ascii="宋体" w:hAnsi="宋体" w:cs="HiddenHorzOCR" w:hint="eastAsia"/>
          <w:kern w:val="0"/>
          <w:szCs w:val="24"/>
        </w:rPr>
        <w:t>景</w:t>
      </w:r>
      <w:r w:rsidRPr="005604DA">
        <w:rPr>
          <w:rFonts w:ascii="宋体" w:hAnsi="宋体" w:cs="宋体" w:hint="eastAsia"/>
          <w:kern w:val="0"/>
          <w:szCs w:val="24"/>
        </w:rPr>
        <w:t>观</w:t>
      </w:r>
      <w:r w:rsidRPr="005604DA">
        <w:rPr>
          <w:rFonts w:ascii="宋体" w:hAnsi="宋体" w:cs="MS Mincho" w:hint="eastAsia"/>
          <w:kern w:val="0"/>
          <w:szCs w:val="24"/>
        </w:rPr>
        <w:t>水体</w:t>
      </w:r>
      <w:r w:rsidRPr="005604DA">
        <w:rPr>
          <w:rFonts w:ascii="宋体" w:hAnsi="宋体" w:cs="宋体" w:hint="eastAsia"/>
          <w:kern w:val="0"/>
          <w:szCs w:val="24"/>
        </w:rPr>
        <w:t>应结</w:t>
      </w:r>
      <w:r w:rsidRPr="005604DA">
        <w:rPr>
          <w:rFonts w:ascii="宋体" w:hAnsi="宋体" w:cs="MS Mincho" w:hint="eastAsia"/>
          <w:kern w:val="0"/>
          <w:szCs w:val="24"/>
        </w:rPr>
        <w:t>合雨水利用</w:t>
      </w:r>
      <w:r w:rsidRPr="005604DA">
        <w:rPr>
          <w:rFonts w:ascii="宋体" w:hAnsi="宋体" w:cs="宋体" w:hint="eastAsia"/>
          <w:kern w:val="0"/>
          <w:szCs w:val="24"/>
        </w:rPr>
        <w:t>设</w:t>
      </w:r>
      <w:r w:rsidRPr="005604DA">
        <w:rPr>
          <w:rFonts w:ascii="宋体" w:hAnsi="宋体" w:cs="MS Mincho" w:hint="eastAsia"/>
          <w:kern w:val="0"/>
          <w:szCs w:val="24"/>
        </w:rPr>
        <w:t>施</w:t>
      </w:r>
      <w:r w:rsidRPr="005604DA">
        <w:rPr>
          <w:rFonts w:ascii="宋体" w:hAnsi="宋体" w:cs="宋体" w:hint="eastAsia"/>
          <w:kern w:val="0"/>
          <w:szCs w:val="24"/>
        </w:rPr>
        <w:t>进</w:t>
      </w:r>
      <w:r w:rsidRPr="005604DA">
        <w:rPr>
          <w:rFonts w:ascii="宋体" w:hAnsi="宋体" w:cs="MS Mincho" w:hint="eastAsia"/>
          <w:kern w:val="0"/>
          <w:szCs w:val="24"/>
        </w:rPr>
        <w:t>行</w:t>
      </w:r>
      <w:r w:rsidRPr="005604DA">
        <w:rPr>
          <w:rFonts w:ascii="宋体" w:hAnsi="宋体" w:cs="宋体" w:hint="eastAsia"/>
          <w:kern w:val="0"/>
          <w:szCs w:val="24"/>
        </w:rPr>
        <w:t>设计</w:t>
      </w:r>
      <w:r w:rsidRPr="005604DA">
        <w:rPr>
          <w:rFonts w:ascii="宋体" w:hAnsi="宋体" w:cs="MS Mincho" w:hint="eastAsia"/>
          <w:kern w:val="0"/>
          <w:szCs w:val="24"/>
        </w:rPr>
        <w:t>，其利用雨水的</w:t>
      </w:r>
      <w:r w:rsidRPr="005604DA">
        <w:rPr>
          <w:rFonts w:ascii="宋体" w:hAnsi="宋体" w:cs="宋体" w:hint="eastAsia"/>
          <w:kern w:val="0"/>
          <w:szCs w:val="24"/>
        </w:rPr>
        <w:t>补</w:t>
      </w:r>
      <w:r w:rsidRPr="005604DA">
        <w:rPr>
          <w:rFonts w:ascii="宋体" w:hAnsi="宋体" w:cs="MS Mincho" w:hint="eastAsia"/>
          <w:kern w:val="0"/>
          <w:szCs w:val="24"/>
        </w:rPr>
        <w:t>水量</w:t>
      </w:r>
      <w:r w:rsidRPr="005604DA">
        <w:rPr>
          <w:rFonts w:ascii="宋体" w:hAnsi="宋体" w:cs="宋体" w:hint="eastAsia"/>
          <w:kern w:val="0"/>
          <w:szCs w:val="24"/>
        </w:rPr>
        <w:t>应</w:t>
      </w:r>
      <w:r w:rsidRPr="005604DA">
        <w:rPr>
          <w:rFonts w:ascii="宋体" w:hAnsi="宋体" w:cs="MS Mincho" w:hint="eastAsia"/>
          <w:kern w:val="0"/>
          <w:szCs w:val="24"/>
        </w:rPr>
        <w:t>大于其水体蒸</w:t>
      </w:r>
      <w:r w:rsidRPr="005604DA">
        <w:rPr>
          <w:rFonts w:ascii="宋体" w:hAnsi="宋体" w:cs="宋体" w:hint="eastAsia"/>
          <w:kern w:val="0"/>
          <w:szCs w:val="24"/>
        </w:rPr>
        <w:t>发</w:t>
      </w:r>
      <w:r w:rsidRPr="005604DA">
        <w:rPr>
          <w:rFonts w:ascii="宋体" w:hAnsi="宋体" w:cs="MS Mincho" w:hint="eastAsia"/>
          <w:kern w:val="0"/>
          <w:szCs w:val="24"/>
        </w:rPr>
        <w:t>量的</w:t>
      </w:r>
      <w:r w:rsidRPr="005604DA">
        <w:rPr>
          <w:rFonts w:ascii="宋体" w:hAnsi="宋体" w:cs="HiddenHorzOCR"/>
          <w:kern w:val="0"/>
          <w:szCs w:val="24"/>
        </w:rPr>
        <w:t xml:space="preserve">60% </w:t>
      </w:r>
      <w:r w:rsidRPr="005604DA">
        <w:rPr>
          <w:rFonts w:ascii="宋体" w:hAnsi="宋体" w:cs="HiddenHorzOCR" w:hint="eastAsia"/>
          <w:kern w:val="0"/>
          <w:szCs w:val="24"/>
        </w:rPr>
        <w:t>，且采用生</w:t>
      </w:r>
      <w:r w:rsidRPr="005604DA">
        <w:rPr>
          <w:rFonts w:ascii="宋体" w:hAnsi="宋体" w:cs="宋体" w:hint="eastAsia"/>
          <w:kern w:val="0"/>
          <w:szCs w:val="24"/>
        </w:rPr>
        <w:t>态</w:t>
      </w:r>
      <w:r w:rsidRPr="005604DA">
        <w:rPr>
          <w:rFonts w:ascii="宋体" w:hAnsi="宋体" w:cs="MS Mincho" w:hint="eastAsia"/>
          <w:kern w:val="0"/>
          <w:szCs w:val="24"/>
        </w:rPr>
        <w:t>水</w:t>
      </w:r>
      <w:r w:rsidRPr="005604DA">
        <w:rPr>
          <w:rFonts w:ascii="宋体" w:hAnsi="宋体" w:cs="宋体" w:hint="eastAsia"/>
          <w:kern w:val="0"/>
          <w:szCs w:val="24"/>
        </w:rPr>
        <w:t>处</w:t>
      </w:r>
      <w:r w:rsidRPr="005604DA">
        <w:rPr>
          <w:rFonts w:ascii="宋体" w:hAnsi="宋体" w:cs="MS Mincho" w:hint="eastAsia"/>
          <w:kern w:val="0"/>
          <w:szCs w:val="24"/>
        </w:rPr>
        <w:t>理技</w:t>
      </w:r>
      <w:r w:rsidRPr="005604DA">
        <w:rPr>
          <w:rFonts w:ascii="宋体" w:hAnsi="宋体" w:cs="宋体" w:hint="eastAsia"/>
          <w:kern w:val="0"/>
          <w:szCs w:val="24"/>
        </w:rPr>
        <w:t>术</w:t>
      </w:r>
      <w:r w:rsidRPr="005604DA">
        <w:rPr>
          <w:rFonts w:ascii="宋体" w:hAnsi="宋体" w:cs="MS Mincho" w:hint="eastAsia"/>
          <w:kern w:val="0"/>
          <w:szCs w:val="24"/>
        </w:rPr>
        <w:t>保障</w:t>
      </w:r>
      <w:r w:rsidRPr="005604DA">
        <w:rPr>
          <w:rFonts w:ascii="宋体" w:hAnsi="宋体" w:cs="HiddenHorzOCR" w:hint="eastAsia"/>
          <w:kern w:val="0"/>
          <w:szCs w:val="24"/>
        </w:rPr>
        <w:t>水体水</w:t>
      </w:r>
      <w:r w:rsidRPr="005604DA">
        <w:rPr>
          <w:rFonts w:ascii="宋体" w:hAnsi="宋体" w:cs="宋体" w:hint="eastAsia"/>
          <w:kern w:val="0"/>
          <w:szCs w:val="24"/>
        </w:rPr>
        <w:t>质</w:t>
      </w:r>
      <w:r w:rsidRPr="005604DA">
        <w:rPr>
          <w:rFonts w:ascii="宋体" w:hAnsi="宋体" w:cs="MS Mincho" w:hint="eastAsia"/>
          <w:kern w:val="0"/>
          <w:szCs w:val="24"/>
        </w:rPr>
        <w:t>。</w:t>
      </w:r>
    </w:p>
    <w:p w:rsidR="00E43830" w:rsidRPr="005604DA" w:rsidRDefault="00E43830" w:rsidP="00E43830">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8.4.</w:t>
      </w:r>
      <w:r w:rsidR="00191E24">
        <w:rPr>
          <w:rFonts w:ascii="宋体" w:hAnsi="宋体" w:cs="Times New Roman" w:hint="eastAsia"/>
          <w:b/>
          <w:kern w:val="0"/>
          <w:szCs w:val="24"/>
        </w:rPr>
        <w:t>4</w:t>
      </w:r>
      <w:r w:rsidRPr="005604DA">
        <w:rPr>
          <w:rFonts w:ascii="宋体" w:hAnsi="宋体" w:cs="Times New Roman"/>
          <w:b/>
          <w:kern w:val="0"/>
          <w:szCs w:val="24"/>
        </w:rPr>
        <w:t xml:space="preserve"> </w:t>
      </w:r>
      <w:r w:rsidRPr="005604DA">
        <w:rPr>
          <w:rFonts w:ascii="宋体" w:hAnsi="宋体" w:cs="Times New Roman" w:hint="eastAsia"/>
          <w:kern w:val="0"/>
          <w:szCs w:val="24"/>
        </w:rPr>
        <w:t xml:space="preserve"> </w:t>
      </w:r>
      <w:r w:rsidR="00735A9B" w:rsidRPr="00735A9B">
        <w:rPr>
          <w:rFonts w:ascii="宋体" w:hAnsi="宋体" w:cs="宋体" w:hint="eastAsia"/>
          <w:kern w:val="0"/>
          <w:szCs w:val="24"/>
        </w:rPr>
        <w:t>绿化浇灌、道路冲洗、洗车、冲厕等用水应合理使用非传统水。</w:t>
      </w:r>
    </w:p>
    <w:p w:rsidR="00191E24" w:rsidRPr="00DC0D98" w:rsidRDefault="00191E24" w:rsidP="00191E24">
      <w:pPr>
        <w:autoSpaceDE w:val="0"/>
        <w:autoSpaceDN w:val="0"/>
        <w:adjustRightInd w:val="0"/>
        <w:jc w:val="left"/>
        <w:rPr>
          <w:rFonts w:ascii="宋体" w:hAnsi="宋体" w:cs="宋体"/>
          <w:kern w:val="0"/>
          <w:szCs w:val="24"/>
        </w:rPr>
      </w:pPr>
      <w:r w:rsidRPr="005604DA">
        <w:rPr>
          <w:rFonts w:ascii="宋体" w:hAnsi="宋体" w:cs="Times New Roman"/>
          <w:b/>
          <w:kern w:val="0"/>
          <w:szCs w:val="24"/>
        </w:rPr>
        <w:t>8.4.</w:t>
      </w:r>
      <w:r>
        <w:rPr>
          <w:rFonts w:ascii="宋体" w:hAnsi="宋体" w:cs="Times New Roman" w:hint="eastAsia"/>
          <w:b/>
          <w:kern w:val="0"/>
          <w:szCs w:val="24"/>
        </w:rPr>
        <w:t>5</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DC0D98">
        <w:rPr>
          <w:rFonts w:ascii="宋体" w:hAnsi="宋体" w:cs="HiddenHorzOCR" w:hint="eastAsia"/>
          <w:kern w:val="0"/>
          <w:szCs w:val="24"/>
        </w:rPr>
        <w:t>非</w:t>
      </w:r>
      <w:r w:rsidRPr="00DC0D98">
        <w:rPr>
          <w:rFonts w:ascii="宋体" w:hAnsi="宋体" w:cs="宋体" w:hint="eastAsia"/>
          <w:kern w:val="0"/>
          <w:szCs w:val="24"/>
        </w:rPr>
        <w:t>传统</w:t>
      </w:r>
      <w:r w:rsidRPr="00DC0D98">
        <w:rPr>
          <w:rFonts w:ascii="宋体" w:hAnsi="宋体" w:cs="MS Mincho" w:hint="eastAsia"/>
          <w:kern w:val="0"/>
          <w:szCs w:val="24"/>
        </w:rPr>
        <w:t>水源利用过程中，</w:t>
      </w:r>
      <w:r w:rsidRPr="00DC0D98">
        <w:rPr>
          <w:rFonts w:ascii="宋体" w:hAnsi="宋体" w:cs="宋体" w:hint="eastAsia"/>
          <w:kern w:val="0"/>
          <w:szCs w:val="24"/>
        </w:rPr>
        <w:t>必须采取确保使用安全的措施，并应符合下列要求：</w:t>
      </w:r>
    </w:p>
    <w:p w:rsidR="00191E24" w:rsidRPr="00DC0D98" w:rsidRDefault="00191E24" w:rsidP="00191E24">
      <w:pPr>
        <w:autoSpaceDE w:val="0"/>
        <w:autoSpaceDN w:val="0"/>
        <w:adjustRightInd w:val="0"/>
        <w:jc w:val="left"/>
        <w:rPr>
          <w:rFonts w:ascii="宋体" w:hAnsi="宋体" w:cs="宋体"/>
          <w:kern w:val="0"/>
          <w:szCs w:val="24"/>
        </w:rPr>
      </w:pPr>
      <w:r w:rsidRPr="00DC0D98">
        <w:rPr>
          <w:rFonts w:ascii="宋体" w:hAnsi="宋体" w:cs="宋体" w:hint="eastAsia"/>
          <w:kern w:val="0"/>
          <w:szCs w:val="24"/>
        </w:rPr>
        <w:t xml:space="preserve">    1  非传统水源管道严禁与生活饮用水给水管道连接；</w:t>
      </w:r>
    </w:p>
    <w:p w:rsidR="00191E24" w:rsidRPr="00DC0D98" w:rsidRDefault="00191E24" w:rsidP="00191E24">
      <w:pPr>
        <w:autoSpaceDE w:val="0"/>
        <w:autoSpaceDN w:val="0"/>
        <w:adjustRightInd w:val="0"/>
        <w:jc w:val="left"/>
        <w:rPr>
          <w:rFonts w:ascii="宋体" w:hAnsi="宋体" w:cs="宋体"/>
          <w:kern w:val="0"/>
          <w:szCs w:val="24"/>
        </w:rPr>
      </w:pPr>
      <w:r w:rsidRPr="00DC0D98">
        <w:rPr>
          <w:rFonts w:ascii="宋体" w:hAnsi="宋体" w:cs="宋体" w:hint="eastAsia"/>
          <w:kern w:val="0"/>
          <w:szCs w:val="24"/>
        </w:rPr>
        <w:t xml:space="preserve">    2  水池（箱）、阀门、水表及给水栓、取水口均应</w:t>
      </w:r>
      <w:r w:rsidR="0002729D" w:rsidRPr="00DC0D98">
        <w:rPr>
          <w:rFonts w:ascii="宋体" w:hAnsi="宋体" w:cs="宋体" w:hint="eastAsia"/>
          <w:kern w:val="0"/>
          <w:szCs w:val="24"/>
        </w:rPr>
        <w:t>有明显的</w:t>
      </w:r>
      <w:r w:rsidR="000A1811">
        <w:rPr>
          <w:rFonts w:ascii="宋体" w:hAnsi="宋体" w:cs="宋体" w:hint="eastAsia"/>
          <w:kern w:val="0"/>
          <w:szCs w:val="24"/>
        </w:rPr>
        <w:t>非</w:t>
      </w:r>
      <w:r w:rsidR="0002729D" w:rsidRPr="00DC0D98">
        <w:rPr>
          <w:rFonts w:ascii="宋体" w:hAnsi="宋体" w:cs="宋体" w:hint="eastAsia"/>
          <w:kern w:val="0"/>
          <w:szCs w:val="24"/>
        </w:rPr>
        <w:t>传统水源的标志；</w:t>
      </w:r>
    </w:p>
    <w:p w:rsidR="0002729D" w:rsidRDefault="0002729D" w:rsidP="00191E24">
      <w:pPr>
        <w:autoSpaceDE w:val="0"/>
        <w:autoSpaceDN w:val="0"/>
        <w:adjustRightInd w:val="0"/>
        <w:jc w:val="left"/>
        <w:rPr>
          <w:rFonts w:ascii="宋体" w:hAnsi="宋体" w:cs="宋体"/>
          <w:kern w:val="0"/>
          <w:szCs w:val="24"/>
        </w:rPr>
      </w:pPr>
      <w:r w:rsidRPr="00DC0D98">
        <w:rPr>
          <w:rFonts w:ascii="宋体" w:hAnsi="宋体" w:cs="宋体" w:hint="eastAsia"/>
          <w:kern w:val="0"/>
          <w:szCs w:val="24"/>
        </w:rPr>
        <w:t xml:space="preserve">    3  采用非传统水源的公共场所的给水栓及绿化的取水口应设带锁装置</w:t>
      </w:r>
      <w:r w:rsidR="00E4103D">
        <w:rPr>
          <w:rFonts w:ascii="宋体" w:hAnsi="宋体" w:cs="宋体" w:hint="eastAsia"/>
          <w:kern w:val="0"/>
          <w:szCs w:val="24"/>
        </w:rPr>
        <w:t>；</w:t>
      </w:r>
    </w:p>
    <w:p w:rsidR="00E4103D" w:rsidRPr="00D0147C" w:rsidRDefault="00E4103D" w:rsidP="00191E24">
      <w:pPr>
        <w:autoSpaceDE w:val="0"/>
        <w:autoSpaceDN w:val="0"/>
        <w:adjustRightInd w:val="0"/>
        <w:jc w:val="left"/>
        <w:rPr>
          <w:rFonts w:ascii="宋体" w:hAnsi="宋体" w:cs="宋体"/>
          <w:kern w:val="0"/>
          <w:szCs w:val="24"/>
        </w:rPr>
      </w:pPr>
      <w:r>
        <w:rPr>
          <w:rFonts w:ascii="宋体" w:hAnsi="宋体" w:cs="宋体" w:hint="eastAsia"/>
          <w:kern w:val="0"/>
          <w:szCs w:val="24"/>
        </w:rPr>
        <w:t xml:space="preserve">   </w:t>
      </w:r>
      <w:r w:rsidRPr="00D0147C">
        <w:rPr>
          <w:rFonts w:ascii="宋体" w:hAnsi="宋体" w:cs="宋体" w:hint="eastAsia"/>
          <w:kern w:val="0"/>
          <w:szCs w:val="24"/>
        </w:rPr>
        <w:t xml:space="preserve"> 4  </w:t>
      </w:r>
      <w:r w:rsidR="00D0147C" w:rsidRPr="00D0147C">
        <w:rPr>
          <w:rFonts w:ascii="宋体" w:hAnsi="宋体" w:cs="宋体"/>
          <w:kern w:val="0"/>
          <w:szCs w:val="24"/>
        </w:rPr>
        <w:t>管道外壁应按有关标准的规定涂色和标志</w:t>
      </w:r>
      <w:r w:rsidR="00D0147C" w:rsidRPr="00D0147C">
        <w:rPr>
          <w:rFonts w:ascii="宋体" w:hAnsi="宋体" w:cs="宋体" w:hint="eastAsia"/>
          <w:kern w:val="0"/>
          <w:szCs w:val="24"/>
        </w:rPr>
        <w:t>。</w:t>
      </w:r>
    </w:p>
    <w:p w:rsidR="00DC0D98" w:rsidRDefault="00735A9B" w:rsidP="00735A9B">
      <w:pPr>
        <w:autoSpaceDE w:val="0"/>
        <w:autoSpaceDN w:val="0"/>
        <w:adjustRightInd w:val="0"/>
        <w:jc w:val="left"/>
        <w:rPr>
          <w:rFonts w:ascii="宋体" w:hAnsi="宋体" w:cs="MS Mincho"/>
          <w:kern w:val="0"/>
          <w:szCs w:val="24"/>
        </w:rPr>
      </w:pPr>
      <w:r w:rsidRPr="00735A9B">
        <w:rPr>
          <w:rFonts w:ascii="宋体" w:hAnsi="宋体" w:cs="Times New Roman" w:hint="eastAsia"/>
          <w:b/>
          <w:kern w:val="0"/>
          <w:szCs w:val="24"/>
        </w:rPr>
        <w:t>8.4.6</w:t>
      </w:r>
      <w:r>
        <w:rPr>
          <w:rFonts w:ascii="宋体" w:hAnsi="宋体" w:cs="宋体" w:hint="eastAsia"/>
          <w:kern w:val="0"/>
          <w:szCs w:val="24"/>
        </w:rPr>
        <w:t xml:space="preserve">  </w:t>
      </w:r>
      <w:r w:rsidRPr="00735A9B">
        <w:rPr>
          <w:rFonts w:ascii="宋体" w:hAnsi="宋体" w:cs="MS Mincho" w:hint="eastAsia"/>
          <w:kern w:val="0"/>
          <w:szCs w:val="24"/>
        </w:rPr>
        <w:t>冷却水补</w:t>
      </w:r>
      <w:r w:rsidRPr="005604DA">
        <w:rPr>
          <w:rFonts w:ascii="宋体" w:hAnsi="宋体" w:cs="MS Mincho" w:hint="eastAsia"/>
          <w:kern w:val="0"/>
          <w:szCs w:val="24"/>
        </w:rPr>
        <w:t>水</w:t>
      </w:r>
      <w:r w:rsidR="008A1927">
        <w:rPr>
          <w:rFonts w:ascii="宋体" w:hAnsi="宋体" w:cs="MS Mincho" w:hint="eastAsia"/>
          <w:kern w:val="0"/>
          <w:szCs w:val="24"/>
        </w:rPr>
        <w:t>宜</w:t>
      </w:r>
      <w:r w:rsidRPr="005604DA">
        <w:rPr>
          <w:rFonts w:ascii="宋体" w:hAnsi="宋体" w:cs="MS Mincho" w:hint="eastAsia"/>
          <w:kern w:val="0"/>
          <w:szCs w:val="24"/>
        </w:rPr>
        <w:t>合理使用非</w:t>
      </w:r>
      <w:r w:rsidRPr="00735A9B">
        <w:rPr>
          <w:rFonts w:ascii="宋体" w:hAnsi="宋体" w:cs="MS Mincho" w:hint="eastAsia"/>
          <w:kern w:val="0"/>
          <w:szCs w:val="24"/>
        </w:rPr>
        <w:t>传统</w:t>
      </w:r>
      <w:r w:rsidRPr="005604DA">
        <w:rPr>
          <w:rFonts w:ascii="宋体" w:hAnsi="宋体" w:cs="MS Mincho" w:hint="eastAsia"/>
          <w:kern w:val="0"/>
          <w:szCs w:val="24"/>
        </w:rPr>
        <w:t>水</w:t>
      </w:r>
      <w:r w:rsidRPr="00735A9B">
        <w:rPr>
          <w:rFonts w:ascii="宋体" w:hAnsi="宋体" w:cs="MS Mincho" w:hint="eastAsia"/>
          <w:kern w:val="0"/>
          <w:szCs w:val="24"/>
        </w:rPr>
        <w:t>。</w:t>
      </w:r>
    </w:p>
    <w:p w:rsidR="00735A9B" w:rsidRPr="00735A9B" w:rsidRDefault="00735A9B" w:rsidP="00735A9B">
      <w:pPr>
        <w:autoSpaceDE w:val="0"/>
        <w:autoSpaceDN w:val="0"/>
        <w:adjustRightInd w:val="0"/>
        <w:jc w:val="left"/>
        <w:rPr>
          <w:rFonts w:ascii="宋体" w:hAnsi="宋体" w:cs="宋体"/>
          <w:kern w:val="0"/>
          <w:szCs w:val="24"/>
        </w:rPr>
      </w:pPr>
    </w:p>
    <w:p w:rsidR="00E978A4" w:rsidRPr="00D0147C" w:rsidRDefault="00E978A4" w:rsidP="00E43830">
      <w:pPr>
        <w:autoSpaceDE w:val="0"/>
        <w:autoSpaceDN w:val="0"/>
        <w:adjustRightInd w:val="0"/>
        <w:jc w:val="left"/>
        <w:rPr>
          <w:rFonts w:ascii="宋体" w:hAnsi="宋体" w:cs="HiddenHorzOCR"/>
          <w:kern w:val="0"/>
          <w:szCs w:val="24"/>
        </w:rPr>
      </w:pPr>
    </w:p>
    <w:p w:rsidR="00735A9B" w:rsidRDefault="00735A9B">
      <w:pPr>
        <w:widowControl/>
        <w:jc w:val="left"/>
        <w:rPr>
          <w:rFonts w:ascii="宋体" w:hAnsi="宋体"/>
          <w:b/>
          <w:bCs/>
          <w:kern w:val="0"/>
          <w:sz w:val="32"/>
          <w:szCs w:val="32"/>
        </w:rPr>
      </w:pPr>
      <w:r>
        <w:rPr>
          <w:rFonts w:ascii="宋体" w:hAnsi="宋体"/>
          <w:kern w:val="0"/>
          <w:sz w:val="32"/>
          <w:szCs w:val="32"/>
        </w:rPr>
        <w:br w:type="page"/>
      </w:r>
    </w:p>
    <w:p w:rsidR="00E978A4" w:rsidRPr="005604DA" w:rsidRDefault="00E978A4" w:rsidP="0095768F">
      <w:pPr>
        <w:pStyle w:val="1"/>
        <w:jc w:val="center"/>
        <w:rPr>
          <w:rFonts w:ascii="宋体" w:hAnsi="宋体" w:cs="HiddenHorzOCR"/>
          <w:kern w:val="0"/>
          <w:szCs w:val="21"/>
        </w:rPr>
      </w:pPr>
      <w:bookmarkStart w:id="35" w:name="_Toc478737104"/>
      <w:r w:rsidRPr="00CC7F03">
        <w:rPr>
          <w:rFonts w:ascii="宋体" w:hAnsi="宋体"/>
          <w:kern w:val="0"/>
          <w:sz w:val="32"/>
          <w:szCs w:val="32"/>
        </w:rPr>
        <w:lastRenderedPageBreak/>
        <w:t xml:space="preserve">9 </w:t>
      </w:r>
      <w:r w:rsidRPr="00CC7F03">
        <w:rPr>
          <w:rFonts w:ascii="宋体" w:hAnsi="宋体" w:hint="eastAsia"/>
          <w:kern w:val="0"/>
          <w:sz w:val="32"/>
          <w:szCs w:val="32"/>
        </w:rPr>
        <w:t xml:space="preserve"> 暖通空调设计</w:t>
      </w:r>
      <w:bookmarkEnd w:id="35"/>
    </w:p>
    <w:p w:rsidR="00E978A4" w:rsidRPr="001654D4" w:rsidRDefault="00E978A4" w:rsidP="001654D4">
      <w:pPr>
        <w:pStyle w:val="2"/>
        <w:jc w:val="center"/>
        <w:rPr>
          <w:rFonts w:ascii="宋体" w:eastAsia="宋体" w:hAnsi="宋体"/>
          <w:kern w:val="0"/>
          <w:sz w:val="28"/>
          <w:szCs w:val="28"/>
        </w:rPr>
      </w:pPr>
      <w:bookmarkStart w:id="36" w:name="_Toc478737105"/>
      <w:r w:rsidRPr="001654D4">
        <w:rPr>
          <w:rFonts w:ascii="宋体" w:eastAsia="宋体" w:hAnsi="宋体"/>
          <w:kern w:val="0"/>
          <w:sz w:val="28"/>
          <w:szCs w:val="28"/>
        </w:rPr>
        <w:t xml:space="preserve">9.1 </w:t>
      </w:r>
      <w:r w:rsidRPr="001654D4">
        <w:rPr>
          <w:rFonts w:ascii="宋体" w:eastAsia="宋体" w:hAnsi="宋体" w:hint="eastAsia"/>
          <w:kern w:val="0"/>
          <w:sz w:val="28"/>
          <w:szCs w:val="28"/>
        </w:rPr>
        <w:t xml:space="preserve"> 一般规定</w:t>
      </w:r>
      <w:bookmarkEnd w:id="36"/>
    </w:p>
    <w:p w:rsidR="00E978A4" w:rsidRPr="005604DA" w:rsidRDefault="00E978A4" w:rsidP="00E978A4">
      <w:pPr>
        <w:autoSpaceDE w:val="0"/>
        <w:autoSpaceDN w:val="0"/>
        <w:adjustRightInd w:val="0"/>
        <w:jc w:val="left"/>
        <w:rPr>
          <w:rFonts w:ascii="宋体" w:hAnsi="宋体" w:cs="HiddenHorzOCR"/>
          <w:kern w:val="0"/>
          <w:szCs w:val="21"/>
        </w:rPr>
      </w:pPr>
    </w:p>
    <w:p w:rsidR="00E978A4" w:rsidRPr="005604DA" w:rsidRDefault="00E978A4" w:rsidP="00E978A4">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w:t>
      </w:r>
      <w:r w:rsidRPr="005604DA">
        <w:rPr>
          <w:rFonts w:ascii="宋体" w:hAnsi="宋体" w:cs="Arial"/>
          <w:b/>
          <w:kern w:val="0"/>
          <w:szCs w:val="24"/>
        </w:rPr>
        <w:t>1.</w:t>
      </w:r>
      <w:r w:rsidRPr="005604DA">
        <w:rPr>
          <w:rFonts w:ascii="宋体" w:hAnsi="宋体" w:cs="Times New Roman"/>
          <w:b/>
          <w:kern w:val="0"/>
          <w:szCs w:val="24"/>
        </w:rPr>
        <w:t>1</w:t>
      </w:r>
      <w:r w:rsidRPr="005604DA">
        <w:rPr>
          <w:rFonts w:ascii="宋体" w:hAnsi="宋体" w:cs="Times New Roman" w:hint="eastAsia"/>
          <w:kern w:val="0"/>
          <w:szCs w:val="24"/>
        </w:rPr>
        <w:t xml:space="preserve"> </w:t>
      </w:r>
      <w:r w:rsidRPr="005604DA">
        <w:rPr>
          <w:rFonts w:ascii="宋体" w:hAnsi="宋体" w:cs="Times New Roman"/>
          <w:kern w:val="0"/>
          <w:szCs w:val="24"/>
        </w:rPr>
        <w:t xml:space="preserve"> </w:t>
      </w:r>
      <w:r w:rsidRPr="005604DA">
        <w:rPr>
          <w:rFonts w:ascii="宋体" w:hAnsi="宋体" w:cs="MS Mincho" w:hint="eastAsia"/>
          <w:kern w:val="0"/>
          <w:szCs w:val="24"/>
        </w:rPr>
        <w:t>室内</w:t>
      </w:r>
      <w:r w:rsidRPr="005604DA">
        <w:rPr>
          <w:rFonts w:ascii="宋体" w:hAnsi="宋体" w:cs="宋体" w:hint="eastAsia"/>
          <w:kern w:val="0"/>
          <w:szCs w:val="24"/>
        </w:rPr>
        <w:t>环</w:t>
      </w:r>
      <w:r w:rsidRPr="005604DA">
        <w:rPr>
          <w:rFonts w:ascii="宋体" w:hAnsi="宋体" w:cs="MS Mincho" w:hint="eastAsia"/>
          <w:kern w:val="0"/>
          <w:szCs w:val="24"/>
        </w:rPr>
        <w:t>境</w:t>
      </w:r>
      <w:r w:rsidRPr="005604DA">
        <w:rPr>
          <w:rFonts w:ascii="宋体" w:hAnsi="宋体" w:cs="宋体" w:hint="eastAsia"/>
          <w:kern w:val="0"/>
          <w:szCs w:val="24"/>
        </w:rPr>
        <w:t>设计</w:t>
      </w:r>
      <w:r w:rsidRPr="005604DA">
        <w:rPr>
          <w:rFonts w:ascii="宋体" w:hAnsi="宋体" w:cs="MS Mincho" w:hint="eastAsia"/>
          <w:kern w:val="0"/>
          <w:szCs w:val="24"/>
        </w:rPr>
        <w:t>参数</w:t>
      </w:r>
      <w:r w:rsidRPr="005604DA">
        <w:rPr>
          <w:rFonts w:ascii="宋体" w:hAnsi="宋体" w:cs="宋体" w:hint="eastAsia"/>
          <w:kern w:val="0"/>
          <w:szCs w:val="24"/>
        </w:rPr>
        <w:t>应</w:t>
      </w:r>
      <w:r w:rsidRPr="005604DA">
        <w:rPr>
          <w:rFonts w:ascii="宋体" w:hAnsi="宋体" w:cs="MS Mincho" w:hint="eastAsia"/>
          <w:kern w:val="0"/>
          <w:szCs w:val="24"/>
        </w:rPr>
        <w:t>符合下列</w:t>
      </w:r>
      <w:r w:rsidRPr="005604DA">
        <w:rPr>
          <w:rFonts w:ascii="宋体" w:hAnsi="宋体" w:cs="宋体" w:hint="eastAsia"/>
          <w:kern w:val="0"/>
          <w:szCs w:val="24"/>
        </w:rPr>
        <w:t>规</w:t>
      </w:r>
      <w:r w:rsidRPr="005604DA">
        <w:rPr>
          <w:rFonts w:ascii="宋体" w:hAnsi="宋体" w:cs="MS Mincho" w:hint="eastAsia"/>
          <w:kern w:val="0"/>
          <w:szCs w:val="24"/>
        </w:rPr>
        <w:t>定</w:t>
      </w:r>
      <w:r w:rsidRPr="005604DA">
        <w:rPr>
          <w:rFonts w:ascii="宋体" w:hAnsi="宋体" w:cs="HiddenHorzOCR" w:hint="eastAsia"/>
          <w:kern w:val="0"/>
          <w:szCs w:val="24"/>
        </w:rPr>
        <w:t>：</w:t>
      </w:r>
    </w:p>
    <w:p w:rsidR="00E978A4" w:rsidRPr="005604DA" w:rsidRDefault="00E978A4" w:rsidP="00E978A4">
      <w:pPr>
        <w:autoSpaceDE w:val="0"/>
        <w:autoSpaceDN w:val="0"/>
        <w:adjustRightInd w:val="0"/>
        <w:ind w:firstLineChars="200" w:firstLine="482"/>
        <w:jc w:val="left"/>
        <w:rPr>
          <w:rFonts w:ascii="宋体" w:hAnsi="宋体" w:cs="HiddenHorzOCR"/>
          <w:kern w:val="0"/>
          <w:szCs w:val="24"/>
        </w:rPr>
      </w:pPr>
      <w:r w:rsidRPr="005604DA">
        <w:rPr>
          <w:rFonts w:ascii="宋体" w:hAnsi="宋体" w:cs="Arial"/>
          <w:b/>
          <w:kern w:val="0"/>
          <w:szCs w:val="24"/>
        </w:rPr>
        <w:t>1</w:t>
      </w:r>
      <w:r w:rsidRPr="005604DA">
        <w:rPr>
          <w:rFonts w:ascii="宋体" w:hAnsi="宋体" w:cs="Arial"/>
          <w:kern w:val="0"/>
          <w:szCs w:val="24"/>
        </w:rPr>
        <w:t xml:space="preserve"> </w:t>
      </w:r>
      <w:r w:rsidRPr="005604DA">
        <w:rPr>
          <w:rFonts w:ascii="宋体" w:hAnsi="宋体" w:cs="Arial" w:hint="eastAsia"/>
          <w:kern w:val="0"/>
          <w:szCs w:val="24"/>
        </w:rPr>
        <w:t xml:space="preserve"> </w:t>
      </w:r>
      <w:r w:rsidRPr="005604DA">
        <w:rPr>
          <w:rFonts w:ascii="宋体" w:hAnsi="宋体" w:cs="HiddenHorzOCR" w:hint="eastAsia"/>
          <w:kern w:val="0"/>
          <w:szCs w:val="24"/>
        </w:rPr>
        <w:t>除工</w:t>
      </w:r>
      <w:r w:rsidRPr="005604DA">
        <w:rPr>
          <w:rFonts w:ascii="宋体" w:hAnsi="宋体" w:cs="宋体" w:hint="eastAsia"/>
          <w:kern w:val="0"/>
          <w:szCs w:val="24"/>
        </w:rPr>
        <w:t>艺</w:t>
      </w:r>
      <w:r w:rsidRPr="005604DA">
        <w:rPr>
          <w:rFonts w:ascii="宋体" w:hAnsi="宋体" w:cs="MS Mincho" w:hint="eastAsia"/>
          <w:kern w:val="0"/>
          <w:szCs w:val="24"/>
        </w:rPr>
        <w:t>要求</w:t>
      </w:r>
      <w:r w:rsidRPr="005604DA">
        <w:rPr>
          <w:rFonts w:ascii="宋体" w:hAnsi="宋体" w:cs="宋体" w:hint="eastAsia"/>
          <w:kern w:val="0"/>
          <w:szCs w:val="24"/>
        </w:rPr>
        <w:t>严</w:t>
      </w:r>
      <w:r w:rsidRPr="005604DA">
        <w:rPr>
          <w:rFonts w:ascii="宋体" w:hAnsi="宋体" w:cs="MS Mincho" w:hint="eastAsia"/>
          <w:kern w:val="0"/>
          <w:szCs w:val="24"/>
        </w:rPr>
        <w:t>格</w:t>
      </w:r>
      <w:r w:rsidRPr="005604DA">
        <w:rPr>
          <w:rFonts w:ascii="宋体" w:hAnsi="宋体" w:cs="宋体" w:hint="eastAsia"/>
          <w:kern w:val="0"/>
          <w:szCs w:val="24"/>
        </w:rPr>
        <w:t>规</w:t>
      </w:r>
      <w:r w:rsidRPr="005604DA">
        <w:rPr>
          <w:rFonts w:ascii="宋体" w:hAnsi="宋体" w:cs="MS Mincho" w:hint="eastAsia"/>
          <w:kern w:val="0"/>
          <w:szCs w:val="24"/>
        </w:rPr>
        <w:t>定外，室内</w:t>
      </w:r>
      <w:r w:rsidRPr="005604DA">
        <w:rPr>
          <w:rFonts w:ascii="宋体" w:hAnsi="宋体" w:cs="宋体" w:hint="eastAsia"/>
          <w:kern w:val="0"/>
          <w:szCs w:val="24"/>
        </w:rPr>
        <w:t>环</w:t>
      </w:r>
      <w:r w:rsidRPr="005604DA">
        <w:rPr>
          <w:rFonts w:ascii="宋体" w:hAnsi="宋体" w:cs="MS Mincho" w:hint="eastAsia"/>
          <w:kern w:val="0"/>
          <w:szCs w:val="24"/>
        </w:rPr>
        <w:t>境</w:t>
      </w:r>
      <w:r w:rsidRPr="005604DA">
        <w:rPr>
          <w:rFonts w:ascii="宋体" w:hAnsi="宋体" w:cs="宋体" w:hint="eastAsia"/>
          <w:kern w:val="0"/>
          <w:szCs w:val="24"/>
        </w:rPr>
        <w:t>设计</w:t>
      </w:r>
      <w:r w:rsidRPr="005604DA">
        <w:rPr>
          <w:rFonts w:ascii="宋体" w:hAnsi="宋体" w:cs="MS Mincho" w:hint="eastAsia"/>
          <w:kern w:val="0"/>
          <w:szCs w:val="24"/>
        </w:rPr>
        <w:t>参数</w:t>
      </w:r>
      <w:r w:rsidRPr="005604DA">
        <w:rPr>
          <w:rFonts w:ascii="宋体" w:hAnsi="宋体" w:cs="宋体" w:hint="eastAsia"/>
          <w:kern w:val="0"/>
          <w:szCs w:val="24"/>
        </w:rPr>
        <w:t>应</w:t>
      </w:r>
      <w:r w:rsidRPr="005604DA">
        <w:rPr>
          <w:rFonts w:ascii="宋体" w:hAnsi="宋体" w:cs="MS Mincho" w:hint="eastAsia"/>
          <w:kern w:val="0"/>
          <w:szCs w:val="24"/>
        </w:rPr>
        <w:t>符合</w:t>
      </w:r>
      <w:r w:rsidRPr="005604DA">
        <w:rPr>
          <w:rFonts w:ascii="宋体" w:hAnsi="宋体" w:cs="宋体" w:hint="eastAsia"/>
          <w:kern w:val="0"/>
          <w:szCs w:val="24"/>
        </w:rPr>
        <w:t>节</w:t>
      </w:r>
      <w:r w:rsidRPr="005604DA">
        <w:rPr>
          <w:rFonts w:ascii="宋体" w:hAnsi="宋体" w:cs="MS Mincho" w:hint="eastAsia"/>
          <w:kern w:val="0"/>
          <w:szCs w:val="24"/>
        </w:rPr>
        <w:t>能</w:t>
      </w:r>
      <w:r w:rsidRPr="005604DA">
        <w:rPr>
          <w:rFonts w:ascii="宋体" w:hAnsi="宋体" w:cs="宋体" w:hint="eastAsia"/>
          <w:kern w:val="0"/>
          <w:szCs w:val="24"/>
        </w:rPr>
        <w:t>标</w:t>
      </w:r>
      <w:r w:rsidRPr="005604DA">
        <w:rPr>
          <w:rFonts w:ascii="宋体" w:hAnsi="宋体" w:cs="MS Mincho" w:hint="eastAsia"/>
          <w:kern w:val="0"/>
          <w:szCs w:val="24"/>
        </w:rPr>
        <w:t>准的限</w:t>
      </w:r>
      <w:r w:rsidRPr="005604DA">
        <w:rPr>
          <w:rFonts w:ascii="宋体" w:hAnsi="宋体" w:cs="宋体" w:hint="eastAsia"/>
          <w:kern w:val="0"/>
          <w:szCs w:val="24"/>
        </w:rPr>
        <w:t>值</w:t>
      </w:r>
      <w:r w:rsidRPr="005604DA">
        <w:rPr>
          <w:rFonts w:ascii="宋体" w:hAnsi="宋体" w:cs="MS Mincho" w:hint="eastAsia"/>
          <w:kern w:val="0"/>
          <w:szCs w:val="24"/>
        </w:rPr>
        <w:t>要求</w:t>
      </w:r>
      <w:r w:rsidR="002D1D59">
        <w:rPr>
          <w:rFonts w:ascii="宋体" w:hAnsi="宋体" w:cs="MS Mincho" w:hint="eastAsia"/>
          <w:kern w:val="0"/>
          <w:szCs w:val="24"/>
        </w:rPr>
        <w:t>；</w:t>
      </w:r>
    </w:p>
    <w:p w:rsidR="00E978A4" w:rsidRPr="005604DA" w:rsidRDefault="00E978A4" w:rsidP="00E978A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 xml:space="preserve">2 </w:t>
      </w:r>
      <w:r w:rsidRPr="005604DA">
        <w:rPr>
          <w:rFonts w:ascii="宋体" w:hAnsi="宋体" w:cs="Times New Roman" w:hint="eastAsia"/>
          <w:kern w:val="0"/>
          <w:szCs w:val="24"/>
        </w:rPr>
        <w:t xml:space="preserve"> </w:t>
      </w:r>
      <w:r w:rsidRPr="005604DA">
        <w:rPr>
          <w:rFonts w:ascii="宋体" w:hAnsi="宋体" w:cs="宋体" w:hint="eastAsia"/>
          <w:kern w:val="0"/>
          <w:szCs w:val="24"/>
        </w:rPr>
        <w:t>选择</w:t>
      </w:r>
      <w:r w:rsidRPr="005604DA">
        <w:rPr>
          <w:rFonts w:ascii="宋体" w:hAnsi="宋体" w:cs="MS Mincho" w:hint="eastAsia"/>
          <w:kern w:val="0"/>
          <w:szCs w:val="24"/>
        </w:rPr>
        <w:t>合理的送、排</w:t>
      </w:r>
      <w:r w:rsidRPr="005604DA">
        <w:rPr>
          <w:rFonts w:ascii="宋体" w:hAnsi="宋体" w:cs="宋体" w:hint="eastAsia"/>
          <w:kern w:val="0"/>
          <w:szCs w:val="24"/>
        </w:rPr>
        <w:t>风</w:t>
      </w:r>
      <w:r w:rsidRPr="005604DA">
        <w:rPr>
          <w:rFonts w:ascii="宋体" w:hAnsi="宋体" w:cs="MS Mincho" w:hint="eastAsia"/>
          <w:kern w:val="0"/>
          <w:szCs w:val="24"/>
        </w:rPr>
        <w:t>方</w:t>
      </w:r>
      <w:r w:rsidRPr="005604DA">
        <w:rPr>
          <w:rFonts w:ascii="宋体" w:hAnsi="宋体" w:cs="HiddenHorzOCR" w:hint="eastAsia"/>
          <w:kern w:val="0"/>
          <w:szCs w:val="24"/>
        </w:rPr>
        <w:t>式和气流</w:t>
      </w:r>
      <w:r w:rsidR="00EC671C">
        <w:rPr>
          <w:rFonts w:ascii="宋体" w:hAnsi="宋体" w:cs="HiddenHorzOCR" w:hint="eastAsia"/>
          <w:kern w:val="0"/>
          <w:szCs w:val="24"/>
        </w:rPr>
        <w:t>流</w:t>
      </w:r>
      <w:r w:rsidRPr="005604DA">
        <w:rPr>
          <w:rFonts w:ascii="宋体" w:hAnsi="宋体" w:cs="HiddenHorzOCR" w:hint="eastAsia"/>
          <w:kern w:val="0"/>
          <w:szCs w:val="24"/>
        </w:rPr>
        <w:t>向</w:t>
      </w:r>
      <w:r w:rsidR="002A7474">
        <w:rPr>
          <w:rFonts w:ascii="宋体" w:hAnsi="宋体" w:cs="HiddenHorzOCR" w:hint="eastAsia"/>
          <w:kern w:val="0"/>
          <w:szCs w:val="24"/>
        </w:rPr>
        <w:t>，确保室内环境设计参数一致</w:t>
      </w:r>
      <w:r w:rsidRPr="005604DA">
        <w:rPr>
          <w:rFonts w:ascii="宋体" w:hAnsi="宋体" w:cs="HiddenHorzOCR" w:hint="eastAsia"/>
          <w:kern w:val="0"/>
          <w:szCs w:val="24"/>
        </w:rPr>
        <w:t>。</w:t>
      </w:r>
    </w:p>
    <w:p w:rsidR="00E978A4" w:rsidRPr="005604DA" w:rsidRDefault="00E978A4" w:rsidP="00E978A4">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w:t>
      </w:r>
      <w:r w:rsidRPr="005604DA">
        <w:rPr>
          <w:rFonts w:ascii="宋体" w:hAnsi="宋体" w:cs="Arial"/>
          <w:b/>
          <w:kern w:val="0"/>
          <w:szCs w:val="24"/>
        </w:rPr>
        <w:t>1.</w:t>
      </w:r>
      <w:r w:rsidRPr="005604DA">
        <w:rPr>
          <w:rFonts w:ascii="宋体" w:hAnsi="宋体" w:cs="Times New Roman"/>
          <w:b/>
          <w:kern w:val="0"/>
          <w:szCs w:val="24"/>
        </w:rPr>
        <w:t xml:space="preserve">2 </w:t>
      </w:r>
      <w:r w:rsidRPr="005604DA">
        <w:rPr>
          <w:rFonts w:ascii="宋体" w:hAnsi="宋体" w:cs="Times New Roman" w:hint="eastAsia"/>
          <w:kern w:val="0"/>
          <w:szCs w:val="24"/>
        </w:rPr>
        <w:t xml:space="preserve"> </w:t>
      </w:r>
      <w:r w:rsidRPr="00DC0D98">
        <w:rPr>
          <w:rFonts w:ascii="宋体" w:hAnsi="宋体" w:cs="HiddenHorzOCR" w:hint="eastAsia"/>
          <w:kern w:val="0"/>
          <w:szCs w:val="24"/>
        </w:rPr>
        <w:t>施工</w:t>
      </w:r>
      <w:r w:rsidR="00AC096B" w:rsidRPr="00DC0D98">
        <w:rPr>
          <w:rFonts w:ascii="宋体" w:hAnsi="宋体" w:cs="HiddenHorzOCR" w:hint="eastAsia"/>
          <w:kern w:val="0"/>
          <w:szCs w:val="24"/>
        </w:rPr>
        <w:t>图</w:t>
      </w:r>
      <w:r w:rsidRPr="00DC0D98">
        <w:rPr>
          <w:rFonts w:ascii="宋体" w:hAnsi="宋体" w:cs="宋体" w:hint="eastAsia"/>
          <w:kern w:val="0"/>
          <w:szCs w:val="24"/>
        </w:rPr>
        <w:t>设计阶</w:t>
      </w:r>
      <w:r w:rsidRPr="00DC0D98">
        <w:rPr>
          <w:rFonts w:ascii="宋体" w:hAnsi="宋体" w:cs="MS Mincho" w:hint="eastAsia"/>
          <w:kern w:val="0"/>
          <w:szCs w:val="24"/>
        </w:rPr>
        <w:t>段，</w:t>
      </w:r>
      <w:r w:rsidRPr="00DC0D98">
        <w:rPr>
          <w:rFonts w:ascii="宋体" w:hAnsi="宋体" w:cs="宋体" w:hint="eastAsia"/>
          <w:kern w:val="0"/>
          <w:szCs w:val="24"/>
        </w:rPr>
        <w:t>应对</w:t>
      </w:r>
      <w:r w:rsidRPr="00DC0D98">
        <w:rPr>
          <w:rFonts w:ascii="宋体" w:hAnsi="宋体" w:cs="MS Mincho" w:hint="eastAsia"/>
          <w:kern w:val="0"/>
          <w:szCs w:val="24"/>
        </w:rPr>
        <w:t>每一供暖、空</w:t>
      </w:r>
      <w:r w:rsidRPr="00DC0D98">
        <w:rPr>
          <w:rFonts w:ascii="宋体" w:hAnsi="宋体" w:cs="宋体" w:hint="eastAsia"/>
          <w:kern w:val="0"/>
          <w:szCs w:val="24"/>
        </w:rPr>
        <w:t>调</w:t>
      </w:r>
      <w:r w:rsidRPr="00DC0D98">
        <w:rPr>
          <w:rFonts w:ascii="宋体" w:hAnsi="宋体" w:cs="MS Mincho" w:hint="eastAsia"/>
          <w:kern w:val="0"/>
          <w:szCs w:val="24"/>
        </w:rPr>
        <w:t>房</w:t>
      </w:r>
      <w:r w:rsidRPr="00DC0D98">
        <w:rPr>
          <w:rFonts w:ascii="宋体" w:hAnsi="宋体" w:cs="宋体" w:hint="eastAsia"/>
          <w:kern w:val="0"/>
          <w:szCs w:val="24"/>
        </w:rPr>
        <w:t>间</w:t>
      </w:r>
      <w:r w:rsidRPr="00DC0D98">
        <w:rPr>
          <w:rFonts w:ascii="宋体" w:hAnsi="宋体" w:cs="MS Mincho" w:hint="eastAsia"/>
          <w:kern w:val="0"/>
          <w:szCs w:val="24"/>
        </w:rPr>
        <w:t>或区域</w:t>
      </w:r>
      <w:r w:rsidRPr="00DC0D98">
        <w:rPr>
          <w:rFonts w:ascii="宋体" w:hAnsi="宋体" w:cs="宋体" w:hint="eastAsia"/>
          <w:kern w:val="0"/>
          <w:szCs w:val="24"/>
        </w:rPr>
        <w:t>进</w:t>
      </w:r>
      <w:r w:rsidRPr="00DC0D98">
        <w:rPr>
          <w:rFonts w:ascii="宋体" w:hAnsi="宋体" w:cs="MS Mincho" w:hint="eastAsia"/>
          <w:kern w:val="0"/>
          <w:szCs w:val="24"/>
        </w:rPr>
        <w:t>行冬</w:t>
      </w:r>
      <w:r w:rsidRPr="00DC0D98">
        <w:rPr>
          <w:rFonts w:ascii="宋体" w:hAnsi="宋体" w:cs="HiddenHorzOCR" w:hint="eastAsia"/>
          <w:kern w:val="0"/>
          <w:szCs w:val="24"/>
        </w:rPr>
        <w:t>季</w:t>
      </w:r>
      <w:r w:rsidRPr="00DC0D98">
        <w:rPr>
          <w:rFonts w:ascii="宋体" w:hAnsi="宋体" w:cs="宋体" w:hint="eastAsia"/>
          <w:kern w:val="0"/>
          <w:szCs w:val="24"/>
        </w:rPr>
        <w:t>热负</w:t>
      </w:r>
      <w:r w:rsidRPr="00DC0D98">
        <w:rPr>
          <w:rFonts w:ascii="宋体" w:hAnsi="宋体" w:cs="MS Mincho" w:hint="eastAsia"/>
          <w:kern w:val="0"/>
          <w:szCs w:val="24"/>
        </w:rPr>
        <w:t>荷和夏季逐</w:t>
      </w:r>
      <w:r w:rsidRPr="00DC0D98">
        <w:rPr>
          <w:rFonts w:ascii="宋体" w:hAnsi="宋体" w:cs="宋体" w:hint="eastAsia"/>
          <w:kern w:val="0"/>
          <w:szCs w:val="24"/>
        </w:rPr>
        <w:t>时</w:t>
      </w:r>
      <w:r w:rsidRPr="00DC0D98">
        <w:rPr>
          <w:rFonts w:ascii="宋体" w:hAnsi="宋体" w:cs="MS Mincho" w:hint="eastAsia"/>
          <w:kern w:val="0"/>
          <w:szCs w:val="24"/>
        </w:rPr>
        <w:t>冷</w:t>
      </w:r>
      <w:r w:rsidRPr="00DC0D98">
        <w:rPr>
          <w:rFonts w:ascii="宋体" w:hAnsi="宋体" w:cs="宋体" w:hint="eastAsia"/>
          <w:kern w:val="0"/>
          <w:szCs w:val="24"/>
        </w:rPr>
        <w:t>负</w:t>
      </w:r>
      <w:r w:rsidRPr="00DC0D98">
        <w:rPr>
          <w:rFonts w:ascii="宋体" w:hAnsi="宋体" w:cs="MS Mincho" w:hint="eastAsia"/>
          <w:kern w:val="0"/>
          <w:szCs w:val="24"/>
        </w:rPr>
        <w:t>荷</w:t>
      </w:r>
      <w:r w:rsidRPr="00DC0D98">
        <w:rPr>
          <w:rFonts w:ascii="宋体" w:hAnsi="宋体" w:cs="宋体" w:hint="eastAsia"/>
          <w:kern w:val="0"/>
          <w:szCs w:val="24"/>
        </w:rPr>
        <w:t>计</w:t>
      </w:r>
      <w:r w:rsidRPr="00DC0D98">
        <w:rPr>
          <w:rFonts w:ascii="宋体" w:hAnsi="宋体" w:cs="MS Mincho" w:hint="eastAsia"/>
          <w:kern w:val="0"/>
          <w:szCs w:val="24"/>
        </w:rPr>
        <w:t>算。</w:t>
      </w:r>
    </w:p>
    <w:p w:rsidR="00E978A4" w:rsidRPr="005604DA" w:rsidRDefault="00E978A4" w:rsidP="00E978A4">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w:t>
      </w:r>
      <w:r w:rsidRPr="005604DA">
        <w:rPr>
          <w:rFonts w:ascii="宋体" w:hAnsi="宋体" w:cs="Arial"/>
          <w:b/>
          <w:kern w:val="0"/>
          <w:szCs w:val="24"/>
        </w:rPr>
        <w:t>1.</w:t>
      </w: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2A7474">
        <w:rPr>
          <w:rFonts w:ascii="宋体" w:hAnsi="宋体" w:cs="HiddenHorzOCR" w:hint="eastAsia"/>
          <w:kern w:val="0"/>
          <w:szCs w:val="24"/>
        </w:rPr>
        <w:t>暖通空调设备选型</w:t>
      </w:r>
      <w:r w:rsidRPr="005604DA">
        <w:rPr>
          <w:rFonts w:ascii="宋体" w:hAnsi="宋体" w:cs="宋体" w:hint="eastAsia"/>
          <w:kern w:val="0"/>
          <w:szCs w:val="24"/>
        </w:rPr>
        <w:t>应</w:t>
      </w:r>
      <w:r w:rsidRPr="005604DA">
        <w:rPr>
          <w:rFonts w:ascii="宋体" w:hAnsi="宋体" w:cs="MS Mincho" w:hint="eastAsia"/>
          <w:kern w:val="0"/>
          <w:szCs w:val="24"/>
        </w:rPr>
        <w:t>符合下列</w:t>
      </w:r>
      <w:r w:rsidRPr="005604DA">
        <w:rPr>
          <w:rFonts w:ascii="宋体" w:hAnsi="宋体" w:cs="宋体" w:hint="eastAsia"/>
          <w:kern w:val="0"/>
          <w:szCs w:val="24"/>
        </w:rPr>
        <w:t>规</w:t>
      </w:r>
      <w:r w:rsidRPr="005604DA">
        <w:rPr>
          <w:rFonts w:ascii="宋体" w:hAnsi="宋体" w:cs="MS Mincho" w:hint="eastAsia"/>
          <w:kern w:val="0"/>
          <w:szCs w:val="24"/>
        </w:rPr>
        <w:t>定</w:t>
      </w:r>
      <w:r w:rsidR="005331B6" w:rsidRPr="005604DA">
        <w:rPr>
          <w:rFonts w:ascii="宋体" w:hAnsi="宋体" w:cs="HiddenHorzOCR" w:hint="eastAsia"/>
          <w:kern w:val="0"/>
          <w:szCs w:val="24"/>
        </w:rPr>
        <w:t>：</w:t>
      </w:r>
    </w:p>
    <w:p w:rsidR="00E978A4" w:rsidRPr="005604DA" w:rsidRDefault="00E978A4" w:rsidP="00E978A4">
      <w:pPr>
        <w:autoSpaceDE w:val="0"/>
        <w:autoSpaceDN w:val="0"/>
        <w:adjustRightInd w:val="0"/>
        <w:ind w:firstLineChars="200" w:firstLine="482"/>
        <w:jc w:val="left"/>
        <w:rPr>
          <w:rFonts w:ascii="宋体" w:hAnsi="宋体" w:cs="HiddenHorzOCR"/>
          <w:kern w:val="0"/>
          <w:szCs w:val="24"/>
        </w:rPr>
      </w:pPr>
      <w:r w:rsidRPr="005604DA">
        <w:rPr>
          <w:rFonts w:ascii="宋体" w:hAnsi="宋体" w:cs="Arial"/>
          <w:b/>
          <w:kern w:val="0"/>
          <w:szCs w:val="24"/>
        </w:rPr>
        <w:t>1</w:t>
      </w:r>
      <w:r w:rsidRPr="005604DA">
        <w:rPr>
          <w:rFonts w:ascii="宋体" w:hAnsi="宋体" w:cs="Arial"/>
          <w:kern w:val="0"/>
          <w:szCs w:val="24"/>
        </w:rPr>
        <w:t xml:space="preserve"> </w:t>
      </w:r>
      <w:r w:rsidRPr="005604DA">
        <w:rPr>
          <w:rFonts w:ascii="宋体" w:hAnsi="宋体" w:cs="Arial" w:hint="eastAsia"/>
          <w:kern w:val="0"/>
          <w:szCs w:val="24"/>
        </w:rPr>
        <w:t xml:space="preserve"> </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冷</w:t>
      </w:r>
      <w:r w:rsidRPr="005604DA">
        <w:rPr>
          <w:rFonts w:ascii="宋体" w:hAnsi="宋体" w:cs="宋体" w:hint="eastAsia"/>
          <w:kern w:val="0"/>
          <w:szCs w:val="24"/>
        </w:rPr>
        <w:t>热</w:t>
      </w:r>
      <w:r w:rsidRPr="005604DA">
        <w:rPr>
          <w:rFonts w:ascii="宋体" w:hAnsi="宋体" w:cs="MS Mincho" w:hint="eastAsia"/>
          <w:kern w:val="0"/>
          <w:szCs w:val="24"/>
        </w:rPr>
        <w:t>源、空气</w:t>
      </w:r>
      <w:r w:rsidRPr="005604DA">
        <w:rPr>
          <w:rFonts w:ascii="宋体" w:hAnsi="宋体" w:cs="宋体" w:hint="eastAsia"/>
          <w:kern w:val="0"/>
          <w:szCs w:val="24"/>
        </w:rPr>
        <w:t>处</w:t>
      </w:r>
      <w:r w:rsidRPr="005604DA">
        <w:rPr>
          <w:rFonts w:ascii="宋体" w:hAnsi="宋体" w:cs="MS Mincho" w:hint="eastAsia"/>
          <w:kern w:val="0"/>
          <w:szCs w:val="24"/>
        </w:rPr>
        <w:t>理</w:t>
      </w:r>
      <w:r w:rsidRPr="005604DA">
        <w:rPr>
          <w:rFonts w:ascii="宋体" w:hAnsi="宋体" w:cs="宋体" w:hint="eastAsia"/>
          <w:kern w:val="0"/>
          <w:szCs w:val="24"/>
        </w:rPr>
        <w:t>设备</w:t>
      </w:r>
      <w:r w:rsidRPr="005604DA">
        <w:rPr>
          <w:rFonts w:ascii="宋体" w:hAnsi="宋体" w:cs="MS Mincho" w:hint="eastAsia"/>
          <w:kern w:val="0"/>
          <w:szCs w:val="24"/>
        </w:rPr>
        <w:t>、空气与水</w:t>
      </w:r>
      <w:r w:rsidRPr="005604DA">
        <w:rPr>
          <w:rFonts w:ascii="宋体" w:hAnsi="宋体" w:cs="宋体" w:hint="eastAsia"/>
          <w:kern w:val="0"/>
          <w:szCs w:val="24"/>
        </w:rPr>
        <w:t>输</w:t>
      </w:r>
      <w:r w:rsidRPr="005604DA">
        <w:rPr>
          <w:rFonts w:ascii="宋体" w:hAnsi="宋体" w:cs="MS Mincho" w:hint="eastAsia"/>
          <w:kern w:val="0"/>
          <w:szCs w:val="24"/>
        </w:rPr>
        <w:t>送</w:t>
      </w:r>
      <w:r w:rsidRPr="005604DA">
        <w:rPr>
          <w:rFonts w:ascii="宋体" w:hAnsi="宋体" w:cs="宋体" w:hint="eastAsia"/>
          <w:kern w:val="0"/>
          <w:szCs w:val="24"/>
        </w:rPr>
        <w:t>设备</w:t>
      </w:r>
      <w:r w:rsidRPr="005604DA">
        <w:rPr>
          <w:rFonts w:ascii="宋体" w:hAnsi="宋体" w:cs="MS Mincho" w:hint="eastAsia"/>
          <w:kern w:val="0"/>
          <w:szCs w:val="24"/>
        </w:rPr>
        <w:t>的容量</w:t>
      </w:r>
      <w:r w:rsidRPr="005604DA">
        <w:rPr>
          <w:rFonts w:ascii="宋体" w:hAnsi="宋体" w:cs="宋体" w:hint="eastAsia"/>
          <w:kern w:val="0"/>
          <w:szCs w:val="24"/>
        </w:rPr>
        <w:t>应</w:t>
      </w:r>
      <w:r w:rsidRPr="005604DA">
        <w:rPr>
          <w:rFonts w:ascii="宋体" w:hAnsi="宋体" w:cs="HiddenHorzOCR" w:hint="eastAsia"/>
          <w:kern w:val="0"/>
          <w:szCs w:val="24"/>
        </w:rPr>
        <w:t>以冷、</w:t>
      </w:r>
      <w:r w:rsidRPr="005604DA">
        <w:rPr>
          <w:rFonts w:ascii="宋体" w:hAnsi="宋体" w:cs="宋体" w:hint="eastAsia"/>
          <w:kern w:val="0"/>
          <w:szCs w:val="24"/>
        </w:rPr>
        <w:t>热负</w:t>
      </w:r>
      <w:r w:rsidRPr="005604DA">
        <w:rPr>
          <w:rFonts w:ascii="宋体" w:hAnsi="宋体" w:cs="MS Mincho" w:hint="eastAsia"/>
          <w:kern w:val="0"/>
          <w:szCs w:val="24"/>
        </w:rPr>
        <w:t>荷和水力</w:t>
      </w:r>
      <w:r w:rsidRPr="005604DA">
        <w:rPr>
          <w:rFonts w:ascii="宋体" w:hAnsi="宋体" w:cs="宋体" w:hint="eastAsia"/>
          <w:kern w:val="0"/>
          <w:szCs w:val="24"/>
        </w:rPr>
        <w:t>计</w:t>
      </w:r>
      <w:r w:rsidRPr="005604DA">
        <w:rPr>
          <w:rFonts w:ascii="宋体" w:hAnsi="宋体" w:cs="MS Mincho" w:hint="eastAsia"/>
          <w:kern w:val="0"/>
          <w:szCs w:val="24"/>
        </w:rPr>
        <w:t>算</w:t>
      </w:r>
      <w:r w:rsidRPr="005604DA">
        <w:rPr>
          <w:rFonts w:ascii="宋体" w:hAnsi="宋体" w:cs="宋体" w:hint="eastAsia"/>
          <w:kern w:val="0"/>
          <w:szCs w:val="24"/>
        </w:rPr>
        <w:t>结</w:t>
      </w:r>
      <w:r w:rsidRPr="005604DA">
        <w:rPr>
          <w:rFonts w:ascii="宋体" w:hAnsi="宋体" w:cs="MS Mincho" w:hint="eastAsia"/>
          <w:kern w:val="0"/>
          <w:szCs w:val="24"/>
        </w:rPr>
        <w:t>果</w:t>
      </w:r>
      <w:r w:rsidRPr="005604DA">
        <w:rPr>
          <w:rFonts w:ascii="宋体" w:hAnsi="宋体" w:cs="宋体" w:hint="eastAsia"/>
          <w:kern w:val="0"/>
          <w:szCs w:val="24"/>
        </w:rPr>
        <w:t>为</w:t>
      </w:r>
      <w:r w:rsidRPr="005604DA">
        <w:rPr>
          <w:rFonts w:ascii="宋体" w:hAnsi="宋体" w:cs="MS Mincho" w:hint="eastAsia"/>
          <w:kern w:val="0"/>
          <w:szCs w:val="24"/>
        </w:rPr>
        <w:t>依据</w:t>
      </w:r>
      <w:r w:rsidR="002D1D59">
        <w:rPr>
          <w:rFonts w:ascii="宋体" w:hAnsi="宋体" w:cs="MS Mincho" w:hint="eastAsia"/>
          <w:kern w:val="0"/>
          <w:szCs w:val="24"/>
        </w:rPr>
        <w:t>；</w:t>
      </w:r>
    </w:p>
    <w:p w:rsidR="00E978A4" w:rsidRPr="005604DA" w:rsidRDefault="00E978A4" w:rsidP="00E978A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设备选择应</w:t>
      </w:r>
      <w:r w:rsidRPr="005604DA">
        <w:rPr>
          <w:rFonts w:ascii="宋体" w:hAnsi="宋体" w:cs="MS Mincho" w:hint="eastAsia"/>
          <w:kern w:val="0"/>
          <w:szCs w:val="24"/>
        </w:rPr>
        <w:t>考</w:t>
      </w:r>
      <w:r w:rsidRPr="005604DA">
        <w:rPr>
          <w:rFonts w:ascii="宋体" w:hAnsi="宋体" w:cs="宋体" w:hint="eastAsia"/>
          <w:kern w:val="0"/>
          <w:szCs w:val="24"/>
        </w:rPr>
        <w:t>虑</w:t>
      </w:r>
      <w:r w:rsidRPr="005604DA">
        <w:rPr>
          <w:rFonts w:ascii="宋体" w:hAnsi="宋体" w:cs="MS Mincho" w:hint="eastAsia"/>
          <w:kern w:val="0"/>
          <w:szCs w:val="24"/>
        </w:rPr>
        <w:t>容量和台数的合理匹配，保</w:t>
      </w:r>
      <w:r w:rsidRPr="005604DA">
        <w:rPr>
          <w:rFonts w:ascii="宋体" w:hAnsi="宋体" w:cs="宋体" w:hint="eastAsia"/>
          <w:kern w:val="0"/>
          <w:szCs w:val="24"/>
        </w:rPr>
        <w:t>证</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在部</w:t>
      </w:r>
      <w:r w:rsidRPr="005604DA">
        <w:rPr>
          <w:rFonts w:ascii="宋体" w:hAnsi="宋体" w:cs="HiddenHorzOCR" w:hint="eastAsia"/>
          <w:kern w:val="0"/>
          <w:szCs w:val="24"/>
        </w:rPr>
        <w:t>分</w:t>
      </w:r>
      <w:r w:rsidRPr="005604DA">
        <w:rPr>
          <w:rFonts w:ascii="宋体" w:hAnsi="宋体" w:cs="宋体" w:hint="eastAsia"/>
          <w:kern w:val="0"/>
          <w:szCs w:val="24"/>
        </w:rPr>
        <w:t>负</w:t>
      </w:r>
      <w:r w:rsidRPr="005604DA">
        <w:rPr>
          <w:rFonts w:ascii="宋体" w:hAnsi="宋体" w:cs="MS Mincho" w:hint="eastAsia"/>
          <w:kern w:val="0"/>
          <w:szCs w:val="24"/>
        </w:rPr>
        <w:t>荷运行</w:t>
      </w:r>
      <w:r w:rsidRPr="005604DA">
        <w:rPr>
          <w:rFonts w:ascii="宋体" w:hAnsi="宋体" w:cs="宋体" w:hint="eastAsia"/>
          <w:kern w:val="0"/>
          <w:szCs w:val="24"/>
        </w:rPr>
        <w:t>时</w:t>
      </w:r>
      <w:r w:rsidRPr="005604DA">
        <w:rPr>
          <w:rFonts w:ascii="宋体" w:hAnsi="宋体" w:cs="MS Mincho" w:hint="eastAsia"/>
          <w:kern w:val="0"/>
          <w:szCs w:val="24"/>
        </w:rPr>
        <w:t>仍具有</w:t>
      </w:r>
      <w:r w:rsidRPr="005604DA">
        <w:rPr>
          <w:rFonts w:ascii="宋体" w:hAnsi="宋体" w:cs="宋体" w:hint="eastAsia"/>
          <w:kern w:val="0"/>
          <w:szCs w:val="24"/>
        </w:rPr>
        <w:t>较</w:t>
      </w:r>
      <w:r w:rsidRPr="005604DA">
        <w:rPr>
          <w:rFonts w:ascii="宋体" w:hAnsi="宋体" w:cs="MS Mincho" w:hint="eastAsia"/>
          <w:kern w:val="0"/>
          <w:szCs w:val="24"/>
        </w:rPr>
        <w:t>高的效率。</w:t>
      </w:r>
    </w:p>
    <w:p w:rsidR="00E978A4" w:rsidRPr="005604DA" w:rsidRDefault="00E978A4" w:rsidP="00E978A4">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w:t>
      </w:r>
      <w:r w:rsidRPr="005604DA">
        <w:rPr>
          <w:rFonts w:ascii="宋体" w:hAnsi="宋体" w:cs="Arial"/>
          <w:b/>
          <w:kern w:val="0"/>
          <w:szCs w:val="24"/>
        </w:rPr>
        <w:t>1.</w:t>
      </w:r>
      <w:r w:rsidRPr="005604DA">
        <w:rPr>
          <w:rFonts w:ascii="宋体" w:hAnsi="宋体" w:cs="Times New Roman"/>
          <w:b/>
          <w:kern w:val="0"/>
          <w:szCs w:val="24"/>
        </w:rPr>
        <w:t xml:space="preserve">4 </w:t>
      </w:r>
      <w:r w:rsidRPr="005604DA">
        <w:rPr>
          <w:rFonts w:ascii="宋体" w:hAnsi="宋体" w:cs="Times New Roman" w:hint="eastAsia"/>
          <w:kern w:val="0"/>
          <w:szCs w:val="24"/>
        </w:rPr>
        <w:t xml:space="preserve"> </w:t>
      </w:r>
      <w:r w:rsidRPr="005604DA">
        <w:rPr>
          <w:rFonts w:ascii="宋体" w:hAnsi="宋体" w:cs="HiddenHorzOCR" w:hint="eastAsia"/>
          <w:kern w:val="0"/>
          <w:szCs w:val="24"/>
        </w:rPr>
        <w:t>建筑物</w:t>
      </w:r>
      <w:r w:rsidRPr="005604DA">
        <w:rPr>
          <w:rFonts w:ascii="宋体" w:hAnsi="宋体" w:cs="宋体" w:hint="eastAsia"/>
          <w:kern w:val="0"/>
          <w:szCs w:val="24"/>
        </w:rPr>
        <w:t>处</w:t>
      </w:r>
      <w:r w:rsidRPr="005604DA">
        <w:rPr>
          <w:rFonts w:ascii="宋体" w:hAnsi="宋体" w:cs="MS Mincho" w:hint="eastAsia"/>
          <w:kern w:val="0"/>
          <w:szCs w:val="24"/>
        </w:rPr>
        <w:t>于部分冷</w:t>
      </w:r>
      <w:r w:rsidRPr="005604DA">
        <w:rPr>
          <w:rFonts w:ascii="宋体" w:hAnsi="宋体" w:cs="宋体" w:hint="eastAsia"/>
          <w:kern w:val="0"/>
          <w:szCs w:val="24"/>
        </w:rPr>
        <w:t>热负</w:t>
      </w:r>
      <w:r w:rsidRPr="005604DA">
        <w:rPr>
          <w:rFonts w:ascii="宋体" w:hAnsi="宋体" w:cs="MS Mincho" w:hint="eastAsia"/>
          <w:kern w:val="0"/>
          <w:szCs w:val="24"/>
        </w:rPr>
        <w:t>荷</w:t>
      </w:r>
      <w:r w:rsidRPr="005604DA">
        <w:rPr>
          <w:rFonts w:ascii="宋体" w:hAnsi="宋体" w:cs="宋体" w:hint="eastAsia"/>
          <w:kern w:val="0"/>
          <w:szCs w:val="24"/>
        </w:rPr>
        <w:t>时</w:t>
      </w:r>
      <w:r w:rsidRPr="005604DA">
        <w:rPr>
          <w:rFonts w:ascii="宋体" w:hAnsi="宋体" w:cs="MS Mincho" w:hint="eastAsia"/>
          <w:kern w:val="0"/>
          <w:szCs w:val="24"/>
        </w:rPr>
        <w:t>和</w:t>
      </w:r>
      <w:r w:rsidRPr="005604DA">
        <w:rPr>
          <w:rFonts w:ascii="宋体" w:hAnsi="宋体" w:cs="宋体" w:hint="eastAsia"/>
          <w:kern w:val="0"/>
          <w:szCs w:val="24"/>
        </w:rPr>
        <w:t>仅</w:t>
      </w:r>
      <w:r w:rsidRPr="005604DA">
        <w:rPr>
          <w:rFonts w:ascii="宋体" w:hAnsi="宋体" w:cs="MS Mincho" w:hint="eastAsia"/>
          <w:kern w:val="0"/>
          <w:szCs w:val="24"/>
        </w:rPr>
        <w:t>部分空</w:t>
      </w:r>
      <w:r w:rsidRPr="005604DA">
        <w:rPr>
          <w:rFonts w:ascii="宋体" w:hAnsi="宋体" w:cs="宋体" w:hint="eastAsia"/>
          <w:kern w:val="0"/>
          <w:szCs w:val="24"/>
        </w:rPr>
        <w:t>间</w:t>
      </w:r>
      <w:r w:rsidRPr="005604DA">
        <w:rPr>
          <w:rFonts w:ascii="宋体" w:hAnsi="宋体" w:cs="MS Mincho" w:hint="eastAsia"/>
          <w:kern w:val="0"/>
          <w:szCs w:val="24"/>
        </w:rPr>
        <w:t>使用</w:t>
      </w:r>
      <w:r w:rsidRPr="005604DA">
        <w:rPr>
          <w:rFonts w:ascii="宋体" w:hAnsi="宋体" w:cs="宋体" w:hint="eastAsia"/>
          <w:kern w:val="0"/>
          <w:szCs w:val="24"/>
        </w:rPr>
        <w:t>时</w:t>
      </w:r>
      <w:r w:rsidRPr="005604DA">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采</w:t>
      </w:r>
      <w:r w:rsidRPr="005604DA">
        <w:rPr>
          <w:rFonts w:ascii="宋体" w:hAnsi="宋体" w:cs="HiddenHorzOCR" w:hint="eastAsia"/>
          <w:kern w:val="0"/>
          <w:szCs w:val="24"/>
        </w:rPr>
        <w:t>取下列有效措施降低空</w:t>
      </w:r>
      <w:r w:rsidRPr="005604DA">
        <w:rPr>
          <w:rFonts w:ascii="宋体" w:hAnsi="宋体" w:cs="宋体" w:hint="eastAsia"/>
          <w:kern w:val="0"/>
          <w:szCs w:val="24"/>
        </w:rPr>
        <w:t>调</w:t>
      </w:r>
      <w:r w:rsidRPr="005604DA">
        <w:rPr>
          <w:rFonts w:ascii="宋体" w:hAnsi="宋体" w:cs="MS Mincho" w:hint="eastAsia"/>
          <w:kern w:val="0"/>
          <w:szCs w:val="24"/>
        </w:rPr>
        <w:t>通</w:t>
      </w:r>
      <w:r w:rsidRPr="005604DA">
        <w:rPr>
          <w:rFonts w:ascii="宋体" w:hAnsi="宋体" w:cs="宋体" w:hint="eastAsia"/>
          <w:kern w:val="0"/>
          <w:szCs w:val="24"/>
        </w:rPr>
        <w:t>风</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能耗</w:t>
      </w:r>
      <w:r w:rsidRPr="005604DA">
        <w:rPr>
          <w:rFonts w:ascii="宋体" w:hAnsi="宋体" w:cs="HiddenHorzOCR"/>
          <w:kern w:val="0"/>
          <w:szCs w:val="24"/>
        </w:rPr>
        <w:t>:</w:t>
      </w:r>
    </w:p>
    <w:p w:rsidR="00E978A4" w:rsidRPr="005604DA" w:rsidRDefault="00E978A4" w:rsidP="00E978A4">
      <w:pPr>
        <w:autoSpaceDE w:val="0"/>
        <w:autoSpaceDN w:val="0"/>
        <w:adjustRightInd w:val="0"/>
        <w:ind w:firstLineChars="200" w:firstLine="482"/>
        <w:jc w:val="left"/>
        <w:rPr>
          <w:rFonts w:ascii="宋体" w:hAnsi="宋体" w:cs="HiddenHorzOCR"/>
          <w:kern w:val="0"/>
          <w:szCs w:val="24"/>
        </w:rPr>
      </w:pPr>
      <w:r w:rsidRPr="005604DA">
        <w:rPr>
          <w:rFonts w:ascii="宋体" w:hAnsi="宋体" w:cs="Arial"/>
          <w:b/>
          <w:kern w:val="0"/>
          <w:szCs w:val="24"/>
        </w:rPr>
        <w:t>1</w:t>
      </w:r>
      <w:r w:rsidRPr="005604DA">
        <w:rPr>
          <w:rFonts w:ascii="宋体" w:hAnsi="宋体" w:cs="Arial"/>
          <w:kern w:val="0"/>
          <w:szCs w:val="24"/>
        </w:rPr>
        <w:t xml:space="preserve"> </w:t>
      </w:r>
      <w:r w:rsidRPr="005604DA">
        <w:rPr>
          <w:rFonts w:ascii="宋体" w:hAnsi="宋体" w:cs="Arial" w:hint="eastAsia"/>
          <w:kern w:val="0"/>
          <w:szCs w:val="24"/>
        </w:rPr>
        <w:t xml:space="preserve"> </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与新</w:t>
      </w:r>
      <w:r w:rsidRPr="005604DA">
        <w:rPr>
          <w:rFonts w:ascii="宋体" w:hAnsi="宋体" w:cs="宋体" w:hint="eastAsia"/>
          <w:kern w:val="0"/>
          <w:szCs w:val="24"/>
        </w:rPr>
        <w:t>风</w:t>
      </w:r>
      <w:r w:rsidRPr="005604DA">
        <w:rPr>
          <w:rFonts w:ascii="宋体" w:hAnsi="宋体" w:cs="MS Mincho" w:hint="eastAsia"/>
          <w:kern w:val="0"/>
          <w:szCs w:val="24"/>
        </w:rPr>
        <w:t>机</w:t>
      </w:r>
      <w:r w:rsidRPr="005604DA">
        <w:rPr>
          <w:rFonts w:ascii="宋体" w:hAnsi="宋体" w:cs="宋体" w:hint="eastAsia"/>
          <w:kern w:val="0"/>
          <w:szCs w:val="24"/>
        </w:rPr>
        <w:t>组</w:t>
      </w:r>
      <w:r w:rsidRPr="005604DA">
        <w:rPr>
          <w:rFonts w:ascii="宋体" w:hAnsi="宋体" w:cs="MS Mincho" w:hint="eastAsia"/>
          <w:kern w:val="0"/>
          <w:szCs w:val="24"/>
        </w:rPr>
        <w:t>、通</w:t>
      </w:r>
      <w:r w:rsidRPr="005604DA">
        <w:rPr>
          <w:rFonts w:ascii="宋体" w:hAnsi="宋体" w:cs="宋体" w:hint="eastAsia"/>
          <w:kern w:val="0"/>
          <w:szCs w:val="24"/>
        </w:rPr>
        <w:t>风</w:t>
      </w:r>
      <w:r w:rsidRPr="005604DA">
        <w:rPr>
          <w:rFonts w:ascii="宋体" w:hAnsi="宋体" w:cs="MS Mincho" w:hint="eastAsia"/>
          <w:kern w:val="0"/>
          <w:szCs w:val="24"/>
        </w:rPr>
        <w:t>机宜</w:t>
      </w:r>
      <w:r w:rsidRPr="005604DA">
        <w:rPr>
          <w:rFonts w:ascii="宋体" w:hAnsi="宋体" w:cs="宋体" w:hint="eastAsia"/>
          <w:kern w:val="0"/>
          <w:szCs w:val="24"/>
        </w:rPr>
        <w:t>选</w:t>
      </w:r>
      <w:r w:rsidRPr="005604DA">
        <w:rPr>
          <w:rFonts w:ascii="宋体" w:hAnsi="宋体" w:cs="MS Mincho" w:hint="eastAsia"/>
          <w:kern w:val="0"/>
          <w:szCs w:val="24"/>
        </w:rPr>
        <w:t>用</w:t>
      </w:r>
      <w:r w:rsidRPr="005604DA">
        <w:rPr>
          <w:rFonts w:ascii="宋体" w:hAnsi="宋体" w:cs="宋体" w:hint="eastAsia"/>
          <w:kern w:val="0"/>
          <w:szCs w:val="24"/>
        </w:rPr>
        <w:t>变频风</w:t>
      </w:r>
      <w:r w:rsidRPr="005604DA">
        <w:rPr>
          <w:rFonts w:ascii="宋体" w:hAnsi="宋体" w:cs="MS Mincho" w:hint="eastAsia"/>
          <w:kern w:val="0"/>
          <w:szCs w:val="24"/>
        </w:rPr>
        <w:t>机</w:t>
      </w:r>
      <w:r w:rsidR="002D1D59">
        <w:rPr>
          <w:rFonts w:ascii="宋体" w:hAnsi="宋体" w:cs="MS Mincho" w:hint="eastAsia"/>
          <w:kern w:val="0"/>
          <w:szCs w:val="24"/>
        </w:rPr>
        <w:t>；</w:t>
      </w:r>
    </w:p>
    <w:p w:rsidR="00E978A4" w:rsidRPr="005604DA" w:rsidRDefault="00E978A4" w:rsidP="00E978A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采用一</w:t>
      </w:r>
      <w:r w:rsidRPr="005604DA">
        <w:rPr>
          <w:rFonts w:ascii="宋体" w:hAnsi="宋体" w:cs="宋体" w:hint="eastAsia"/>
          <w:kern w:val="0"/>
          <w:szCs w:val="24"/>
        </w:rPr>
        <w:t>级泵</w:t>
      </w:r>
      <w:r w:rsidRPr="005604DA">
        <w:rPr>
          <w:rFonts w:ascii="宋体" w:hAnsi="宋体" w:cs="MS Mincho"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水系</w:t>
      </w:r>
      <w:r w:rsidRPr="005604DA">
        <w:rPr>
          <w:rFonts w:ascii="宋体" w:hAnsi="宋体" w:cs="宋体" w:hint="eastAsia"/>
          <w:kern w:val="0"/>
          <w:szCs w:val="24"/>
        </w:rPr>
        <w:t>统时</w:t>
      </w:r>
      <w:r w:rsidRPr="005604DA">
        <w:rPr>
          <w:rFonts w:ascii="宋体" w:hAnsi="宋体" w:cs="MS Mincho" w:hint="eastAsia"/>
          <w:kern w:val="0"/>
          <w:szCs w:val="24"/>
        </w:rPr>
        <w:t>，在</w:t>
      </w:r>
      <w:r w:rsidRPr="005604DA">
        <w:rPr>
          <w:rFonts w:ascii="宋体" w:hAnsi="宋体" w:cs="宋体" w:hint="eastAsia"/>
          <w:kern w:val="0"/>
          <w:szCs w:val="24"/>
        </w:rPr>
        <w:t>满</w:t>
      </w:r>
      <w:r w:rsidRPr="005604DA">
        <w:rPr>
          <w:rFonts w:ascii="宋体" w:hAnsi="宋体" w:cs="MS Mincho" w:hint="eastAsia"/>
          <w:kern w:val="0"/>
          <w:szCs w:val="24"/>
        </w:rPr>
        <w:t>足冷水机</w:t>
      </w:r>
      <w:r w:rsidRPr="005604DA">
        <w:rPr>
          <w:rFonts w:ascii="宋体" w:hAnsi="宋体" w:cs="宋体" w:hint="eastAsia"/>
          <w:kern w:val="0"/>
          <w:szCs w:val="24"/>
        </w:rPr>
        <w:t>组</w:t>
      </w:r>
      <w:r w:rsidRPr="005604DA">
        <w:rPr>
          <w:rFonts w:ascii="宋体" w:hAnsi="宋体" w:cs="MS Mincho" w:hint="eastAsia"/>
          <w:kern w:val="0"/>
          <w:szCs w:val="24"/>
        </w:rPr>
        <w:t>安全运行的</w:t>
      </w:r>
      <w:r w:rsidRPr="005604DA">
        <w:rPr>
          <w:rFonts w:ascii="宋体" w:hAnsi="宋体" w:cs="HiddenHorzOCR" w:hint="eastAsia"/>
          <w:kern w:val="0"/>
          <w:szCs w:val="24"/>
        </w:rPr>
        <w:t>前提下，宜采用</w:t>
      </w:r>
      <w:r w:rsidRPr="005604DA">
        <w:rPr>
          <w:rFonts w:ascii="宋体" w:hAnsi="宋体" w:cs="宋体" w:hint="eastAsia"/>
          <w:kern w:val="0"/>
          <w:szCs w:val="24"/>
        </w:rPr>
        <w:t>变频</w:t>
      </w:r>
      <w:r w:rsidRPr="005604DA">
        <w:rPr>
          <w:rFonts w:ascii="宋体" w:hAnsi="宋体" w:cs="MS Mincho" w:hint="eastAsia"/>
          <w:kern w:val="0"/>
          <w:szCs w:val="24"/>
        </w:rPr>
        <w:t>水</w:t>
      </w:r>
      <w:r w:rsidRPr="005604DA">
        <w:rPr>
          <w:rFonts w:ascii="宋体" w:hAnsi="宋体" w:cs="宋体" w:hint="eastAsia"/>
          <w:kern w:val="0"/>
          <w:szCs w:val="24"/>
        </w:rPr>
        <w:t>泵</w:t>
      </w:r>
      <w:r w:rsidR="002D1D59">
        <w:rPr>
          <w:rFonts w:ascii="宋体" w:hAnsi="宋体" w:cs="MS Mincho" w:hint="eastAsia"/>
          <w:kern w:val="0"/>
          <w:szCs w:val="24"/>
        </w:rPr>
        <w:t>；</w:t>
      </w:r>
    </w:p>
    <w:p w:rsidR="00E978A4" w:rsidRPr="005604DA" w:rsidRDefault="00E978A4" w:rsidP="00E978A4">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在采用二</w:t>
      </w:r>
      <w:r w:rsidRPr="005604DA">
        <w:rPr>
          <w:rFonts w:ascii="宋体" w:hAnsi="宋体" w:cs="宋体" w:hint="eastAsia"/>
          <w:kern w:val="0"/>
          <w:szCs w:val="24"/>
        </w:rPr>
        <w:t>级泵</w:t>
      </w:r>
      <w:r w:rsidRPr="005604DA">
        <w:rPr>
          <w:rFonts w:ascii="宋体" w:hAnsi="宋体" w:cs="MS Mincho" w:hint="eastAsia"/>
          <w:kern w:val="0"/>
          <w:szCs w:val="24"/>
        </w:rPr>
        <w:t>或多</w:t>
      </w:r>
      <w:r w:rsidRPr="005604DA">
        <w:rPr>
          <w:rFonts w:ascii="宋体" w:hAnsi="宋体" w:cs="宋体" w:hint="eastAsia"/>
          <w:kern w:val="0"/>
          <w:szCs w:val="24"/>
        </w:rPr>
        <w:t>级泵</w:t>
      </w:r>
      <w:r w:rsidRPr="005604DA">
        <w:rPr>
          <w:rFonts w:ascii="宋体" w:hAnsi="宋体" w:cs="MS Mincho" w:hint="eastAsia"/>
          <w:kern w:val="0"/>
          <w:szCs w:val="24"/>
        </w:rPr>
        <w:t>系</w:t>
      </w:r>
      <w:r w:rsidRPr="005604DA">
        <w:rPr>
          <w:rFonts w:ascii="宋体" w:hAnsi="宋体" w:cs="宋体" w:hint="eastAsia"/>
          <w:kern w:val="0"/>
          <w:szCs w:val="24"/>
        </w:rPr>
        <w:t>统时</w:t>
      </w:r>
      <w:r w:rsidRPr="005604DA">
        <w:rPr>
          <w:rFonts w:ascii="宋体" w:hAnsi="宋体" w:cs="MS Mincho" w:hint="eastAsia"/>
          <w:kern w:val="0"/>
          <w:szCs w:val="24"/>
        </w:rPr>
        <w:t>，</w:t>
      </w:r>
      <w:r w:rsidRPr="005604DA">
        <w:rPr>
          <w:rFonts w:ascii="宋体" w:hAnsi="宋体" w:cs="宋体" w:hint="eastAsia"/>
          <w:kern w:val="0"/>
          <w:szCs w:val="24"/>
        </w:rPr>
        <w:t>负</w:t>
      </w:r>
      <w:r w:rsidRPr="005604DA">
        <w:rPr>
          <w:rFonts w:ascii="宋体" w:hAnsi="宋体" w:cs="MS Mincho" w:hint="eastAsia"/>
          <w:kern w:val="0"/>
          <w:szCs w:val="24"/>
        </w:rPr>
        <w:t>荷</w:t>
      </w:r>
      <w:r w:rsidRPr="005604DA">
        <w:rPr>
          <w:rFonts w:ascii="宋体" w:hAnsi="宋体" w:cs="宋体" w:hint="eastAsia"/>
          <w:kern w:val="0"/>
          <w:szCs w:val="24"/>
        </w:rPr>
        <w:t>侧</w:t>
      </w:r>
      <w:r w:rsidRPr="005604DA">
        <w:rPr>
          <w:rFonts w:ascii="宋体" w:hAnsi="宋体" w:cs="MS Mincho" w:hint="eastAsia"/>
          <w:kern w:val="0"/>
          <w:szCs w:val="24"/>
        </w:rPr>
        <w:t>的水</w:t>
      </w:r>
      <w:r w:rsidRPr="005604DA">
        <w:rPr>
          <w:rFonts w:ascii="宋体" w:hAnsi="宋体" w:cs="宋体" w:hint="eastAsia"/>
          <w:kern w:val="0"/>
          <w:szCs w:val="24"/>
        </w:rPr>
        <w:t>泵应</w:t>
      </w:r>
      <w:r w:rsidRPr="005604DA">
        <w:rPr>
          <w:rFonts w:ascii="宋体" w:hAnsi="宋体" w:cs="MS Mincho" w:hint="eastAsia"/>
          <w:kern w:val="0"/>
          <w:szCs w:val="24"/>
        </w:rPr>
        <w:t>采用</w:t>
      </w:r>
      <w:r w:rsidRPr="005604DA">
        <w:rPr>
          <w:rFonts w:ascii="宋体" w:hAnsi="宋体" w:cs="宋体" w:hint="eastAsia"/>
          <w:kern w:val="0"/>
          <w:szCs w:val="24"/>
        </w:rPr>
        <w:t>变频</w:t>
      </w:r>
      <w:r w:rsidRPr="005604DA">
        <w:rPr>
          <w:rFonts w:ascii="宋体" w:hAnsi="宋体" w:cs="MS Mincho" w:hint="eastAsia"/>
          <w:kern w:val="0"/>
          <w:szCs w:val="24"/>
        </w:rPr>
        <w:t>水</w:t>
      </w:r>
      <w:r w:rsidRPr="005604DA">
        <w:rPr>
          <w:rFonts w:ascii="宋体" w:hAnsi="宋体" w:cs="宋体" w:hint="eastAsia"/>
          <w:kern w:val="0"/>
          <w:szCs w:val="24"/>
        </w:rPr>
        <w:t>泵</w:t>
      </w:r>
      <w:r w:rsidR="002D1D59">
        <w:rPr>
          <w:rFonts w:ascii="宋体" w:hAnsi="宋体" w:cs="MS Mincho" w:hint="eastAsia"/>
          <w:kern w:val="0"/>
          <w:szCs w:val="24"/>
        </w:rPr>
        <w:t>；</w:t>
      </w:r>
    </w:p>
    <w:p w:rsidR="001863A1" w:rsidRPr="005604DA" w:rsidRDefault="00E978A4" w:rsidP="0095768F">
      <w:pPr>
        <w:autoSpaceDE w:val="0"/>
        <w:autoSpaceDN w:val="0"/>
        <w:adjustRightInd w:val="0"/>
        <w:ind w:firstLineChars="200" w:firstLine="482"/>
        <w:jc w:val="left"/>
        <w:rPr>
          <w:rFonts w:ascii="宋体" w:hAnsi="宋体" w:cs="HiddenHorzOCR"/>
          <w:kern w:val="0"/>
          <w:szCs w:val="21"/>
        </w:rPr>
      </w:pPr>
      <w:r w:rsidRPr="005604DA">
        <w:rPr>
          <w:rFonts w:ascii="宋体" w:hAnsi="宋体" w:cs="Times New Roman"/>
          <w:b/>
          <w:kern w:val="0"/>
          <w:szCs w:val="24"/>
        </w:rPr>
        <w:t>4</w:t>
      </w:r>
      <w:r w:rsidRPr="005604DA">
        <w:rPr>
          <w:rFonts w:ascii="宋体" w:hAnsi="宋体" w:cs="Times New Roman" w:hint="eastAsia"/>
          <w:kern w:val="0"/>
          <w:szCs w:val="24"/>
        </w:rPr>
        <w:t xml:space="preserve"> </w:t>
      </w:r>
      <w:r w:rsidRPr="005604DA">
        <w:rPr>
          <w:rFonts w:ascii="宋体" w:hAnsi="宋体" w:cs="Times New Roman"/>
          <w:kern w:val="0"/>
          <w:szCs w:val="24"/>
        </w:rPr>
        <w:t xml:space="preserve"> </w:t>
      </w:r>
      <w:r w:rsidRPr="005604DA">
        <w:rPr>
          <w:rFonts w:ascii="宋体" w:hAnsi="宋体" w:cs="HiddenHorzOCR" w:hint="eastAsia"/>
          <w:kern w:val="0"/>
          <w:szCs w:val="24"/>
        </w:rPr>
        <w:t>冷却塔宜采用</w:t>
      </w:r>
      <w:r w:rsidRPr="005604DA">
        <w:rPr>
          <w:rFonts w:ascii="宋体" w:hAnsi="宋体" w:cs="宋体" w:hint="eastAsia"/>
          <w:kern w:val="0"/>
          <w:szCs w:val="24"/>
        </w:rPr>
        <w:t>变频风</w:t>
      </w:r>
      <w:r w:rsidRPr="005604DA">
        <w:rPr>
          <w:rFonts w:ascii="宋体" w:hAnsi="宋体" w:cs="MS Mincho" w:hint="eastAsia"/>
          <w:kern w:val="0"/>
          <w:szCs w:val="24"/>
        </w:rPr>
        <w:t>机或其他方式</w:t>
      </w:r>
      <w:r w:rsidRPr="005604DA">
        <w:rPr>
          <w:rFonts w:ascii="宋体" w:hAnsi="宋体" w:cs="宋体" w:hint="eastAsia"/>
          <w:kern w:val="0"/>
          <w:szCs w:val="24"/>
        </w:rPr>
        <w:t>进</w:t>
      </w:r>
      <w:r w:rsidRPr="005604DA">
        <w:rPr>
          <w:rFonts w:ascii="宋体" w:hAnsi="宋体" w:cs="HiddenHorzOCR" w:hint="eastAsia"/>
          <w:kern w:val="0"/>
          <w:szCs w:val="24"/>
        </w:rPr>
        <w:t>行</w:t>
      </w:r>
      <w:r w:rsidRPr="005604DA">
        <w:rPr>
          <w:rFonts w:ascii="宋体" w:hAnsi="宋体" w:cs="宋体" w:hint="eastAsia"/>
          <w:kern w:val="0"/>
          <w:szCs w:val="24"/>
        </w:rPr>
        <w:t>风</w:t>
      </w:r>
      <w:r w:rsidRPr="005604DA">
        <w:rPr>
          <w:rFonts w:ascii="宋体" w:hAnsi="宋体" w:cs="MS Mincho" w:hint="eastAsia"/>
          <w:kern w:val="0"/>
          <w:szCs w:val="24"/>
        </w:rPr>
        <w:t>量</w:t>
      </w:r>
      <w:r w:rsidRPr="005604DA">
        <w:rPr>
          <w:rFonts w:ascii="宋体" w:hAnsi="宋体" w:cs="宋体" w:hint="eastAsia"/>
          <w:kern w:val="0"/>
          <w:szCs w:val="24"/>
        </w:rPr>
        <w:t>调节</w:t>
      </w:r>
      <w:r w:rsidRPr="005604DA">
        <w:rPr>
          <w:rFonts w:ascii="宋体" w:hAnsi="宋体" w:cs="HiddenHorzOCR" w:hint="eastAsia"/>
          <w:kern w:val="0"/>
          <w:szCs w:val="24"/>
        </w:rPr>
        <w:t>。</w:t>
      </w:r>
    </w:p>
    <w:p w:rsidR="001863A1" w:rsidRPr="005604DA" w:rsidRDefault="001863A1" w:rsidP="0095768F">
      <w:pPr>
        <w:pStyle w:val="2"/>
        <w:jc w:val="center"/>
        <w:rPr>
          <w:rFonts w:ascii="宋体" w:eastAsia="宋体" w:hAnsi="宋体" w:cs="HiddenHorzOCR"/>
          <w:kern w:val="0"/>
          <w:szCs w:val="21"/>
        </w:rPr>
      </w:pPr>
      <w:bookmarkStart w:id="37" w:name="_Toc478737106"/>
      <w:r w:rsidRPr="00CC7F03">
        <w:rPr>
          <w:rFonts w:ascii="宋体" w:eastAsia="宋体" w:hAnsi="宋体"/>
          <w:kern w:val="0"/>
          <w:sz w:val="28"/>
          <w:szCs w:val="28"/>
        </w:rPr>
        <w:t xml:space="preserve">9.2 </w:t>
      </w:r>
      <w:r w:rsidRPr="00CC7F03">
        <w:rPr>
          <w:rFonts w:ascii="宋体" w:eastAsia="宋体" w:hAnsi="宋体" w:hint="eastAsia"/>
          <w:kern w:val="0"/>
          <w:sz w:val="28"/>
          <w:szCs w:val="28"/>
        </w:rPr>
        <w:t xml:space="preserve"> 冷源与热源</w:t>
      </w:r>
      <w:bookmarkEnd w:id="37"/>
    </w:p>
    <w:p w:rsidR="001863A1" w:rsidRPr="005604DA" w:rsidRDefault="001863A1" w:rsidP="001863A1">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9.2.1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与供暖系</w:t>
      </w:r>
      <w:r w:rsidRPr="005604DA">
        <w:rPr>
          <w:rFonts w:ascii="宋体" w:hAnsi="宋体" w:cs="宋体" w:hint="eastAsia"/>
          <w:kern w:val="0"/>
          <w:szCs w:val="24"/>
        </w:rPr>
        <w:t>统</w:t>
      </w:r>
      <w:r w:rsidRPr="005604DA">
        <w:rPr>
          <w:rFonts w:ascii="宋体" w:hAnsi="宋体" w:cs="MS Mincho" w:hint="eastAsia"/>
          <w:kern w:val="0"/>
          <w:szCs w:val="24"/>
        </w:rPr>
        <w:t>冷</w:t>
      </w:r>
      <w:r w:rsidRPr="005604DA">
        <w:rPr>
          <w:rFonts w:ascii="宋体" w:hAnsi="宋体" w:cs="宋体" w:hint="eastAsia"/>
          <w:kern w:val="0"/>
          <w:szCs w:val="24"/>
        </w:rPr>
        <w:t>热</w:t>
      </w:r>
      <w:r w:rsidRPr="005604DA">
        <w:rPr>
          <w:rFonts w:ascii="宋体" w:hAnsi="宋体" w:cs="MS Mincho" w:hint="eastAsia"/>
          <w:kern w:val="0"/>
          <w:szCs w:val="24"/>
        </w:rPr>
        <w:t>源的</w:t>
      </w:r>
      <w:r w:rsidRPr="005604DA">
        <w:rPr>
          <w:rFonts w:ascii="宋体" w:hAnsi="宋体" w:cs="宋体" w:hint="eastAsia"/>
          <w:kern w:val="0"/>
          <w:szCs w:val="24"/>
        </w:rPr>
        <w:t>选择应结</w:t>
      </w:r>
      <w:r w:rsidRPr="005604DA">
        <w:rPr>
          <w:rFonts w:ascii="宋体" w:hAnsi="宋体" w:cs="MS Mincho" w:hint="eastAsia"/>
          <w:kern w:val="0"/>
          <w:szCs w:val="24"/>
        </w:rPr>
        <w:t>合方案</w:t>
      </w:r>
      <w:r w:rsidRPr="005604DA">
        <w:rPr>
          <w:rFonts w:ascii="宋体" w:hAnsi="宋体" w:cs="宋体" w:hint="eastAsia"/>
          <w:kern w:val="0"/>
          <w:szCs w:val="24"/>
        </w:rPr>
        <w:t>阶</w:t>
      </w:r>
      <w:r w:rsidRPr="005604DA">
        <w:rPr>
          <w:rFonts w:ascii="宋体" w:hAnsi="宋体" w:cs="MS Mincho" w:hint="eastAsia"/>
          <w:kern w:val="0"/>
          <w:szCs w:val="24"/>
        </w:rPr>
        <w:t>段的</w:t>
      </w:r>
      <w:r w:rsidRPr="005604DA">
        <w:rPr>
          <w:rFonts w:ascii="宋体" w:hAnsi="宋体" w:cs="宋体" w:hint="eastAsia"/>
          <w:kern w:val="0"/>
          <w:szCs w:val="24"/>
        </w:rPr>
        <w:t>绿</w:t>
      </w:r>
      <w:r w:rsidRPr="005604DA">
        <w:rPr>
          <w:rFonts w:ascii="宋体" w:hAnsi="宋体" w:cs="MS Mincho" w:hint="eastAsia"/>
          <w:kern w:val="0"/>
          <w:szCs w:val="24"/>
        </w:rPr>
        <w:t>色建</w:t>
      </w:r>
      <w:r w:rsidRPr="005604DA">
        <w:rPr>
          <w:rFonts w:ascii="宋体" w:hAnsi="宋体" w:cs="HiddenHorzOCR" w:hint="eastAsia"/>
          <w:kern w:val="0"/>
          <w:szCs w:val="24"/>
        </w:rPr>
        <w:t>筑策划，通</w:t>
      </w:r>
      <w:r w:rsidRPr="005604DA">
        <w:rPr>
          <w:rFonts w:ascii="宋体" w:hAnsi="宋体" w:cs="宋体" w:hint="eastAsia"/>
          <w:kern w:val="0"/>
          <w:szCs w:val="24"/>
        </w:rPr>
        <w:t>过</w:t>
      </w:r>
      <w:r w:rsidRPr="005604DA">
        <w:rPr>
          <w:rFonts w:ascii="宋体" w:hAnsi="宋体" w:cs="MS Mincho" w:hint="eastAsia"/>
          <w:kern w:val="0"/>
          <w:szCs w:val="24"/>
        </w:rPr>
        <w:t>技</w:t>
      </w:r>
      <w:r w:rsidRPr="005604DA">
        <w:rPr>
          <w:rFonts w:ascii="宋体" w:hAnsi="宋体" w:cs="宋体" w:hint="eastAsia"/>
          <w:kern w:val="0"/>
          <w:szCs w:val="24"/>
        </w:rPr>
        <w:t>术经济</w:t>
      </w:r>
      <w:r w:rsidRPr="005604DA">
        <w:rPr>
          <w:rFonts w:ascii="宋体" w:hAnsi="宋体" w:cs="MS Mincho" w:hint="eastAsia"/>
          <w:kern w:val="0"/>
          <w:szCs w:val="24"/>
        </w:rPr>
        <w:t>比</w:t>
      </w:r>
      <w:r w:rsidRPr="005604DA">
        <w:rPr>
          <w:rFonts w:ascii="宋体" w:hAnsi="宋体" w:cs="宋体" w:hint="eastAsia"/>
          <w:kern w:val="0"/>
          <w:szCs w:val="24"/>
        </w:rPr>
        <w:t>较</w:t>
      </w:r>
      <w:r w:rsidRPr="005604DA">
        <w:rPr>
          <w:rFonts w:ascii="宋体" w:hAnsi="宋体" w:cs="MS Mincho" w:hint="eastAsia"/>
          <w:kern w:val="0"/>
          <w:szCs w:val="24"/>
        </w:rPr>
        <w:t>而合理确定，</w:t>
      </w:r>
      <w:r w:rsidRPr="005604DA">
        <w:rPr>
          <w:rFonts w:ascii="宋体" w:hAnsi="宋体" w:cs="宋体" w:hint="eastAsia"/>
          <w:kern w:val="0"/>
          <w:szCs w:val="24"/>
        </w:rPr>
        <w:t>应</w:t>
      </w:r>
      <w:r w:rsidRPr="005604DA">
        <w:rPr>
          <w:rFonts w:ascii="宋体" w:hAnsi="宋体" w:cs="MS Mincho" w:hint="eastAsia"/>
          <w:kern w:val="0"/>
          <w:szCs w:val="24"/>
        </w:rPr>
        <w:t>遵循下列原</w:t>
      </w:r>
      <w:r w:rsidRPr="005604DA">
        <w:rPr>
          <w:rFonts w:ascii="宋体" w:hAnsi="宋体" w:cs="宋体" w:hint="eastAsia"/>
          <w:kern w:val="0"/>
          <w:szCs w:val="24"/>
        </w:rPr>
        <w:t>则</w:t>
      </w:r>
      <w:r w:rsidRPr="005604DA">
        <w:rPr>
          <w:rFonts w:ascii="宋体" w:hAnsi="宋体" w:cs="HiddenHorzOCR" w:hint="eastAsia"/>
          <w:kern w:val="0"/>
          <w:szCs w:val="24"/>
        </w:rPr>
        <w:t>：</w:t>
      </w:r>
    </w:p>
    <w:p w:rsidR="001863A1" w:rsidRPr="005604DA" w:rsidRDefault="001863A1" w:rsidP="001863A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优</w:t>
      </w:r>
      <w:r w:rsidRPr="005604DA">
        <w:rPr>
          <w:rFonts w:ascii="宋体" w:hAnsi="宋体" w:cs="MS Mincho" w:hint="eastAsia"/>
          <w:kern w:val="0"/>
          <w:szCs w:val="24"/>
        </w:rPr>
        <w:t>先采用可供利用的</w:t>
      </w:r>
      <w:r w:rsidRPr="005604DA">
        <w:rPr>
          <w:rFonts w:ascii="宋体" w:hAnsi="宋体" w:cs="宋体" w:hint="eastAsia"/>
          <w:kern w:val="0"/>
          <w:szCs w:val="24"/>
        </w:rPr>
        <w:t>废热</w:t>
      </w:r>
      <w:r w:rsidRPr="005604DA">
        <w:rPr>
          <w:rFonts w:ascii="宋体" w:hAnsi="宋体" w:cs="MS Mincho" w:hint="eastAsia"/>
          <w:kern w:val="0"/>
          <w:szCs w:val="24"/>
        </w:rPr>
        <w:t>、</w:t>
      </w:r>
      <w:r w:rsidRPr="005604DA">
        <w:rPr>
          <w:rFonts w:ascii="宋体" w:hAnsi="宋体" w:cs="宋体" w:hint="eastAsia"/>
          <w:kern w:val="0"/>
          <w:szCs w:val="24"/>
        </w:rPr>
        <w:t>电</w:t>
      </w:r>
      <w:r w:rsidRPr="005604DA">
        <w:rPr>
          <w:rFonts w:ascii="宋体" w:hAnsi="宋体" w:cs="MS Mincho" w:hint="eastAsia"/>
          <w:kern w:val="0"/>
          <w:szCs w:val="24"/>
        </w:rPr>
        <w:t>厂或其他工</w:t>
      </w:r>
      <w:r w:rsidRPr="005604DA">
        <w:rPr>
          <w:rFonts w:ascii="宋体" w:hAnsi="宋体" w:cs="宋体" w:hint="eastAsia"/>
          <w:kern w:val="0"/>
          <w:szCs w:val="24"/>
        </w:rPr>
        <w:t>业</w:t>
      </w:r>
      <w:r w:rsidRPr="005604DA">
        <w:rPr>
          <w:rFonts w:ascii="宋体" w:hAnsi="宋体" w:cs="MS Mincho" w:hint="eastAsia"/>
          <w:kern w:val="0"/>
          <w:szCs w:val="24"/>
        </w:rPr>
        <w:t>余</w:t>
      </w:r>
      <w:r w:rsidRPr="005604DA">
        <w:rPr>
          <w:rFonts w:ascii="宋体" w:hAnsi="宋体" w:cs="宋体" w:hint="eastAsia"/>
          <w:kern w:val="0"/>
          <w:szCs w:val="24"/>
        </w:rPr>
        <w:t>热</w:t>
      </w:r>
      <w:r w:rsidRPr="005604DA">
        <w:rPr>
          <w:rFonts w:ascii="宋体" w:hAnsi="宋体" w:cs="MS Mincho" w:hint="eastAsia"/>
          <w:kern w:val="0"/>
          <w:szCs w:val="24"/>
        </w:rPr>
        <w:t>作</w:t>
      </w:r>
      <w:r w:rsidRPr="005604DA">
        <w:rPr>
          <w:rFonts w:ascii="宋体" w:hAnsi="宋体" w:cs="宋体" w:hint="eastAsia"/>
          <w:kern w:val="0"/>
          <w:szCs w:val="24"/>
        </w:rPr>
        <w:t>为热</w:t>
      </w:r>
      <w:r w:rsidRPr="005604DA">
        <w:rPr>
          <w:rFonts w:ascii="宋体" w:hAnsi="宋体" w:cs="MS Mincho" w:hint="eastAsia"/>
          <w:kern w:val="0"/>
          <w:szCs w:val="24"/>
        </w:rPr>
        <w:t>源</w:t>
      </w:r>
      <w:r w:rsidR="002D1D59">
        <w:rPr>
          <w:rFonts w:ascii="宋体" w:hAnsi="宋体" w:cs="HiddenHorzOCR" w:hint="eastAsia"/>
          <w:kern w:val="0"/>
          <w:szCs w:val="24"/>
        </w:rPr>
        <w:t>；</w:t>
      </w:r>
    </w:p>
    <w:p w:rsidR="001863A1" w:rsidRPr="005604DA" w:rsidRDefault="001863A1" w:rsidP="001863A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合理利用可再生能源</w:t>
      </w:r>
      <w:r w:rsidR="002D1D59">
        <w:rPr>
          <w:rFonts w:ascii="宋体" w:hAnsi="宋体" w:cs="HiddenHorzOCR" w:hint="eastAsia"/>
          <w:kern w:val="0"/>
          <w:szCs w:val="24"/>
        </w:rPr>
        <w:t>；</w:t>
      </w:r>
    </w:p>
    <w:p w:rsidR="001863A1" w:rsidRPr="005604DA" w:rsidRDefault="001863A1" w:rsidP="001863A1">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6969FF">
        <w:rPr>
          <w:rFonts w:ascii="宋体" w:hAnsi="宋体" w:cs="HiddenHorzOCR" w:hint="eastAsia"/>
          <w:kern w:val="0"/>
          <w:szCs w:val="24"/>
        </w:rPr>
        <w:t>有城市或区域热网的地区，集中式空调系统的供热热源宜优先采用城市或区域热网</w:t>
      </w:r>
      <w:r w:rsidR="002D1D59">
        <w:rPr>
          <w:rFonts w:ascii="宋体" w:hAnsi="宋体" w:cs="HiddenHorzOCR" w:hint="eastAsia"/>
          <w:kern w:val="0"/>
          <w:szCs w:val="24"/>
        </w:rPr>
        <w:t>；</w:t>
      </w:r>
    </w:p>
    <w:p w:rsidR="004E2BCB" w:rsidRPr="005604DA" w:rsidRDefault="004E2BCB" w:rsidP="00095A0F">
      <w:pPr>
        <w:autoSpaceDE w:val="0"/>
        <w:autoSpaceDN w:val="0"/>
        <w:adjustRightInd w:val="0"/>
        <w:ind w:firstLineChars="200" w:firstLine="482"/>
        <w:jc w:val="left"/>
        <w:rPr>
          <w:rFonts w:ascii="宋体" w:hAnsi="宋体" w:cs="HiddenHorzOCR"/>
          <w:kern w:val="0"/>
          <w:szCs w:val="24"/>
        </w:rPr>
      </w:pPr>
      <w:r w:rsidRPr="005604DA">
        <w:rPr>
          <w:rFonts w:ascii="宋体" w:hAnsi="宋体" w:cs="HiddenHorzOCR" w:hint="eastAsia"/>
          <w:b/>
          <w:kern w:val="0"/>
          <w:szCs w:val="24"/>
        </w:rPr>
        <w:t>4</w:t>
      </w:r>
      <w:r w:rsidRPr="005604DA">
        <w:rPr>
          <w:rFonts w:ascii="宋体" w:hAnsi="宋体" w:cs="HiddenHorzOCR" w:hint="eastAsia"/>
          <w:kern w:val="0"/>
          <w:szCs w:val="24"/>
        </w:rPr>
        <w:t xml:space="preserve">  合理采用蓄冷蓄热空调。</w:t>
      </w:r>
    </w:p>
    <w:p w:rsidR="00095A0F" w:rsidRPr="005604DA" w:rsidRDefault="00095A0F" w:rsidP="00095A0F">
      <w:pPr>
        <w:autoSpaceDE w:val="0"/>
        <w:autoSpaceDN w:val="0"/>
        <w:adjustRightInd w:val="0"/>
        <w:jc w:val="left"/>
        <w:rPr>
          <w:rFonts w:ascii="宋体" w:hAnsi="宋体" w:cs="HiddenHorzOCR"/>
          <w:kern w:val="0"/>
          <w:szCs w:val="24"/>
        </w:rPr>
      </w:pPr>
      <w:r w:rsidRPr="005604DA">
        <w:rPr>
          <w:rFonts w:ascii="宋体" w:hAnsi="宋体" w:cs="HiddenHorzOCR"/>
          <w:b/>
          <w:kern w:val="0"/>
          <w:szCs w:val="24"/>
        </w:rPr>
        <w:t>9.2.</w:t>
      </w:r>
      <w:r w:rsidR="00506FA1">
        <w:rPr>
          <w:rFonts w:ascii="宋体" w:hAnsi="宋体" w:cs="HiddenHorzOCR" w:hint="eastAsia"/>
          <w:b/>
          <w:kern w:val="0"/>
          <w:szCs w:val="24"/>
        </w:rPr>
        <w:t>2</w:t>
      </w:r>
      <w:r w:rsidRPr="005604DA">
        <w:rPr>
          <w:rFonts w:ascii="宋体" w:hAnsi="宋体" w:cs="HiddenHorzOCR" w:hint="eastAsia"/>
          <w:b/>
          <w:kern w:val="0"/>
          <w:szCs w:val="24"/>
        </w:rPr>
        <w:t xml:space="preserve">  </w:t>
      </w:r>
      <w:r w:rsidRPr="006B6AD3">
        <w:rPr>
          <w:rFonts w:ascii="宋体" w:hAnsi="宋体" w:cs="HiddenHorzOCR" w:hint="eastAsia"/>
          <w:kern w:val="0"/>
          <w:szCs w:val="24"/>
        </w:rPr>
        <w:t>空调系统的供热热源和空气加湿的热源不得采用直接电加热设备。</w:t>
      </w:r>
    </w:p>
    <w:p w:rsidR="00095A0F" w:rsidRPr="005604DA" w:rsidRDefault="00095A0F" w:rsidP="00095A0F">
      <w:pPr>
        <w:autoSpaceDE w:val="0"/>
        <w:autoSpaceDN w:val="0"/>
        <w:adjustRightInd w:val="0"/>
        <w:jc w:val="left"/>
        <w:rPr>
          <w:rFonts w:ascii="宋体" w:hAnsi="宋体" w:cs="Times New Roman"/>
          <w:kern w:val="0"/>
          <w:szCs w:val="24"/>
        </w:rPr>
      </w:pPr>
      <w:r w:rsidRPr="005604DA">
        <w:rPr>
          <w:rFonts w:ascii="宋体" w:hAnsi="宋体" w:cs="HiddenHorzOCR"/>
          <w:b/>
          <w:kern w:val="0"/>
          <w:szCs w:val="24"/>
        </w:rPr>
        <w:t>9.2.</w:t>
      </w:r>
      <w:r w:rsidR="00506FA1">
        <w:rPr>
          <w:rFonts w:ascii="宋体" w:hAnsi="宋体" w:cs="HiddenHorzOCR" w:hint="eastAsia"/>
          <w:b/>
          <w:kern w:val="0"/>
          <w:szCs w:val="24"/>
        </w:rPr>
        <w:t>3</w:t>
      </w:r>
      <w:r w:rsidRPr="005604DA">
        <w:rPr>
          <w:rFonts w:ascii="宋体" w:hAnsi="宋体" w:cs="HiddenHorzOCR" w:hint="eastAsia"/>
          <w:b/>
          <w:kern w:val="0"/>
          <w:szCs w:val="24"/>
        </w:rPr>
        <w:t xml:space="preserve">  </w:t>
      </w:r>
      <w:r w:rsidRPr="005604DA">
        <w:rPr>
          <w:rFonts w:ascii="宋体" w:hAnsi="宋体" w:cs="HiddenHorzOCR" w:hint="eastAsia"/>
          <w:kern w:val="0"/>
          <w:szCs w:val="24"/>
        </w:rPr>
        <w:t>燃气锅炉热水系统宜采用冷凝热回收装置或冷凝式炉型，并配置比例调节控制的燃烧器。</w:t>
      </w:r>
    </w:p>
    <w:p w:rsidR="00095A0F" w:rsidRDefault="00095A0F" w:rsidP="00095A0F">
      <w:pPr>
        <w:autoSpaceDE w:val="0"/>
        <w:autoSpaceDN w:val="0"/>
        <w:adjustRightInd w:val="0"/>
        <w:jc w:val="left"/>
        <w:rPr>
          <w:rFonts w:ascii="宋体" w:hAnsi="宋体" w:cs="HiddenHorzOCR"/>
          <w:kern w:val="0"/>
          <w:szCs w:val="24"/>
        </w:rPr>
      </w:pPr>
      <w:r w:rsidRPr="005604DA">
        <w:rPr>
          <w:rFonts w:ascii="宋体" w:hAnsi="宋体" w:cs="HiddenHorzOCR"/>
          <w:b/>
          <w:kern w:val="0"/>
          <w:szCs w:val="24"/>
        </w:rPr>
        <w:t>9.2.</w:t>
      </w:r>
      <w:r w:rsidR="00506FA1">
        <w:rPr>
          <w:rFonts w:ascii="宋体" w:hAnsi="宋体" w:cs="HiddenHorzOCR" w:hint="eastAsia"/>
          <w:b/>
          <w:kern w:val="0"/>
          <w:szCs w:val="24"/>
        </w:rPr>
        <w:t>4</w:t>
      </w:r>
      <w:r w:rsidRPr="005604DA">
        <w:rPr>
          <w:rFonts w:ascii="宋体" w:hAnsi="宋体" w:cs="HiddenHorzOCR"/>
          <w:kern w:val="0"/>
          <w:szCs w:val="24"/>
        </w:rPr>
        <w:t xml:space="preserve"> </w:t>
      </w:r>
      <w:r w:rsidRPr="005604DA">
        <w:rPr>
          <w:rFonts w:ascii="宋体" w:hAnsi="宋体" w:cs="HiddenHorzOCR" w:hint="eastAsia"/>
          <w:kern w:val="0"/>
          <w:szCs w:val="24"/>
        </w:rPr>
        <w:t xml:space="preserve"> 空</w:t>
      </w:r>
      <w:r w:rsidRPr="005604DA">
        <w:rPr>
          <w:rFonts w:ascii="宋体" w:hAnsi="宋体" w:cs="宋体" w:hint="eastAsia"/>
          <w:kern w:val="0"/>
          <w:szCs w:val="24"/>
        </w:rPr>
        <w:t>调</w:t>
      </w:r>
      <w:r w:rsidRPr="005604DA">
        <w:rPr>
          <w:rFonts w:ascii="宋体" w:hAnsi="宋体" w:cs="MS Mincho" w:hint="eastAsia"/>
          <w:kern w:val="0"/>
          <w:szCs w:val="24"/>
        </w:rPr>
        <w:t>、供暖系统冷热源设备的能效比</w:t>
      </w:r>
      <w:r w:rsidRPr="005604DA">
        <w:rPr>
          <w:rFonts w:ascii="宋体" w:hAnsi="宋体" w:cs="宋体" w:hint="eastAsia"/>
          <w:kern w:val="0"/>
          <w:szCs w:val="24"/>
        </w:rPr>
        <w:t>应</w:t>
      </w:r>
      <w:r w:rsidRPr="005604DA">
        <w:rPr>
          <w:rFonts w:ascii="宋体" w:hAnsi="宋体" w:cs="MS Mincho" w:hint="eastAsia"/>
          <w:kern w:val="0"/>
          <w:szCs w:val="24"/>
        </w:rPr>
        <w:t>符合</w:t>
      </w:r>
      <w:r w:rsidRPr="005604DA">
        <w:rPr>
          <w:rFonts w:ascii="宋体" w:hAnsi="宋体" w:cs="宋体" w:hint="eastAsia"/>
          <w:kern w:val="0"/>
          <w:szCs w:val="24"/>
        </w:rPr>
        <w:t>现</w:t>
      </w:r>
      <w:r w:rsidRPr="005604DA">
        <w:rPr>
          <w:rFonts w:ascii="宋体" w:hAnsi="宋体" w:cs="MS Mincho" w:hint="eastAsia"/>
          <w:kern w:val="0"/>
          <w:szCs w:val="24"/>
        </w:rPr>
        <w:t>行</w:t>
      </w:r>
      <w:r w:rsidR="000F1415">
        <w:rPr>
          <w:rFonts w:ascii="宋体" w:hAnsi="宋体" w:cs="MS Mincho" w:hint="eastAsia"/>
          <w:kern w:val="0"/>
          <w:szCs w:val="24"/>
        </w:rPr>
        <w:t>辽宁省</w:t>
      </w:r>
      <w:r w:rsidR="00784E5B">
        <w:rPr>
          <w:rFonts w:ascii="宋体" w:hAnsi="宋体" w:cs="MS Mincho" w:hint="eastAsia"/>
          <w:kern w:val="0"/>
          <w:szCs w:val="24"/>
        </w:rPr>
        <w:t>地方</w:t>
      </w:r>
      <w:r w:rsidRPr="005604DA">
        <w:rPr>
          <w:rFonts w:ascii="宋体" w:hAnsi="宋体" w:cs="宋体" w:hint="eastAsia"/>
          <w:kern w:val="0"/>
          <w:szCs w:val="24"/>
        </w:rPr>
        <w:t>标</w:t>
      </w:r>
      <w:r w:rsidRPr="005604DA">
        <w:rPr>
          <w:rFonts w:ascii="宋体" w:hAnsi="宋体" w:cs="MS Mincho" w:hint="eastAsia"/>
          <w:kern w:val="0"/>
          <w:szCs w:val="24"/>
        </w:rPr>
        <w:t>准</w:t>
      </w:r>
      <w:r w:rsidR="00AE77C8" w:rsidRPr="005604DA">
        <w:rPr>
          <w:rFonts w:ascii="宋体" w:hAnsi="宋体" w:cs="HiddenHorzOCR" w:hint="eastAsia"/>
          <w:kern w:val="0"/>
          <w:szCs w:val="24"/>
        </w:rPr>
        <w:t>《</w:t>
      </w:r>
      <w:r w:rsidRPr="005604DA">
        <w:rPr>
          <w:rFonts w:ascii="宋体" w:hAnsi="宋体" w:cs="HiddenHorzOCR" w:hint="eastAsia"/>
          <w:kern w:val="0"/>
          <w:szCs w:val="24"/>
        </w:rPr>
        <w:t>公共建筑</w:t>
      </w:r>
      <w:r w:rsidRPr="005604DA">
        <w:rPr>
          <w:rFonts w:ascii="宋体" w:hAnsi="宋体" w:cs="宋体" w:hint="eastAsia"/>
          <w:kern w:val="0"/>
          <w:szCs w:val="24"/>
        </w:rPr>
        <w:t>节</w:t>
      </w:r>
      <w:r w:rsidRPr="005604DA">
        <w:rPr>
          <w:rFonts w:ascii="宋体" w:hAnsi="宋体" w:cs="MS Mincho" w:hint="eastAsia"/>
          <w:kern w:val="0"/>
          <w:szCs w:val="24"/>
        </w:rPr>
        <w:t>能</w:t>
      </w:r>
      <w:r w:rsidR="000F1415">
        <w:rPr>
          <w:rFonts w:ascii="宋体" w:hAnsi="宋体" w:cs="MS Mincho" w:hint="eastAsia"/>
          <w:kern w:val="0"/>
          <w:szCs w:val="24"/>
        </w:rPr>
        <w:t>（65%）</w:t>
      </w:r>
      <w:r w:rsidRPr="005604DA">
        <w:rPr>
          <w:rFonts w:ascii="宋体" w:hAnsi="宋体" w:cs="宋体" w:hint="eastAsia"/>
          <w:kern w:val="0"/>
          <w:szCs w:val="24"/>
        </w:rPr>
        <w:t>设计标</w:t>
      </w:r>
      <w:r w:rsidRPr="005604DA">
        <w:rPr>
          <w:rFonts w:ascii="宋体" w:hAnsi="宋体" w:cs="MS Mincho" w:hint="eastAsia"/>
          <w:kern w:val="0"/>
          <w:szCs w:val="24"/>
        </w:rPr>
        <w:t>准</w:t>
      </w:r>
      <w:r w:rsidR="00AE77C8" w:rsidRPr="005604DA">
        <w:rPr>
          <w:rFonts w:ascii="宋体" w:hAnsi="宋体" w:cs="HiddenHorzOCR" w:hint="eastAsia"/>
          <w:kern w:val="0"/>
          <w:szCs w:val="24"/>
        </w:rPr>
        <w:t>》</w:t>
      </w:r>
      <w:r w:rsidR="000F1415">
        <w:rPr>
          <w:rFonts w:ascii="宋体" w:hAnsi="宋体" w:cs="HiddenHorzOCR" w:hint="eastAsia"/>
          <w:kern w:val="0"/>
          <w:szCs w:val="24"/>
        </w:rPr>
        <w:t>DB21/T1899</w:t>
      </w:r>
      <w:r w:rsidRPr="005604DA">
        <w:rPr>
          <w:rFonts w:ascii="宋体" w:hAnsi="宋体" w:cs="HiddenHorzOCR"/>
          <w:kern w:val="0"/>
          <w:szCs w:val="24"/>
        </w:rPr>
        <w:t xml:space="preserve"> </w:t>
      </w:r>
      <w:r w:rsidRPr="005604DA">
        <w:rPr>
          <w:rFonts w:ascii="宋体" w:hAnsi="宋体" w:cs="HiddenHorzOCR" w:hint="eastAsia"/>
          <w:kern w:val="0"/>
          <w:szCs w:val="24"/>
        </w:rPr>
        <w:t>中相关</w:t>
      </w:r>
      <w:r w:rsidRPr="005604DA">
        <w:rPr>
          <w:rFonts w:ascii="宋体" w:hAnsi="宋体" w:cs="宋体" w:hint="eastAsia"/>
          <w:kern w:val="0"/>
          <w:szCs w:val="24"/>
        </w:rPr>
        <w:t>规</w:t>
      </w:r>
      <w:r w:rsidRPr="005604DA">
        <w:rPr>
          <w:rFonts w:ascii="宋体" w:hAnsi="宋体" w:cs="MS Mincho" w:hint="eastAsia"/>
          <w:kern w:val="0"/>
          <w:szCs w:val="24"/>
        </w:rPr>
        <w:t>定</w:t>
      </w:r>
      <w:r w:rsidRPr="005604DA">
        <w:rPr>
          <w:rFonts w:ascii="宋体" w:hAnsi="宋体" w:cs="HiddenHorzOCR" w:hint="eastAsia"/>
          <w:kern w:val="0"/>
          <w:szCs w:val="24"/>
        </w:rPr>
        <w:t>。</w:t>
      </w:r>
    </w:p>
    <w:p w:rsidR="001A54DF" w:rsidRPr="001A54DF" w:rsidRDefault="001A54DF" w:rsidP="00095A0F">
      <w:pPr>
        <w:autoSpaceDE w:val="0"/>
        <w:autoSpaceDN w:val="0"/>
        <w:adjustRightInd w:val="0"/>
        <w:jc w:val="left"/>
        <w:rPr>
          <w:rFonts w:ascii="宋体" w:hAnsi="宋体" w:cs="HiddenHorzOCR"/>
          <w:kern w:val="0"/>
          <w:szCs w:val="24"/>
        </w:rPr>
      </w:pPr>
      <w:r w:rsidRPr="001A54DF">
        <w:rPr>
          <w:rFonts w:ascii="宋体" w:hAnsi="宋体" w:cs="HiddenHorzOCR" w:hint="eastAsia"/>
          <w:b/>
          <w:kern w:val="0"/>
          <w:szCs w:val="24"/>
        </w:rPr>
        <w:t>9.2.</w:t>
      </w:r>
      <w:r w:rsidR="00506FA1">
        <w:rPr>
          <w:rFonts w:ascii="宋体" w:hAnsi="宋体" w:cs="HiddenHorzOCR" w:hint="eastAsia"/>
          <w:b/>
          <w:kern w:val="0"/>
          <w:szCs w:val="24"/>
        </w:rPr>
        <w:t>5</w:t>
      </w:r>
      <w:r>
        <w:rPr>
          <w:rFonts w:ascii="宋体" w:hAnsi="宋体" w:cs="HiddenHorzOCR" w:hint="eastAsia"/>
          <w:b/>
          <w:kern w:val="0"/>
          <w:szCs w:val="24"/>
        </w:rPr>
        <w:t xml:space="preserve">  </w:t>
      </w:r>
      <w:r w:rsidRPr="001A54DF">
        <w:rPr>
          <w:rFonts w:ascii="宋体" w:hAnsi="宋体" w:cs="HiddenHorzOCR" w:hint="eastAsia"/>
          <w:kern w:val="0"/>
          <w:szCs w:val="24"/>
        </w:rPr>
        <w:t>在冬季设计工况下，当空气源热泵机组</w:t>
      </w:r>
      <w:r w:rsidR="00243EBE">
        <w:rPr>
          <w:rFonts w:ascii="宋体" w:hAnsi="宋体" w:cs="HiddenHorzOCR" w:hint="eastAsia"/>
          <w:kern w:val="0"/>
          <w:szCs w:val="24"/>
        </w:rPr>
        <w:t>制热</w:t>
      </w:r>
      <w:r w:rsidRPr="001A54DF">
        <w:rPr>
          <w:rFonts w:ascii="宋体" w:hAnsi="宋体" w:cs="HiddenHorzOCR" w:hint="eastAsia"/>
          <w:kern w:val="0"/>
          <w:szCs w:val="24"/>
        </w:rPr>
        <w:t>运行性能系数（COP）低于下列数值时，不宜采用其作为冬季供暖设备：</w:t>
      </w:r>
    </w:p>
    <w:p w:rsidR="001A54DF" w:rsidRPr="001A54DF" w:rsidRDefault="001A54DF" w:rsidP="00095A0F">
      <w:pPr>
        <w:autoSpaceDE w:val="0"/>
        <w:autoSpaceDN w:val="0"/>
        <w:adjustRightInd w:val="0"/>
        <w:jc w:val="left"/>
        <w:rPr>
          <w:rFonts w:ascii="宋体" w:hAnsi="宋体" w:cs="HiddenHorzOCR"/>
          <w:kern w:val="0"/>
          <w:szCs w:val="24"/>
        </w:rPr>
      </w:pPr>
      <w:r w:rsidRPr="001A54DF">
        <w:rPr>
          <w:rFonts w:ascii="宋体" w:hAnsi="宋体" w:cs="HiddenHorzOCR" w:hint="eastAsia"/>
          <w:kern w:val="0"/>
          <w:szCs w:val="24"/>
        </w:rPr>
        <w:t xml:space="preserve">    1  空气源热泵冷热风机组：1.80；</w:t>
      </w:r>
    </w:p>
    <w:p w:rsidR="001A54DF" w:rsidRPr="001A54DF" w:rsidRDefault="001A54DF" w:rsidP="00095A0F">
      <w:pPr>
        <w:autoSpaceDE w:val="0"/>
        <w:autoSpaceDN w:val="0"/>
        <w:adjustRightInd w:val="0"/>
        <w:jc w:val="left"/>
        <w:rPr>
          <w:rFonts w:ascii="宋体" w:hAnsi="宋体" w:cs="HiddenHorzOCR"/>
          <w:kern w:val="0"/>
          <w:szCs w:val="24"/>
        </w:rPr>
      </w:pPr>
      <w:r w:rsidRPr="001A54DF">
        <w:rPr>
          <w:rFonts w:ascii="宋体" w:hAnsi="宋体" w:cs="HiddenHorzOCR" w:hint="eastAsia"/>
          <w:kern w:val="0"/>
          <w:szCs w:val="24"/>
        </w:rPr>
        <w:t xml:space="preserve">    2  空气源热泵冷热水机组：2.00。</w:t>
      </w:r>
    </w:p>
    <w:p w:rsidR="00E650D1" w:rsidRPr="005604DA" w:rsidRDefault="00921E15" w:rsidP="0095768F">
      <w:pPr>
        <w:pStyle w:val="2"/>
        <w:jc w:val="center"/>
        <w:rPr>
          <w:rFonts w:ascii="宋体" w:eastAsia="宋体" w:hAnsi="宋体" w:cs="HiddenHorzOCR"/>
          <w:kern w:val="0"/>
          <w:szCs w:val="21"/>
        </w:rPr>
      </w:pPr>
      <w:bookmarkStart w:id="38" w:name="_Toc478737107"/>
      <w:r w:rsidRPr="00CC7F03">
        <w:rPr>
          <w:rFonts w:ascii="宋体" w:eastAsia="宋体" w:hAnsi="宋体"/>
          <w:kern w:val="0"/>
          <w:sz w:val="28"/>
          <w:szCs w:val="28"/>
        </w:rPr>
        <w:lastRenderedPageBreak/>
        <w:t xml:space="preserve">9.3 </w:t>
      </w:r>
      <w:r w:rsidR="00E650D1" w:rsidRPr="00CC7F03">
        <w:rPr>
          <w:rFonts w:ascii="宋体" w:eastAsia="宋体" w:hAnsi="宋体" w:hint="eastAsia"/>
          <w:kern w:val="0"/>
          <w:sz w:val="28"/>
          <w:szCs w:val="28"/>
        </w:rPr>
        <w:t xml:space="preserve"> </w:t>
      </w:r>
      <w:r w:rsidR="00613547">
        <w:rPr>
          <w:rFonts w:ascii="宋体" w:eastAsia="宋体" w:hAnsi="宋体" w:hint="eastAsia"/>
          <w:kern w:val="0"/>
          <w:sz w:val="28"/>
          <w:szCs w:val="28"/>
        </w:rPr>
        <w:t>暖通</w:t>
      </w:r>
      <w:r w:rsidRPr="00CC7F03">
        <w:rPr>
          <w:rFonts w:ascii="宋体" w:eastAsia="宋体" w:hAnsi="宋体" w:hint="eastAsia"/>
          <w:kern w:val="0"/>
          <w:sz w:val="28"/>
          <w:szCs w:val="28"/>
        </w:rPr>
        <w:t>空调水系统</w:t>
      </w:r>
      <w:bookmarkEnd w:id="38"/>
    </w:p>
    <w:p w:rsidR="00921E15" w:rsidRPr="005604DA" w:rsidRDefault="00921E15" w:rsidP="00921E15">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9.3.1</w:t>
      </w:r>
      <w:r w:rsidRPr="005604DA">
        <w:rPr>
          <w:rFonts w:ascii="宋体" w:hAnsi="宋体" w:cs="Times New Roman"/>
          <w:kern w:val="0"/>
          <w:szCs w:val="24"/>
        </w:rPr>
        <w:t xml:space="preserve"> </w:t>
      </w:r>
      <w:r w:rsidR="00E650D1" w:rsidRPr="005604DA">
        <w:rPr>
          <w:rFonts w:ascii="宋体" w:hAnsi="宋体" w:cs="Times New Roman" w:hint="eastAsia"/>
          <w:kern w:val="0"/>
          <w:szCs w:val="24"/>
        </w:rPr>
        <w:t xml:space="preserve"> </w:t>
      </w:r>
      <w:r w:rsidR="00822A87">
        <w:rPr>
          <w:rFonts w:ascii="宋体" w:hAnsi="宋体" w:cs="Times New Roman" w:hint="eastAsia"/>
          <w:kern w:val="0"/>
          <w:szCs w:val="24"/>
        </w:rPr>
        <w:t>暖通</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供回水温度的</w:t>
      </w:r>
      <w:r w:rsidRPr="005604DA">
        <w:rPr>
          <w:rFonts w:ascii="宋体" w:hAnsi="宋体" w:cs="宋体" w:hint="eastAsia"/>
          <w:kern w:val="0"/>
          <w:szCs w:val="24"/>
        </w:rPr>
        <w:t>设计应满</w:t>
      </w:r>
      <w:r w:rsidRPr="005604DA">
        <w:rPr>
          <w:rFonts w:ascii="宋体" w:hAnsi="宋体" w:cs="MS Mincho" w:hint="eastAsia"/>
          <w:kern w:val="0"/>
          <w:szCs w:val="24"/>
        </w:rPr>
        <w:t>足下列要求</w:t>
      </w:r>
      <w:r w:rsidR="00E650D1" w:rsidRPr="005604DA">
        <w:rPr>
          <w:rFonts w:ascii="宋体" w:hAnsi="宋体" w:cs="HiddenHorzOCR" w:hint="eastAsia"/>
          <w:kern w:val="0"/>
          <w:szCs w:val="24"/>
        </w:rPr>
        <w:t>：</w:t>
      </w:r>
    </w:p>
    <w:p w:rsidR="00921E15" w:rsidRPr="005604DA" w:rsidRDefault="00921E15" w:rsidP="00E650D1">
      <w:pPr>
        <w:autoSpaceDE w:val="0"/>
        <w:autoSpaceDN w:val="0"/>
        <w:adjustRightInd w:val="0"/>
        <w:ind w:firstLineChars="195" w:firstLine="470"/>
        <w:jc w:val="left"/>
        <w:rPr>
          <w:rFonts w:ascii="宋体" w:hAnsi="宋体" w:cs="HiddenHorzOCR"/>
          <w:kern w:val="0"/>
          <w:szCs w:val="24"/>
        </w:rPr>
      </w:pPr>
      <w:r w:rsidRPr="005604DA">
        <w:rPr>
          <w:rFonts w:ascii="宋体" w:hAnsi="宋体" w:cs="Times New Roman"/>
          <w:b/>
          <w:kern w:val="0"/>
          <w:szCs w:val="24"/>
        </w:rPr>
        <w:t>1</w:t>
      </w:r>
      <w:r w:rsidR="00E650D1" w:rsidRPr="005604DA">
        <w:rPr>
          <w:rFonts w:ascii="宋体" w:hAnsi="宋体" w:cs="HiddenHorzOCR" w:hint="eastAsia"/>
          <w:kern w:val="0"/>
          <w:szCs w:val="24"/>
        </w:rPr>
        <w:t xml:space="preserve"> </w:t>
      </w:r>
      <w:r w:rsidRPr="005604DA">
        <w:rPr>
          <w:rFonts w:ascii="宋体" w:hAnsi="宋体" w:cs="HiddenHorzOCR"/>
          <w:kern w:val="0"/>
          <w:szCs w:val="24"/>
        </w:rPr>
        <w:t xml:space="preserve"> </w:t>
      </w:r>
      <w:r w:rsidRPr="005604DA">
        <w:rPr>
          <w:rFonts w:ascii="宋体" w:hAnsi="宋体" w:cs="HiddenHorzOCR" w:hint="eastAsia"/>
          <w:kern w:val="0"/>
          <w:szCs w:val="24"/>
        </w:rPr>
        <w:t>除温</w:t>
      </w:r>
      <w:r w:rsidR="00377685" w:rsidRPr="005604DA">
        <w:rPr>
          <w:rFonts w:ascii="宋体" w:hAnsi="宋体" w:cs="HiddenHorzOCR" w:hint="eastAsia"/>
          <w:kern w:val="0"/>
          <w:szCs w:val="24"/>
        </w:rPr>
        <w:t>湿度</w:t>
      </w:r>
      <w:r w:rsidRPr="005604DA">
        <w:rPr>
          <w:rFonts w:ascii="宋体" w:hAnsi="宋体" w:cs="HiddenHorzOCR" w:hint="eastAsia"/>
          <w:kern w:val="0"/>
          <w:szCs w:val="24"/>
        </w:rPr>
        <w:t>独立控制系</w:t>
      </w:r>
      <w:r w:rsidRPr="005604DA">
        <w:rPr>
          <w:rFonts w:ascii="宋体" w:hAnsi="宋体" w:cs="宋体" w:hint="eastAsia"/>
          <w:kern w:val="0"/>
          <w:szCs w:val="24"/>
        </w:rPr>
        <w:t>统</w:t>
      </w:r>
      <w:r w:rsidRPr="005604DA">
        <w:rPr>
          <w:rFonts w:ascii="宋体" w:hAnsi="宋体" w:cs="MS Mincho" w:hint="eastAsia"/>
          <w:kern w:val="0"/>
          <w:szCs w:val="24"/>
        </w:rPr>
        <w:t>和</w:t>
      </w:r>
      <w:r w:rsidR="00AF21DE">
        <w:rPr>
          <w:rFonts w:ascii="宋体" w:hAnsi="宋体" w:cs="MS Mincho" w:hint="eastAsia"/>
          <w:kern w:val="0"/>
          <w:szCs w:val="24"/>
        </w:rPr>
        <w:t>冬季冷却塔供冷系统</w:t>
      </w:r>
      <w:r w:rsidRPr="005604DA">
        <w:rPr>
          <w:rFonts w:ascii="宋体" w:hAnsi="宋体" w:cs="MS Mincho" w:hint="eastAsia"/>
          <w:kern w:val="0"/>
          <w:szCs w:val="24"/>
        </w:rPr>
        <w:t>外，</w:t>
      </w:r>
      <w:r w:rsidRPr="005604DA">
        <w:rPr>
          <w:rFonts w:ascii="宋体" w:hAnsi="宋体" w:cs="宋体" w:hint="eastAsia"/>
          <w:kern w:val="0"/>
          <w:szCs w:val="24"/>
        </w:rPr>
        <w:t>电</w:t>
      </w:r>
      <w:r w:rsidRPr="005604DA">
        <w:rPr>
          <w:rFonts w:ascii="宋体" w:hAnsi="宋体" w:cs="MS Mincho" w:hint="eastAsia"/>
          <w:kern w:val="0"/>
          <w:szCs w:val="24"/>
        </w:rPr>
        <w:t>制冷空</w:t>
      </w:r>
      <w:r w:rsidRPr="005604DA">
        <w:rPr>
          <w:rFonts w:ascii="宋体" w:hAnsi="宋体" w:cs="宋体" w:hint="eastAsia"/>
          <w:kern w:val="0"/>
          <w:szCs w:val="24"/>
        </w:rPr>
        <w:t>调</w:t>
      </w:r>
      <w:r w:rsidRPr="005604DA">
        <w:rPr>
          <w:rFonts w:ascii="宋体" w:hAnsi="宋体" w:cs="MS Mincho" w:hint="eastAsia"/>
          <w:kern w:val="0"/>
          <w:szCs w:val="24"/>
        </w:rPr>
        <w:t>冷水系</w:t>
      </w:r>
      <w:r w:rsidRPr="005604DA">
        <w:rPr>
          <w:rFonts w:ascii="宋体" w:hAnsi="宋体" w:cs="宋体" w:hint="eastAsia"/>
          <w:kern w:val="0"/>
          <w:szCs w:val="24"/>
        </w:rPr>
        <w:t>统</w:t>
      </w:r>
      <w:r w:rsidRPr="005604DA">
        <w:rPr>
          <w:rFonts w:ascii="宋体" w:hAnsi="宋体" w:cs="MS Mincho" w:hint="eastAsia"/>
          <w:kern w:val="0"/>
          <w:szCs w:val="24"/>
        </w:rPr>
        <w:t>的供回水温差不</w:t>
      </w:r>
      <w:r w:rsidRPr="005604DA">
        <w:rPr>
          <w:rFonts w:ascii="宋体" w:hAnsi="宋体" w:cs="宋体" w:hint="eastAsia"/>
          <w:kern w:val="0"/>
          <w:szCs w:val="24"/>
        </w:rPr>
        <w:t>应</w:t>
      </w:r>
      <w:r w:rsidRPr="005604DA">
        <w:rPr>
          <w:rFonts w:ascii="宋体" w:hAnsi="宋体" w:cs="MS Mincho" w:hint="eastAsia"/>
          <w:kern w:val="0"/>
          <w:szCs w:val="24"/>
        </w:rPr>
        <w:t>小于</w:t>
      </w:r>
      <w:r w:rsidR="00AF21DE">
        <w:rPr>
          <w:rFonts w:ascii="宋体" w:hAnsi="宋体" w:cs="HiddenHorzOCR" w:hint="eastAsia"/>
          <w:kern w:val="0"/>
          <w:szCs w:val="24"/>
        </w:rPr>
        <w:t>5</w:t>
      </w:r>
      <w:r w:rsidR="000F1415">
        <w:rPr>
          <w:rFonts w:ascii="宋体" w:hAnsi="宋体" w:cs="HiddenHorzOCR" w:hint="eastAsia"/>
          <w:kern w:val="0"/>
          <w:szCs w:val="24"/>
        </w:rPr>
        <w:t>℃</w:t>
      </w:r>
      <w:r w:rsidR="00EC671C">
        <w:rPr>
          <w:rFonts w:ascii="宋体" w:hAnsi="宋体" w:cs="HiddenHorzOCR" w:hint="eastAsia"/>
          <w:kern w:val="0"/>
          <w:szCs w:val="24"/>
        </w:rPr>
        <w:t>，</w:t>
      </w:r>
      <w:r w:rsidR="00EC671C">
        <w:rPr>
          <w:rFonts w:hint="eastAsia"/>
        </w:rPr>
        <w:t>供水温度不宜高于</w:t>
      </w:r>
      <w:r w:rsidR="00EC671C">
        <w:rPr>
          <w:rFonts w:ascii="宋体" w:hAnsi="宋体" w:cs="HiddenHorzOCR" w:hint="eastAsia"/>
          <w:kern w:val="0"/>
          <w:szCs w:val="24"/>
        </w:rPr>
        <w:t>7℃</w:t>
      </w:r>
      <w:r w:rsidR="002D1D59">
        <w:rPr>
          <w:rFonts w:ascii="宋体" w:hAnsi="宋体" w:cs="HiddenHorzOCR" w:hint="eastAsia"/>
          <w:kern w:val="0"/>
          <w:szCs w:val="24"/>
        </w:rPr>
        <w:t>；</w:t>
      </w:r>
    </w:p>
    <w:p w:rsidR="00090F75" w:rsidRDefault="00921E15" w:rsidP="00377685">
      <w:pPr>
        <w:autoSpaceDE w:val="0"/>
        <w:autoSpaceDN w:val="0"/>
        <w:adjustRightInd w:val="0"/>
        <w:ind w:firstLineChars="196" w:firstLine="47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00E650D1" w:rsidRPr="005604DA">
        <w:rPr>
          <w:rFonts w:ascii="宋体" w:hAnsi="宋体" w:cs="Times New Roman" w:hint="eastAsia"/>
          <w:kern w:val="0"/>
          <w:szCs w:val="24"/>
        </w:rPr>
        <w:t xml:space="preserve"> </w:t>
      </w:r>
      <w:r w:rsidRPr="005604DA">
        <w:rPr>
          <w:rFonts w:ascii="宋体" w:hAnsi="宋体" w:cs="HiddenHorzOCR" w:hint="eastAsia"/>
          <w:kern w:val="0"/>
          <w:szCs w:val="24"/>
        </w:rPr>
        <w:t>空</w:t>
      </w:r>
      <w:r w:rsidRPr="005604DA">
        <w:rPr>
          <w:rFonts w:ascii="宋体" w:hAnsi="宋体" w:cs="宋体" w:hint="eastAsia"/>
          <w:kern w:val="0"/>
          <w:szCs w:val="24"/>
        </w:rPr>
        <w:t>调热</w:t>
      </w:r>
      <w:r w:rsidRPr="005604DA">
        <w:rPr>
          <w:rFonts w:ascii="宋体" w:hAnsi="宋体" w:cs="MS Mincho" w:hint="eastAsia"/>
          <w:kern w:val="0"/>
          <w:szCs w:val="24"/>
        </w:rPr>
        <w:t>水系</w:t>
      </w:r>
      <w:r w:rsidRPr="005604DA">
        <w:rPr>
          <w:rFonts w:ascii="宋体" w:hAnsi="宋体" w:cs="宋体" w:hint="eastAsia"/>
          <w:kern w:val="0"/>
          <w:szCs w:val="24"/>
        </w:rPr>
        <w:t>统</w:t>
      </w:r>
      <w:r w:rsidRPr="005604DA">
        <w:rPr>
          <w:rFonts w:ascii="宋体" w:hAnsi="宋体" w:cs="MS Mincho" w:hint="eastAsia"/>
          <w:kern w:val="0"/>
          <w:szCs w:val="24"/>
        </w:rPr>
        <w:t>的供水温度不</w:t>
      </w:r>
      <w:r w:rsidRPr="005604DA">
        <w:rPr>
          <w:rFonts w:ascii="宋体" w:hAnsi="宋体" w:cs="宋体" w:hint="eastAsia"/>
          <w:kern w:val="0"/>
          <w:szCs w:val="24"/>
        </w:rPr>
        <w:t>应</w:t>
      </w:r>
      <w:r w:rsidRPr="005604DA">
        <w:rPr>
          <w:rFonts w:ascii="宋体" w:hAnsi="宋体" w:cs="MS Mincho" w:hint="eastAsia"/>
          <w:kern w:val="0"/>
          <w:szCs w:val="24"/>
        </w:rPr>
        <w:t>高于</w:t>
      </w:r>
      <w:r w:rsidR="00452C50">
        <w:rPr>
          <w:rFonts w:ascii="宋体" w:hAnsi="宋体" w:cs="HiddenHorzOCR"/>
          <w:kern w:val="0"/>
          <w:szCs w:val="24"/>
        </w:rPr>
        <w:t>60</w:t>
      </w:r>
      <w:r w:rsidR="000F1415">
        <w:rPr>
          <w:rFonts w:ascii="宋体" w:hAnsi="宋体" w:cs="HiddenHorzOCR" w:hint="eastAsia"/>
          <w:kern w:val="0"/>
          <w:szCs w:val="24"/>
        </w:rPr>
        <w:t>℃</w:t>
      </w:r>
      <w:r w:rsidRPr="005604DA">
        <w:rPr>
          <w:rFonts w:ascii="宋体" w:hAnsi="宋体" w:cs="HiddenHorzOCR" w:hint="eastAsia"/>
          <w:kern w:val="0"/>
          <w:szCs w:val="24"/>
        </w:rPr>
        <w:t>。除利用低温</w:t>
      </w:r>
      <w:r w:rsidRPr="005604DA">
        <w:rPr>
          <w:rFonts w:ascii="宋体" w:hAnsi="宋体" w:cs="宋体" w:hint="eastAsia"/>
          <w:kern w:val="0"/>
          <w:szCs w:val="24"/>
        </w:rPr>
        <w:t>废热</w:t>
      </w:r>
      <w:r w:rsidRPr="005604DA">
        <w:rPr>
          <w:rFonts w:ascii="宋体" w:hAnsi="宋体" w:cs="MS Mincho" w:hint="eastAsia"/>
          <w:kern w:val="0"/>
          <w:szCs w:val="24"/>
        </w:rPr>
        <w:t>、直燃型</w:t>
      </w:r>
      <w:r w:rsidR="00090F75" w:rsidRPr="005604DA">
        <w:rPr>
          <w:rFonts w:ascii="宋体" w:hAnsi="宋体" w:cs="MS Mincho" w:hint="eastAsia"/>
          <w:kern w:val="0"/>
          <w:szCs w:val="24"/>
        </w:rPr>
        <w:t>溴</w:t>
      </w:r>
      <w:r w:rsidRPr="005604DA">
        <w:rPr>
          <w:rFonts w:ascii="宋体" w:hAnsi="宋体" w:cs="MS Mincho" w:hint="eastAsia"/>
          <w:kern w:val="0"/>
          <w:szCs w:val="24"/>
        </w:rPr>
        <w:t>化</w:t>
      </w:r>
      <w:r w:rsidR="00090F75" w:rsidRPr="005604DA">
        <w:rPr>
          <w:rFonts w:ascii="宋体" w:hAnsi="宋体" w:cs="宋体" w:hint="eastAsia"/>
          <w:kern w:val="0"/>
          <w:szCs w:val="24"/>
        </w:rPr>
        <w:t>锂</w:t>
      </w:r>
      <w:r w:rsidRPr="005604DA">
        <w:rPr>
          <w:rFonts w:ascii="宋体" w:hAnsi="宋体" w:cs="MS Mincho" w:hint="eastAsia"/>
          <w:kern w:val="0"/>
          <w:szCs w:val="24"/>
        </w:rPr>
        <w:t>吸收式机</w:t>
      </w:r>
      <w:r w:rsidRPr="005604DA">
        <w:rPr>
          <w:rFonts w:ascii="宋体" w:hAnsi="宋体" w:cs="宋体" w:hint="eastAsia"/>
          <w:kern w:val="0"/>
          <w:szCs w:val="24"/>
        </w:rPr>
        <w:t>组</w:t>
      </w:r>
      <w:r w:rsidRPr="005604DA">
        <w:rPr>
          <w:rFonts w:ascii="宋体" w:hAnsi="宋体" w:cs="MS Mincho" w:hint="eastAsia"/>
          <w:kern w:val="0"/>
          <w:szCs w:val="24"/>
        </w:rPr>
        <w:t>或</w:t>
      </w:r>
      <w:r w:rsidRPr="005604DA">
        <w:rPr>
          <w:rFonts w:ascii="宋体" w:hAnsi="宋体" w:cs="宋体" w:hint="eastAsia"/>
          <w:kern w:val="0"/>
          <w:szCs w:val="24"/>
        </w:rPr>
        <w:t>热泵</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外，空</w:t>
      </w:r>
      <w:r w:rsidRPr="005604DA">
        <w:rPr>
          <w:rFonts w:ascii="宋体" w:hAnsi="宋体" w:cs="宋体" w:hint="eastAsia"/>
          <w:kern w:val="0"/>
          <w:szCs w:val="24"/>
        </w:rPr>
        <w:t>调热</w:t>
      </w:r>
      <w:r w:rsidRPr="005604DA">
        <w:rPr>
          <w:rFonts w:ascii="宋体" w:hAnsi="宋体" w:cs="MS Mincho" w:hint="eastAsia"/>
          <w:kern w:val="0"/>
          <w:szCs w:val="24"/>
        </w:rPr>
        <w:t>水系</w:t>
      </w:r>
      <w:r w:rsidRPr="005604DA">
        <w:rPr>
          <w:rFonts w:ascii="宋体" w:hAnsi="宋体" w:cs="宋体" w:hint="eastAsia"/>
          <w:kern w:val="0"/>
          <w:szCs w:val="24"/>
        </w:rPr>
        <w:t>统</w:t>
      </w:r>
      <w:r w:rsidRPr="005604DA">
        <w:rPr>
          <w:rFonts w:ascii="宋体" w:hAnsi="宋体" w:cs="MS Mincho" w:hint="eastAsia"/>
          <w:kern w:val="0"/>
          <w:szCs w:val="24"/>
        </w:rPr>
        <w:t>的</w:t>
      </w:r>
      <w:r w:rsidRPr="005604DA">
        <w:rPr>
          <w:rFonts w:ascii="宋体" w:hAnsi="宋体" w:cs="HiddenHorzOCR" w:hint="eastAsia"/>
          <w:kern w:val="0"/>
          <w:szCs w:val="24"/>
        </w:rPr>
        <w:t>供</w:t>
      </w:r>
      <w:r w:rsidR="00090F75" w:rsidRPr="005604DA">
        <w:rPr>
          <w:rFonts w:ascii="宋体" w:hAnsi="宋体" w:cs="HiddenHorzOCR" w:hint="eastAsia"/>
          <w:kern w:val="0"/>
          <w:szCs w:val="24"/>
        </w:rPr>
        <w:t>回水温差不</w:t>
      </w:r>
      <w:r w:rsidR="00090F75" w:rsidRPr="005604DA">
        <w:rPr>
          <w:rFonts w:ascii="宋体" w:hAnsi="宋体" w:cs="宋体" w:hint="eastAsia"/>
          <w:kern w:val="0"/>
          <w:szCs w:val="24"/>
        </w:rPr>
        <w:t>应</w:t>
      </w:r>
      <w:r w:rsidR="00090F75" w:rsidRPr="005604DA">
        <w:rPr>
          <w:rFonts w:ascii="宋体" w:hAnsi="宋体" w:cs="MS Mincho" w:hint="eastAsia"/>
          <w:kern w:val="0"/>
          <w:szCs w:val="24"/>
        </w:rPr>
        <w:t>小于</w:t>
      </w:r>
      <w:r w:rsidR="00022916">
        <w:rPr>
          <w:rFonts w:ascii="宋体" w:hAnsi="宋体" w:cs="HiddenHorzOCR"/>
          <w:kern w:val="0"/>
          <w:szCs w:val="24"/>
        </w:rPr>
        <w:t>10</w:t>
      </w:r>
      <w:r w:rsidR="000F1415">
        <w:rPr>
          <w:rFonts w:ascii="宋体" w:hAnsi="宋体" w:cs="HiddenHorzOCR" w:hint="eastAsia"/>
          <w:kern w:val="0"/>
          <w:szCs w:val="24"/>
        </w:rPr>
        <w:t>℃</w:t>
      </w:r>
      <w:r w:rsidR="002D1D59">
        <w:rPr>
          <w:rFonts w:ascii="宋体" w:hAnsi="宋体" w:cs="HiddenHorzOCR" w:hint="eastAsia"/>
          <w:kern w:val="0"/>
          <w:szCs w:val="24"/>
        </w:rPr>
        <w:t>；</w:t>
      </w:r>
    </w:p>
    <w:p w:rsidR="00AF21DE" w:rsidRDefault="00AF21DE" w:rsidP="00AF21DE">
      <w:pPr>
        <w:autoSpaceDE w:val="0"/>
        <w:autoSpaceDN w:val="0"/>
        <w:adjustRightInd w:val="0"/>
        <w:ind w:firstLineChars="196" w:firstLine="472"/>
        <w:jc w:val="left"/>
        <w:rPr>
          <w:rFonts w:ascii="宋体" w:hAnsi="宋体" w:cs="Times New Roman"/>
          <w:kern w:val="0"/>
          <w:szCs w:val="24"/>
        </w:rPr>
      </w:pPr>
      <w:r w:rsidRPr="00AF21DE">
        <w:rPr>
          <w:rFonts w:ascii="宋体" w:hAnsi="宋体" w:cs="HiddenHorzOCR" w:hint="eastAsia"/>
          <w:b/>
          <w:kern w:val="0"/>
          <w:szCs w:val="24"/>
        </w:rPr>
        <w:t xml:space="preserve">3 </w:t>
      </w:r>
      <w:r>
        <w:rPr>
          <w:rFonts w:ascii="宋体" w:hAnsi="宋体" w:cs="HiddenHorzOCR" w:hint="eastAsia"/>
          <w:b/>
          <w:kern w:val="0"/>
          <w:szCs w:val="24"/>
        </w:rPr>
        <w:t xml:space="preserve"> </w:t>
      </w:r>
      <w:r w:rsidRPr="00AF21DE">
        <w:rPr>
          <w:rFonts w:ascii="宋体" w:hAnsi="宋体" w:cs="HiddenHorzOCR" w:hint="eastAsia"/>
          <w:kern w:val="0"/>
          <w:szCs w:val="24"/>
        </w:rPr>
        <w:t>末端采</w:t>
      </w:r>
      <w:r w:rsidRPr="007C321A">
        <w:rPr>
          <w:rFonts w:ascii="宋体" w:hAnsi="宋体" w:cs="HiddenHorzOCR" w:hint="eastAsia"/>
          <w:kern w:val="0"/>
          <w:szCs w:val="24"/>
        </w:rPr>
        <w:t>用</w:t>
      </w:r>
      <w:r w:rsidRPr="007C321A">
        <w:rPr>
          <w:rFonts w:ascii="宋体" w:hAnsi="宋体" w:cs="Times New Roman" w:hint="eastAsia"/>
          <w:kern w:val="0"/>
          <w:szCs w:val="24"/>
        </w:rPr>
        <w:t>散热器的集中供暖系统的供水温度不应高于90℃，不宜低于</w:t>
      </w:r>
      <w:r w:rsidR="007C321A" w:rsidRPr="007C321A">
        <w:rPr>
          <w:rFonts w:ascii="宋体" w:hAnsi="宋体" w:cs="Times New Roman" w:hint="eastAsia"/>
          <w:kern w:val="0"/>
          <w:szCs w:val="24"/>
        </w:rPr>
        <w:t>65℃，供回水温差不宜小于20℃</w:t>
      </w:r>
      <w:r w:rsidR="002D1D59">
        <w:rPr>
          <w:rFonts w:ascii="宋体" w:hAnsi="宋体" w:cs="Times New Roman" w:hint="eastAsia"/>
          <w:kern w:val="0"/>
          <w:szCs w:val="24"/>
        </w:rPr>
        <w:t>；</w:t>
      </w:r>
    </w:p>
    <w:p w:rsidR="00563BF4" w:rsidRDefault="00822A87" w:rsidP="00822A87">
      <w:pPr>
        <w:autoSpaceDE w:val="0"/>
        <w:autoSpaceDN w:val="0"/>
        <w:adjustRightInd w:val="0"/>
        <w:ind w:firstLineChars="196" w:firstLine="472"/>
        <w:jc w:val="left"/>
        <w:rPr>
          <w:rFonts w:ascii="宋体" w:hAnsi="宋体" w:cs="Times New Roman"/>
          <w:kern w:val="0"/>
          <w:szCs w:val="24"/>
        </w:rPr>
      </w:pPr>
      <w:r>
        <w:rPr>
          <w:rFonts w:ascii="宋体" w:hAnsi="宋体" w:cs="HiddenHorzOCR" w:hint="eastAsia"/>
          <w:b/>
          <w:kern w:val="0"/>
          <w:szCs w:val="24"/>
        </w:rPr>
        <w:t>4</w:t>
      </w:r>
      <w:r w:rsidRPr="00AF21DE">
        <w:rPr>
          <w:rFonts w:ascii="宋体" w:hAnsi="宋体" w:cs="HiddenHorzOCR" w:hint="eastAsia"/>
          <w:b/>
          <w:kern w:val="0"/>
          <w:szCs w:val="24"/>
        </w:rPr>
        <w:t xml:space="preserve"> </w:t>
      </w:r>
      <w:r>
        <w:rPr>
          <w:rFonts w:ascii="宋体" w:hAnsi="宋体" w:cs="HiddenHorzOCR" w:hint="eastAsia"/>
          <w:b/>
          <w:kern w:val="0"/>
          <w:szCs w:val="24"/>
        </w:rPr>
        <w:t xml:space="preserve"> </w:t>
      </w:r>
      <w:r w:rsidRPr="00AF21DE">
        <w:rPr>
          <w:rFonts w:ascii="宋体" w:hAnsi="宋体" w:cs="HiddenHorzOCR" w:hint="eastAsia"/>
          <w:kern w:val="0"/>
          <w:szCs w:val="24"/>
        </w:rPr>
        <w:t>末端采</w:t>
      </w:r>
      <w:r w:rsidRPr="007C321A">
        <w:rPr>
          <w:rFonts w:ascii="宋体" w:hAnsi="宋体" w:cs="HiddenHorzOCR" w:hint="eastAsia"/>
          <w:kern w:val="0"/>
          <w:szCs w:val="24"/>
        </w:rPr>
        <w:t>用</w:t>
      </w:r>
      <w:r>
        <w:rPr>
          <w:rFonts w:ascii="宋体" w:hAnsi="宋体" w:cs="HiddenHorzOCR" w:hint="eastAsia"/>
          <w:kern w:val="0"/>
          <w:szCs w:val="24"/>
        </w:rPr>
        <w:t>低温热水地板辐射供暖系统的</w:t>
      </w:r>
      <w:r w:rsidRPr="007C321A">
        <w:rPr>
          <w:rFonts w:ascii="宋体" w:hAnsi="宋体" w:cs="Times New Roman" w:hint="eastAsia"/>
          <w:kern w:val="0"/>
          <w:szCs w:val="24"/>
        </w:rPr>
        <w:t>供水温度不应高于</w:t>
      </w:r>
      <w:r>
        <w:rPr>
          <w:rFonts w:ascii="宋体" w:hAnsi="宋体" w:cs="Times New Roman" w:hint="eastAsia"/>
          <w:kern w:val="0"/>
          <w:szCs w:val="24"/>
        </w:rPr>
        <w:t>6</w:t>
      </w:r>
      <w:r w:rsidRPr="007C321A">
        <w:rPr>
          <w:rFonts w:ascii="宋体" w:hAnsi="宋体" w:cs="Times New Roman" w:hint="eastAsia"/>
          <w:kern w:val="0"/>
          <w:szCs w:val="24"/>
        </w:rPr>
        <w:t>0℃，</w:t>
      </w:r>
      <w:r w:rsidR="00563BF4">
        <w:rPr>
          <w:rFonts w:ascii="宋体" w:hAnsi="宋体" w:cs="Times New Roman" w:hint="eastAsia"/>
          <w:kern w:val="0"/>
          <w:szCs w:val="24"/>
        </w:rPr>
        <w:t>供水温度宜35</w:t>
      </w:r>
      <w:r w:rsidR="00563BF4" w:rsidRPr="007C321A">
        <w:rPr>
          <w:rFonts w:ascii="宋体" w:hAnsi="宋体" w:cs="Times New Roman" w:hint="eastAsia"/>
          <w:kern w:val="0"/>
          <w:szCs w:val="24"/>
        </w:rPr>
        <w:t>℃</w:t>
      </w:r>
      <w:r w:rsidR="00563BF4">
        <w:rPr>
          <w:rFonts w:ascii="宋体" w:hAnsi="宋体" w:cs="Times New Roman" w:hint="eastAsia"/>
          <w:kern w:val="0"/>
          <w:szCs w:val="24"/>
        </w:rPr>
        <w:t>~45</w:t>
      </w:r>
      <w:r w:rsidR="00563BF4" w:rsidRPr="007C321A">
        <w:rPr>
          <w:rFonts w:ascii="宋体" w:hAnsi="宋体" w:cs="Times New Roman" w:hint="eastAsia"/>
          <w:kern w:val="0"/>
          <w:szCs w:val="24"/>
        </w:rPr>
        <w:t>℃</w:t>
      </w:r>
      <w:r w:rsidR="00563BF4">
        <w:rPr>
          <w:rFonts w:ascii="宋体" w:hAnsi="宋体" w:cs="Times New Roman" w:hint="eastAsia"/>
          <w:kern w:val="0"/>
          <w:szCs w:val="24"/>
        </w:rPr>
        <w:t>，</w:t>
      </w:r>
      <w:r w:rsidRPr="007C321A">
        <w:rPr>
          <w:rFonts w:ascii="宋体" w:hAnsi="宋体" w:cs="Times New Roman" w:hint="eastAsia"/>
          <w:kern w:val="0"/>
          <w:szCs w:val="24"/>
        </w:rPr>
        <w:t>供回水温差不宜</w:t>
      </w:r>
      <w:r w:rsidR="00563BF4">
        <w:rPr>
          <w:rFonts w:ascii="宋体" w:hAnsi="宋体" w:cs="Times New Roman" w:hint="eastAsia"/>
          <w:kern w:val="0"/>
          <w:szCs w:val="24"/>
        </w:rPr>
        <w:t>大</w:t>
      </w:r>
      <w:r w:rsidRPr="007C321A">
        <w:rPr>
          <w:rFonts w:ascii="宋体" w:hAnsi="宋体" w:cs="Times New Roman" w:hint="eastAsia"/>
          <w:kern w:val="0"/>
          <w:szCs w:val="24"/>
        </w:rPr>
        <w:t>于</w:t>
      </w:r>
      <w:r w:rsidR="00563BF4">
        <w:rPr>
          <w:rFonts w:ascii="宋体" w:hAnsi="宋体" w:cs="Times New Roman" w:hint="eastAsia"/>
          <w:kern w:val="0"/>
          <w:szCs w:val="24"/>
        </w:rPr>
        <w:t>1</w:t>
      </w:r>
      <w:r w:rsidRPr="007C321A">
        <w:rPr>
          <w:rFonts w:ascii="宋体" w:hAnsi="宋体" w:cs="Times New Roman" w:hint="eastAsia"/>
          <w:kern w:val="0"/>
          <w:szCs w:val="24"/>
        </w:rPr>
        <w:t>0℃</w:t>
      </w:r>
      <w:r w:rsidR="00563BF4">
        <w:rPr>
          <w:rFonts w:ascii="宋体" w:hAnsi="宋体" w:cs="Times New Roman" w:hint="eastAsia"/>
          <w:kern w:val="0"/>
          <w:szCs w:val="24"/>
        </w:rPr>
        <w:t>且不宜小于5</w:t>
      </w:r>
      <w:r w:rsidR="00563BF4" w:rsidRPr="007C321A">
        <w:rPr>
          <w:rFonts w:ascii="宋体" w:hAnsi="宋体" w:cs="Times New Roman" w:hint="eastAsia"/>
          <w:kern w:val="0"/>
          <w:szCs w:val="24"/>
        </w:rPr>
        <w:t>℃</w:t>
      </w:r>
      <w:r w:rsidR="002D1D59">
        <w:rPr>
          <w:rFonts w:ascii="宋体" w:hAnsi="宋体" w:cs="Times New Roman" w:hint="eastAsia"/>
          <w:kern w:val="0"/>
          <w:szCs w:val="24"/>
        </w:rPr>
        <w:t>；</w:t>
      </w:r>
    </w:p>
    <w:p w:rsidR="007C321A" w:rsidRDefault="00822A87" w:rsidP="00563BF4">
      <w:pPr>
        <w:autoSpaceDE w:val="0"/>
        <w:autoSpaceDN w:val="0"/>
        <w:adjustRightInd w:val="0"/>
        <w:ind w:firstLineChars="196" w:firstLine="472"/>
        <w:jc w:val="left"/>
        <w:rPr>
          <w:rFonts w:ascii="宋体" w:hAnsi="宋体" w:cs="Times New Roman"/>
          <w:kern w:val="0"/>
          <w:szCs w:val="24"/>
        </w:rPr>
      </w:pPr>
      <w:r>
        <w:rPr>
          <w:rFonts w:ascii="宋体" w:hAnsi="宋体" w:cs="Times New Roman" w:hint="eastAsia"/>
          <w:b/>
          <w:kern w:val="0"/>
          <w:szCs w:val="24"/>
        </w:rPr>
        <w:t>5</w:t>
      </w:r>
      <w:r w:rsidR="007C321A">
        <w:rPr>
          <w:rFonts w:ascii="宋体" w:hAnsi="宋体" w:cs="Times New Roman" w:hint="eastAsia"/>
          <w:kern w:val="0"/>
          <w:szCs w:val="24"/>
        </w:rPr>
        <w:t xml:space="preserve">  当采用冰蓄冷空调冷源或有低于4</w:t>
      </w:r>
      <w:r w:rsidR="007C321A" w:rsidRPr="007C321A">
        <w:rPr>
          <w:rFonts w:ascii="宋体" w:hAnsi="宋体" w:cs="Times New Roman" w:hint="eastAsia"/>
          <w:kern w:val="0"/>
          <w:szCs w:val="24"/>
        </w:rPr>
        <w:t>℃的冷水可利用时，宜采用大温差空调冷水系统</w:t>
      </w:r>
      <w:r w:rsidR="002D1D59">
        <w:rPr>
          <w:rFonts w:ascii="宋体" w:hAnsi="宋体" w:cs="Times New Roman" w:hint="eastAsia"/>
          <w:kern w:val="0"/>
          <w:szCs w:val="24"/>
        </w:rPr>
        <w:t>；</w:t>
      </w:r>
    </w:p>
    <w:p w:rsidR="007C321A" w:rsidRPr="007C321A" w:rsidRDefault="00822A87" w:rsidP="00822A87">
      <w:pPr>
        <w:autoSpaceDE w:val="0"/>
        <w:autoSpaceDN w:val="0"/>
        <w:adjustRightInd w:val="0"/>
        <w:ind w:firstLineChars="196" w:firstLine="472"/>
        <w:jc w:val="left"/>
        <w:rPr>
          <w:rFonts w:ascii="宋体" w:hAnsi="宋体" w:cs="Times New Roman"/>
          <w:kern w:val="0"/>
          <w:szCs w:val="24"/>
        </w:rPr>
      </w:pPr>
      <w:r>
        <w:rPr>
          <w:rFonts w:ascii="宋体" w:hAnsi="宋体" w:cs="Times New Roman" w:hint="eastAsia"/>
          <w:b/>
          <w:kern w:val="0"/>
          <w:szCs w:val="24"/>
        </w:rPr>
        <w:t>6</w:t>
      </w:r>
      <w:r w:rsidR="007C321A">
        <w:rPr>
          <w:rFonts w:ascii="宋体" w:hAnsi="宋体" w:cs="Times New Roman" w:hint="eastAsia"/>
          <w:kern w:val="0"/>
          <w:szCs w:val="24"/>
        </w:rPr>
        <w:t xml:space="preserve">  空调冷冻水系统供冷半径宜控制在300m以内，当供冷半径大于300m时，经技术经济比较合理时，宜采用大温差小流量的输送水温。</w:t>
      </w:r>
    </w:p>
    <w:p w:rsidR="007C321A" w:rsidRPr="005604DA" w:rsidRDefault="007C321A" w:rsidP="007C321A">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9.3.</w:t>
      </w:r>
      <w:r>
        <w:rPr>
          <w:rFonts w:ascii="宋体" w:hAnsi="宋体" w:cs="Times New Roman" w:hint="eastAsia"/>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水系</w:t>
      </w:r>
      <w:r w:rsidRPr="005604DA">
        <w:rPr>
          <w:rFonts w:ascii="宋体" w:hAnsi="宋体" w:cs="宋体" w:hint="eastAsia"/>
          <w:kern w:val="0"/>
          <w:szCs w:val="24"/>
        </w:rPr>
        <w:t>统</w:t>
      </w:r>
      <w:r w:rsidRPr="005604DA">
        <w:rPr>
          <w:rFonts w:ascii="宋体" w:hAnsi="宋体" w:cs="MS Mincho" w:hint="eastAsia"/>
          <w:kern w:val="0"/>
          <w:szCs w:val="24"/>
        </w:rPr>
        <w:t>的</w:t>
      </w:r>
      <w:r w:rsidRPr="005604DA">
        <w:rPr>
          <w:rFonts w:ascii="宋体" w:hAnsi="宋体" w:cs="宋体" w:hint="eastAsia"/>
          <w:kern w:val="0"/>
          <w:szCs w:val="24"/>
        </w:rPr>
        <w:t>设计应</w:t>
      </w:r>
      <w:r w:rsidRPr="005604DA">
        <w:rPr>
          <w:rFonts w:ascii="宋体" w:hAnsi="宋体" w:cs="MS Mincho" w:hint="eastAsia"/>
          <w:kern w:val="0"/>
          <w:szCs w:val="24"/>
        </w:rPr>
        <w:t>符合下列</w:t>
      </w:r>
      <w:r w:rsidRPr="005604DA">
        <w:rPr>
          <w:rFonts w:ascii="宋体" w:hAnsi="宋体" w:cs="宋体" w:hint="eastAsia"/>
          <w:kern w:val="0"/>
          <w:szCs w:val="24"/>
        </w:rPr>
        <w:t>规</w:t>
      </w:r>
      <w:r w:rsidRPr="005604DA">
        <w:rPr>
          <w:rFonts w:ascii="宋体" w:hAnsi="宋体" w:cs="MS Mincho" w:hint="eastAsia"/>
          <w:kern w:val="0"/>
          <w:szCs w:val="24"/>
        </w:rPr>
        <w:t>定</w:t>
      </w:r>
      <w:r w:rsidRPr="005604DA">
        <w:rPr>
          <w:rFonts w:ascii="宋体" w:hAnsi="宋体" w:cs="HiddenHorzOCR" w:hint="eastAsia"/>
          <w:kern w:val="0"/>
          <w:szCs w:val="24"/>
        </w:rPr>
        <w:t>：</w:t>
      </w:r>
    </w:p>
    <w:p w:rsidR="007C321A" w:rsidRPr="005604DA" w:rsidRDefault="007C321A" w:rsidP="007C321A">
      <w:pPr>
        <w:autoSpaceDE w:val="0"/>
        <w:autoSpaceDN w:val="0"/>
        <w:adjustRightInd w:val="0"/>
        <w:ind w:firstLineChars="200" w:firstLine="482"/>
        <w:jc w:val="left"/>
        <w:rPr>
          <w:rFonts w:ascii="宋体" w:hAnsi="宋体" w:cs="HiddenHorzOCR"/>
          <w:kern w:val="0"/>
          <w:szCs w:val="24"/>
        </w:rPr>
      </w:pPr>
      <w:r w:rsidRPr="005604DA">
        <w:rPr>
          <w:rFonts w:ascii="宋体" w:hAnsi="宋体" w:cs="Arial"/>
          <w:b/>
          <w:kern w:val="0"/>
          <w:szCs w:val="24"/>
        </w:rPr>
        <w:t xml:space="preserve">1 </w:t>
      </w:r>
      <w:r w:rsidRPr="005604DA">
        <w:rPr>
          <w:rFonts w:ascii="宋体" w:hAnsi="宋体" w:cs="HiddenHorzOCR" w:hint="eastAsia"/>
          <w:kern w:val="0"/>
          <w:szCs w:val="24"/>
        </w:rPr>
        <w:t xml:space="preserve"> </w:t>
      </w:r>
      <w:r w:rsidR="005209F7">
        <w:rPr>
          <w:rFonts w:ascii="宋体" w:hAnsi="宋体" w:cs="HiddenHorzOCR" w:hint="eastAsia"/>
          <w:kern w:val="0"/>
          <w:szCs w:val="24"/>
        </w:rPr>
        <w:t>除采用蓄冷蓄热水池和空气处理需喷水处理等情况外，</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冷、</w:t>
      </w:r>
      <w:r w:rsidRPr="005604DA">
        <w:rPr>
          <w:rFonts w:ascii="宋体" w:hAnsi="宋体" w:cs="宋体" w:hint="eastAsia"/>
          <w:kern w:val="0"/>
          <w:szCs w:val="24"/>
        </w:rPr>
        <w:t>热</w:t>
      </w:r>
      <w:r w:rsidRPr="005604DA">
        <w:rPr>
          <w:rFonts w:ascii="宋体" w:hAnsi="宋体" w:cs="MS Mincho" w:hint="eastAsia"/>
          <w:kern w:val="0"/>
          <w:szCs w:val="24"/>
        </w:rPr>
        <w:t>水系</w:t>
      </w:r>
      <w:r w:rsidRPr="005604DA">
        <w:rPr>
          <w:rFonts w:ascii="宋体" w:hAnsi="宋体" w:cs="宋体" w:hint="eastAsia"/>
          <w:kern w:val="0"/>
          <w:szCs w:val="24"/>
        </w:rPr>
        <w:t>统应</w:t>
      </w:r>
      <w:r w:rsidRPr="005604DA">
        <w:rPr>
          <w:rFonts w:ascii="宋体" w:hAnsi="宋体" w:cs="MS Mincho" w:hint="eastAsia"/>
          <w:kern w:val="0"/>
          <w:szCs w:val="24"/>
        </w:rPr>
        <w:t>采用</w:t>
      </w:r>
      <w:r w:rsidRPr="005604DA">
        <w:rPr>
          <w:rFonts w:ascii="宋体" w:hAnsi="宋体" w:cs="宋体" w:hint="eastAsia"/>
          <w:kern w:val="0"/>
          <w:szCs w:val="24"/>
        </w:rPr>
        <w:t>闭</w:t>
      </w:r>
      <w:r w:rsidRPr="005604DA">
        <w:rPr>
          <w:rFonts w:ascii="宋体" w:hAnsi="宋体" w:cs="MS Mincho" w:hint="eastAsia"/>
          <w:kern w:val="0"/>
          <w:szCs w:val="24"/>
        </w:rPr>
        <w:t>式循</w:t>
      </w:r>
      <w:r w:rsidRPr="005604DA">
        <w:rPr>
          <w:rFonts w:ascii="宋体" w:hAnsi="宋体" w:cs="宋体" w:hint="eastAsia"/>
          <w:kern w:val="0"/>
          <w:szCs w:val="24"/>
        </w:rPr>
        <w:t>环</w:t>
      </w:r>
      <w:r w:rsidRPr="005604DA">
        <w:rPr>
          <w:rFonts w:ascii="宋体" w:hAnsi="宋体" w:cs="MS Mincho" w:hint="eastAsia"/>
          <w:kern w:val="0"/>
          <w:szCs w:val="24"/>
        </w:rPr>
        <w:t>水系</w:t>
      </w:r>
      <w:r w:rsidRPr="005604DA">
        <w:rPr>
          <w:rFonts w:ascii="宋体" w:hAnsi="宋体" w:cs="宋体" w:hint="eastAsia"/>
          <w:kern w:val="0"/>
          <w:szCs w:val="24"/>
        </w:rPr>
        <w:t>统</w:t>
      </w:r>
      <w:r w:rsidR="002D1D59">
        <w:rPr>
          <w:rFonts w:ascii="宋体" w:hAnsi="宋体" w:cs="MS Mincho" w:hint="eastAsia"/>
          <w:kern w:val="0"/>
          <w:szCs w:val="24"/>
        </w:rPr>
        <w:t>；</w:t>
      </w:r>
    </w:p>
    <w:p w:rsidR="007C321A" w:rsidRPr="005604DA" w:rsidRDefault="007C321A" w:rsidP="007C321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hint="eastAsia"/>
          <w:kern w:val="0"/>
          <w:szCs w:val="24"/>
        </w:rPr>
        <w:t xml:space="preserve"> </w:t>
      </w:r>
      <w:r w:rsidRPr="005604DA">
        <w:rPr>
          <w:rFonts w:ascii="宋体" w:hAnsi="宋体" w:cs="Times New Roman"/>
          <w:kern w:val="0"/>
          <w:szCs w:val="24"/>
        </w:rPr>
        <w:t xml:space="preserve"> </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水系</w:t>
      </w:r>
      <w:r w:rsidRPr="005604DA">
        <w:rPr>
          <w:rFonts w:ascii="宋体" w:hAnsi="宋体" w:cs="宋体" w:hint="eastAsia"/>
          <w:kern w:val="0"/>
          <w:szCs w:val="24"/>
        </w:rPr>
        <w:t>统应</w:t>
      </w:r>
      <w:r w:rsidRPr="005604DA">
        <w:rPr>
          <w:rFonts w:ascii="宋体" w:hAnsi="宋体" w:cs="MS Mincho" w:hint="eastAsia"/>
          <w:kern w:val="0"/>
          <w:szCs w:val="24"/>
        </w:rPr>
        <w:t>采取</w:t>
      </w:r>
      <w:r w:rsidRPr="005604DA">
        <w:rPr>
          <w:rFonts w:ascii="宋体" w:hAnsi="宋体" w:cs="宋体" w:hint="eastAsia"/>
          <w:kern w:val="0"/>
          <w:szCs w:val="24"/>
        </w:rPr>
        <w:t>过滤</w:t>
      </w:r>
      <w:r w:rsidR="005209F7">
        <w:rPr>
          <w:rFonts w:ascii="宋体" w:hAnsi="宋体" w:cs="宋体" w:hint="eastAsia"/>
          <w:kern w:val="0"/>
          <w:szCs w:val="24"/>
        </w:rPr>
        <w:t>除污</w:t>
      </w:r>
      <w:r w:rsidR="005209F7">
        <w:rPr>
          <w:rFonts w:ascii="宋体" w:hAnsi="宋体" w:cs="MS Mincho" w:hint="eastAsia"/>
          <w:kern w:val="0"/>
          <w:szCs w:val="24"/>
        </w:rPr>
        <w:t>、防腐蚀</w:t>
      </w:r>
      <w:r w:rsidRPr="005604DA">
        <w:rPr>
          <w:rFonts w:ascii="宋体" w:hAnsi="宋体" w:cs="MS Mincho" w:hint="eastAsia"/>
          <w:kern w:val="0"/>
          <w:szCs w:val="24"/>
        </w:rPr>
        <w:t>、阻垢、</w:t>
      </w:r>
      <w:r w:rsidR="005209F7">
        <w:rPr>
          <w:rFonts w:ascii="宋体" w:hAnsi="宋体" w:cs="MS Mincho" w:hint="eastAsia"/>
          <w:kern w:val="0"/>
          <w:szCs w:val="24"/>
        </w:rPr>
        <w:t>灭藻、杀</w:t>
      </w:r>
      <w:r w:rsidRPr="005604DA">
        <w:rPr>
          <w:rFonts w:ascii="宋体" w:hAnsi="宋体" w:cs="MS Mincho" w:hint="eastAsia"/>
          <w:kern w:val="0"/>
          <w:szCs w:val="24"/>
        </w:rPr>
        <w:t>菌等水</w:t>
      </w:r>
      <w:r w:rsidRPr="005604DA">
        <w:rPr>
          <w:rFonts w:ascii="宋体" w:hAnsi="宋体" w:cs="宋体" w:hint="eastAsia"/>
          <w:kern w:val="0"/>
          <w:szCs w:val="24"/>
        </w:rPr>
        <w:t>处</w:t>
      </w:r>
      <w:r w:rsidRPr="005604DA">
        <w:rPr>
          <w:rFonts w:ascii="宋体" w:hAnsi="宋体" w:cs="MS Mincho" w:hint="eastAsia"/>
          <w:kern w:val="0"/>
          <w:szCs w:val="24"/>
        </w:rPr>
        <w:t>理措施</w:t>
      </w:r>
      <w:r w:rsidR="002D1D59">
        <w:rPr>
          <w:rFonts w:ascii="宋体" w:hAnsi="宋体" w:cs="MS Mincho" w:hint="eastAsia"/>
          <w:kern w:val="0"/>
          <w:szCs w:val="24"/>
        </w:rPr>
        <w:t>；</w:t>
      </w:r>
    </w:p>
    <w:p w:rsidR="007C321A" w:rsidRPr="005604DA" w:rsidRDefault="007C321A" w:rsidP="007C321A">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002A7474">
        <w:rPr>
          <w:rFonts w:ascii="宋体" w:hAnsi="宋体" w:cs="Times New Roman" w:hint="eastAsia"/>
          <w:kern w:val="0"/>
          <w:szCs w:val="24"/>
        </w:rPr>
        <w:t>闭式</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水系</w:t>
      </w:r>
      <w:r w:rsidRPr="005604DA">
        <w:rPr>
          <w:rFonts w:ascii="宋体" w:hAnsi="宋体" w:cs="宋体" w:hint="eastAsia"/>
          <w:kern w:val="0"/>
          <w:szCs w:val="24"/>
        </w:rPr>
        <w:t>统</w:t>
      </w:r>
      <w:r w:rsidRPr="005604DA">
        <w:rPr>
          <w:rFonts w:ascii="宋体" w:hAnsi="宋体" w:cs="MS Mincho" w:hint="eastAsia"/>
          <w:kern w:val="0"/>
          <w:szCs w:val="24"/>
        </w:rPr>
        <w:t>定压宜采用高位膨</w:t>
      </w:r>
      <w:r w:rsidRPr="005604DA">
        <w:rPr>
          <w:rFonts w:ascii="宋体" w:hAnsi="宋体" w:cs="宋体" w:hint="eastAsia"/>
          <w:kern w:val="0"/>
          <w:szCs w:val="24"/>
        </w:rPr>
        <w:t>胀</w:t>
      </w:r>
      <w:r w:rsidRPr="005604DA">
        <w:rPr>
          <w:rFonts w:ascii="宋体" w:hAnsi="宋体" w:cs="MS Mincho" w:hint="eastAsia"/>
          <w:kern w:val="0"/>
          <w:szCs w:val="24"/>
        </w:rPr>
        <w:t>水箱的方式。</w:t>
      </w:r>
    </w:p>
    <w:p w:rsidR="00090F75" w:rsidRPr="005604DA" w:rsidRDefault="00090F75" w:rsidP="00EC671C">
      <w:pPr>
        <w:pStyle w:val="aa"/>
        <w:rPr>
          <w:rFonts w:ascii="宋体" w:hAnsi="宋体" w:cs="HiddenHorzOCR"/>
          <w:kern w:val="0"/>
          <w:szCs w:val="24"/>
        </w:rPr>
      </w:pPr>
      <w:r w:rsidRPr="005604DA">
        <w:rPr>
          <w:rFonts w:ascii="宋体" w:hAnsi="宋体" w:cs="Times New Roman"/>
          <w:b/>
          <w:kern w:val="0"/>
          <w:szCs w:val="24"/>
        </w:rPr>
        <w:t>9.3.</w:t>
      </w:r>
      <w:r w:rsidR="005209F7">
        <w:rPr>
          <w:rFonts w:ascii="宋体" w:hAnsi="宋体" w:cs="Times New Roman" w:hint="eastAsia"/>
          <w:b/>
          <w:kern w:val="0"/>
          <w:szCs w:val="24"/>
        </w:rPr>
        <w:t>3</w:t>
      </w:r>
      <w:r w:rsidRPr="005604DA">
        <w:rPr>
          <w:rFonts w:ascii="宋体" w:hAnsi="宋体" w:cs="Times New Roman"/>
          <w:b/>
          <w:kern w:val="0"/>
          <w:szCs w:val="24"/>
        </w:rPr>
        <w:t xml:space="preserve"> </w:t>
      </w:r>
      <w:r w:rsidR="00377685" w:rsidRPr="005604DA">
        <w:rPr>
          <w:rFonts w:ascii="宋体" w:hAnsi="宋体" w:cs="HiddenHorzOCR" w:hint="eastAsia"/>
          <w:kern w:val="0"/>
          <w:szCs w:val="24"/>
        </w:rPr>
        <w:t xml:space="preserve"> </w:t>
      </w:r>
      <w:r w:rsidRPr="005604DA">
        <w:rPr>
          <w:rFonts w:ascii="宋体" w:hAnsi="宋体" w:cs="HiddenHorzOCR" w:hint="eastAsia"/>
          <w:kern w:val="0"/>
          <w:szCs w:val="24"/>
        </w:rPr>
        <w:t>在</w:t>
      </w:r>
      <w:r w:rsidRPr="005604DA">
        <w:rPr>
          <w:rFonts w:ascii="宋体" w:hAnsi="宋体" w:cs="宋体" w:hint="eastAsia"/>
          <w:kern w:val="0"/>
          <w:szCs w:val="24"/>
        </w:rPr>
        <w:t>选</w:t>
      </w:r>
      <w:r w:rsidRPr="005604DA">
        <w:rPr>
          <w:rFonts w:ascii="宋体" w:hAnsi="宋体" w:cs="MS Mincho" w:hint="eastAsia"/>
          <w:kern w:val="0"/>
          <w:szCs w:val="24"/>
        </w:rPr>
        <w:t>配空</w:t>
      </w:r>
      <w:r w:rsidRPr="005604DA">
        <w:rPr>
          <w:rFonts w:ascii="宋体" w:hAnsi="宋体" w:cs="宋体" w:hint="eastAsia"/>
          <w:kern w:val="0"/>
          <w:szCs w:val="24"/>
        </w:rPr>
        <w:t>调</w:t>
      </w:r>
      <w:r w:rsidRPr="005604DA">
        <w:rPr>
          <w:rFonts w:ascii="宋体" w:hAnsi="宋体" w:cs="MS Mincho" w:hint="eastAsia"/>
          <w:kern w:val="0"/>
          <w:szCs w:val="24"/>
        </w:rPr>
        <w:t>冷</w:t>
      </w:r>
      <w:r w:rsidRPr="005604DA">
        <w:rPr>
          <w:rFonts w:ascii="宋体" w:hAnsi="宋体" w:cs="宋体" w:hint="eastAsia"/>
          <w:kern w:val="0"/>
          <w:szCs w:val="24"/>
        </w:rPr>
        <w:t>热</w:t>
      </w:r>
      <w:r w:rsidRPr="005604DA">
        <w:rPr>
          <w:rFonts w:ascii="宋体" w:hAnsi="宋体" w:cs="HiddenHorzOCR" w:hint="eastAsia"/>
          <w:kern w:val="0"/>
          <w:szCs w:val="24"/>
        </w:rPr>
        <w:t>水循</w:t>
      </w:r>
      <w:r w:rsidRPr="005604DA">
        <w:rPr>
          <w:rFonts w:ascii="宋体" w:hAnsi="宋体" w:cs="宋体" w:hint="eastAsia"/>
          <w:kern w:val="0"/>
          <w:szCs w:val="24"/>
        </w:rPr>
        <w:t>环泵</w:t>
      </w:r>
      <w:r w:rsidRPr="005604DA">
        <w:rPr>
          <w:rFonts w:ascii="宋体" w:hAnsi="宋体" w:cs="MS Mincho" w:hint="eastAsia"/>
          <w:kern w:val="0"/>
          <w:szCs w:val="24"/>
        </w:rPr>
        <w:t>和供暖</w:t>
      </w:r>
      <w:r w:rsidRPr="005604DA">
        <w:rPr>
          <w:rFonts w:ascii="宋体" w:hAnsi="宋体" w:cs="宋体" w:hint="eastAsia"/>
          <w:kern w:val="0"/>
          <w:szCs w:val="24"/>
        </w:rPr>
        <w:t>热</w:t>
      </w:r>
      <w:r w:rsidRPr="005604DA">
        <w:rPr>
          <w:rFonts w:ascii="宋体" w:hAnsi="宋体" w:cs="MS Mincho" w:hint="eastAsia"/>
          <w:kern w:val="0"/>
          <w:szCs w:val="24"/>
        </w:rPr>
        <w:t>水循</w:t>
      </w:r>
      <w:r w:rsidRPr="005604DA">
        <w:rPr>
          <w:rFonts w:ascii="宋体" w:hAnsi="宋体" w:cs="宋体" w:hint="eastAsia"/>
          <w:kern w:val="0"/>
          <w:szCs w:val="24"/>
        </w:rPr>
        <w:t>环泵时</w:t>
      </w:r>
      <w:r w:rsidRPr="005604DA">
        <w:rPr>
          <w:rFonts w:ascii="宋体" w:hAnsi="宋体" w:cs="MS Mincho" w:hint="eastAsia"/>
          <w:kern w:val="0"/>
          <w:szCs w:val="24"/>
        </w:rPr>
        <w:t>，</w:t>
      </w:r>
      <w:r w:rsidRPr="005604DA">
        <w:rPr>
          <w:rFonts w:ascii="宋体" w:hAnsi="宋体" w:cs="宋体" w:hint="eastAsia"/>
          <w:kern w:val="0"/>
          <w:szCs w:val="24"/>
        </w:rPr>
        <w:t>应计</w:t>
      </w:r>
      <w:r w:rsidRPr="005604DA">
        <w:rPr>
          <w:rFonts w:ascii="宋体" w:hAnsi="宋体" w:cs="MS Mincho" w:hint="eastAsia"/>
          <w:kern w:val="0"/>
          <w:szCs w:val="24"/>
        </w:rPr>
        <w:t>算</w:t>
      </w:r>
      <w:r w:rsidRPr="005604DA">
        <w:rPr>
          <w:rFonts w:ascii="宋体" w:hAnsi="宋体" w:cs="HiddenHorzOCR" w:hint="eastAsia"/>
          <w:kern w:val="0"/>
          <w:szCs w:val="24"/>
        </w:rPr>
        <w:t>循</w:t>
      </w:r>
      <w:r w:rsidRPr="005604DA">
        <w:rPr>
          <w:rFonts w:ascii="宋体" w:hAnsi="宋体" w:cs="宋体" w:hint="eastAsia"/>
          <w:kern w:val="0"/>
          <w:szCs w:val="24"/>
        </w:rPr>
        <w:t>环</w:t>
      </w:r>
      <w:r w:rsidRPr="005604DA">
        <w:rPr>
          <w:rFonts w:ascii="宋体" w:hAnsi="宋体" w:cs="MS Mincho" w:hint="eastAsia"/>
          <w:kern w:val="0"/>
          <w:szCs w:val="24"/>
        </w:rPr>
        <w:t>水</w:t>
      </w:r>
      <w:r w:rsidRPr="005604DA">
        <w:rPr>
          <w:rFonts w:ascii="宋体" w:hAnsi="宋体" w:cs="宋体" w:hint="eastAsia"/>
          <w:kern w:val="0"/>
          <w:szCs w:val="24"/>
        </w:rPr>
        <w:t>泵</w:t>
      </w:r>
      <w:r w:rsidRPr="005604DA">
        <w:rPr>
          <w:rFonts w:ascii="宋体" w:hAnsi="宋体" w:cs="MS Mincho" w:hint="eastAsia"/>
          <w:kern w:val="0"/>
          <w:szCs w:val="24"/>
        </w:rPr>
        <w:t>的</w:t>
      </w:r>
      <w:r w:rsidR="0083197F" w:rsidRPr="005604DA">
        <w:rPr>
          <w:rFonts w:ascii="宋体" w:hAnsi="宋体" w:cs="MS Mincho" w:hint="eastAsia"/>
          <w:kern w:val="0"/>
          <w:szCs w:val="24"/>
        </w:rPr>
        <w:t>耗电</w:t>
      </w:r>
      <w:r w:rsidRPr="005604DA">
        <w:rPr>
          <w:rFonts w:ascii="宋体" w:hAnsi="宋体" w:cs="宋体" w:hint="eastAsia"/>
          <w:kern w:val="0"/>
          <w:szCs w:val="24"/>
        </w:rPr>
        <w:t>输</w:t>
      </w:r>
      <w:r w:rsidRPr="005604DA">
        <w:rPr>
          <w:rFonts w:ascii="宋体" w:hAnsi="宋体" w:cs="MS Mincho" w:hint="eastAsia"/>
          <w:kern w:val="0"/>
          <w:szCs w:val="24"/>
        </w:rPr>
        <w:t>冷</w:t>
      </w:r>
      <w:r w:rsidRPr="005604DA">
        <w:rPr>
          <w:rFonts w:ascii="宋体" w:hAnsi="宋体" w:cs="HiddenHorzOCR"/>
          <w:kern w:val="0"/>
          <w:szCs w:val="24"/>
        </w:rPr>
        <w:t>(</w:t>
      </w:r>
      <w:r w:rsidRPr="005604DA">
        <w:rPr>
          <w:rFonts w:ascii="宋体" w:hAnsi="宋体" w:cs="宋体" w:hint="eastAsia"/>
          <w:kern w:val="0"/>
          <w:szCs w:val="24"/>
        </w:rPr>
        <w:t>热</w:t>
      </w:r>
      <w:r w:rsidRPr="005604DA">
        <w:rPr>
          <w:rFonts w:ascii="宋体" w:hAnsi="宋体" w:cs="HiddenHorzOCR"/>
          <w:kern w:val="0"/>
          <w:szCs w:val="24"/>
        </w:rPr>
        <w:t>)</w:t>
      </w:r>
      <w:r w:rsidRPr="005604DA">
        <w:rPr>
          <w:rFonts w:ascii="宋体" w:hAnsi="宋体" w:cs="HiddenHorzOCR" w:hint="eastAsia"/>
          <w:kern w:val="0"/>
          <w:szCs w:val="24"/>
        </w:rPr>
        <w:t>比</w:t>
      </w:r>
      <w:r w:rsidRPr="005604DA">
        <w:rPr>
          <w:rFonts w:ascii="宋体" w:hAnsi="宋体" w:cs="HiddenHorzOCR"/>
          <w:kern w:val="0"/>
          <w:szCs w:val="24"/>
        </w:rPr>
        <w:t xml:space="preserve">EC(H)R </w:t>
      </w:r>
      <w:r w:rsidRPr="005604DA">
        <w:rPr>
          <w:rFonts w:ascii="宋体" w:hAnsi="宋体" w:cs="HiddenHorzOCR" w:hint="eastAsia"/>
          <w:kern w:val="0"/>
          <w:szCs w:val="24"/>
        </w:rPr>
        <w:t>，</w:t>
      </w:r>
      <w:r w:rsidRPr="005604DA">
        <w:rPr>
          <w:rFonts w:ascii="宋体" w:hAnsi="宋体" w:cs="HiddenHorzOCR"/>
          <w:kern w:val="0"/>
          <w:szCs w:val="24"/>
        </w:rPr>
        <w:t xml:space="preserve">EC(H)R </w:t>
      </w:r>
      <w:r w:rsidRPr="005604DA">
        <w:rPr>
          <w:rFonts w:ascii="宋体" w:hAnsi="宋体" w:cs="宋体" w:hint="eastAsia"/>
          <w:kern w:val="0"/>
          <w:szCs w:val="24"/>
        </w:rPr>
        <w:t>值应</w:t>
      </w:r>
      <w:r w:rsidRPr="005604DA">
        <w:rPr>
          <w:rFonts w:ascii="宋体" w:hAnsi="宋体" w:cs="MS Mincho" w:hint="eastAsia"/>
          <w:kern w:val="0"/>
          <w:szCs w:val="24"/>
        </w:rPr>
        <w:t>符合</w:t>
      </w:r>
      <w:r w:rsidR="002A7474">
        <w:rPr>
          <w:rFonts w:ascii="宋体" w:hAnsi="宋体" w:cs="MS Mincho" w:hint="eastAsia"/>
          <w:kern w:val="0"/>
          <w:szCs w:val="24"/>
        </w:rPr>
        <w:t>辽宁省地方</w:t>
      </w:r>
      <w:r w:rsidR="002A7474" w:rsidRPr="005604DA">
        <w:rPr>
          <w:rFonts w:ascii="宋体" w:hAnsi="宋体" w:cs="宋体" w:hint="eastAsia"/>
          <w:kern w:val="0"/>
          <w:szCs w:val="24"/>
        </w:rPr>
        <w:t>标</w:t>
      </w:r>
      <w:r w:rsidR="002A7474" w:rsidRPr="005604DA">
        <w:rPr>
          <w:rFonts w:ascii="宋体" w:hAnsi="宋体" w:cs="MS Mincho" w:hint="eastAsia"/>
          <w:kern w:val="0"/>
          <w:szCs w:val="24"/>
        </w:rPr>
        <w:t>准</w:t>
      </w:r>
      <w:r w:rsidR="002A7474" w:rsidRPr="005604DA">
        <w:rPr>
          <w:rFonts w:ascii="宋体" w:hAnsi="宋体" w:cs="HiddenHorzOCR" w:hint="eastAsia"/>
          <w:kern w:val="0"/>
          <w:szCs w:val="24"/>
        </w:rPr>
        <w:t>《公共建筑</w:t>
      </w:r>
      <w:r w:rsidR="002A7474" w:rsidRPr="005604DA">
        <w:rPr>
          <w:rFonts w:ascii="宋体" w:hAnsi="宋体" w:cs="宋体" w:hint="eastAsia"/>
          <w:kern w:val="0"/>
          <w:szCs w:val="24"/>
        </w:rPr>
        <w:t>节</w:t>
      </w:r>
      <w:r w:rsidR="002A7474" w:rsidRPr="005604DA">
        <w:rPr>
          <w:rFonts w:ascii="宋体" w:hAnsi="宋体" w:cs="MS Mincho" w:hint="eastAsia"/>
          <w:kern w:val="0"/>
          <w:szCs w:val="24"/>
        </w:rPr>
        <w:t>能</w:t>
      </w:r>
      <w:r w:rsidR="002A7474">
        <w:rPr>
          <w:rFonts w:ascii="宋体" w:hAnsi="宋体" w:cs="MS Mincho" w:hint="eastAsia"/>
          <w:kern w:val="0"/>
          <w:szCs w:val="24"/>
        </w:rPr>
        <w:t>（65%）</w:t>
      </w:r>
      <w:r w:rsidR="002A7474" w:rsidRPr="005604DA">
        <w:rPr>
          <w:rFonts w:ascii="宋体" w:hAnsi="宋体" w:cs="宋体" w:hint="eastAsia"/>
          <w:kern w:val="0"/>
          <w:szCs w:val="24"/>
        </w:rPr>
        <w:t>设计标</w:t>
      </w:r>
      <w:r w:rsidR="002A7474" w:rsidRPr="005604DA">
        <w:rPr>
          <w:rFonts w:ascii="宋体" w:hAnsi="宋体" w:cs="MS Mincho" w:hint="eastAsia"/>
          <w:kern w:val="0"/>
          <w:szCs w:val="24"/>
        </w:rPr>
        <w:t>准</w:t>
      </w:r>
      <w:r w:rsidR="002A7474" w:rsidRPr="005604DA">
        <w:rPr>
          <w:rFonts w:ascii="宋体" w:hAnsi="宋体" w:cs="HiddenHorzOCR" w:hint="eastAsia"/>
          <w:kern w:val="0"/>
          <w:szCs w:val="24"/>
        </w:rPr>
        <w:t>》</w:t>
      </w:r>
      <w:r w:rsidR="002A7474">
        <w:rPr>
          <w:rFonts w:ascii="宋体" w:hAnsi="宋体" w:cs="HiddenHorzOCR" w:hint="eastAsia"/>
          <w:kern w:val="0"/>
          <w:szCs w:val="24"/>
        </w:rPr>
        <w:t>DB21/T1899中</w:t>
      </w:r>
      <w:r w:rsidRPr="005604DA">
        <w:rPr>
          <w:rFonts w:ascii="宋体" w:hAnsi="宋体" w:cs="HiddenHorzOCR" w:hint="eastAsia"/>
          <w:kern w:val="0"/>
          <w:szCs w:val="24"/>
        </w:rPr>
        <w:t>相关</w:t>
      </w:r>
      <w:r w:rsidRPr="005604DA">
        <w:rPr>
          <w:rFonts w:ascii="宋体" w:hAnsi="宋体" w:cs="宋体" w:hint="eastAsia"/>
          <w:kern w:val="0"/>
          <w:szCs w:val="24"/>
        </w:rPr>
        <w:t>规</w:t>
      </w:r>
      <w:r w:rsidRPr="005604DA">
        <w:rPr>
          <w:rFonts w:ascii="宋体" w:hAnsi="宋体" w:cs="MS Mincho" w:hint="eastAsia"/>
          <w:kern w:val="0"/>
          <w:szCs w:val="24"/>
        </w:rPr>
        <w:t>定。</w:t>
      </w:r>
    </w:p>
    <w:p w:rsidR="00090F75" w:rsidRPr="005604DA" w:rsidRDefault="00090F75" w:rsidP="00090F75">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9.3.4</w:t>
      </w:r>
      <w:r w:rsidR="00377685" w:rsidRPr="005604DA">
        <w:rPr>
          <w:rFonts w:ascii="宋体" w:hAnsi="宋体" w:cs="HiddenHorzOCR" w:hint="eastAsia"/>
          <w:kern w:val="0"/>
          <w:szCs w:val="24"/>
        </w:rPr>
        <w:t xml:space="preserve"> </w:t>
      </w:r>
      <w:r w:rsidRPr="005604DA">
        <w:rPr>
          <w:rFonts w:ascii="宋体" w:hAnsi="宋体" w:cs="HiddenHorzOCR"/>
          <w:kern w:val="0"/>
          <w:szCs w:val="24"/>
        </w:rPr>
        <w:t xml:space="preserve"> </w:t>
      </w:r>
      <w:r w:rsidRPr="005604DA">
        <w:rPr>
          <w:rFonts w:ascii="宋体" w:hAnsi="宋体" w:cs="HiddenHorzOCR" w:hint="eastAsia"/>
          <w:kern w:val="0"/>
          <w:szCs w:val="24"/>
        </w:rPr>
        <w:t>以蒸汽</w:t>
      </w:r>
      <w:r w:rsidRPr="005604DA">
        <w:rPr>
          <w:rFonts w:ascii="宋体" w:hAnsi="宋体" w:cs="宋体" w:hint="eastAsia"/>
          <w:kern w:val="0"/>
          <w:szCs w:val="24"/>
        </w:rPr>
        <w:t>为热</w:t>
      </w:r>
      <w:r w:rsidRPr="005604DA">
        <w:rPr>
          <w:rFonts w:ascii="宋体" w:hAnsi="宋体" w:cs="MS Mincho" w:hint="eastAsia"/>
          <w:kern w:val="0"/>
          <w:szCs w:val="24"/>
        </w:rPr>
        <w:t>源的供暖、空</w:t>
      </w:r>
      <w:r w:rsidRPr="005604DA">
        <w:rPr>
          <w:rFonts w:ascii="宋体" w:hAnsi="宋体" w:cs="宋体" w:hint="eastAsia"/>
          <w:kern w:val="0"/>
          <w:szCs w:val="24"/>
        </w:rPr>
        <w:t>调</w:t>
      </w:r>
      <w:r w:rsidRPr="005604DA">
        <w:rPr>
          <w:rFonts w:ascii="宋体" w:hAnsi="宋体" w:cs="MS Mincho" w:hint="eastAsia"/>
          <w:kern w:val="0"/>
          <w:szCs w:val="24"/>
        </w:rPr>
        <w:t>及生活</w:t>
      </w:r>
      <w:r w:rsidRPr="005604DA">
        <w:rPr>
          <w:rFonts w:ascii="宋体" w:hAnsi="宋体" w:cs="宋体" w:hint="eastAsia"/>
          <w:kern w:val="0"/>
          <w:szCs w:val="24"/>
        </w:rPr>
        <w:t>热</w:t>
      </w:r>
      <w:r w:rsidRPr="005604DA">
        <w:rPr>
          <w:rFonts w:ascii="宋体" w:hAnsi="宋体" w:cs="MS Mincho" w:hint="eastAsia"/>
          <w:kern w:val="0"/>
          <w:szCs w:val="24"/>
        </w:rPr>
        <w:t>水系</w:t>
      </w:r>
      <w:r w:rsidRPr="005604DA">
        <w:rPr>
          <w:rFonts w:ascii="宋体" w:hAnsi="宋体" w:cs="宋体" w:hint="eastAsia"/>
          <w:kern w:val="0"/>
          <w:szCs w:val="24"/>
        </w:rPr>
        <w:t>统</w:t>
      </w:r>
      <w:r w:rsidRPr="005604DA">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回收利用</w:t>
      </w:r>
      <w:r w:rsidRPr="005604DA">
        <w:rPr>
          <w:rFonts w:ascii="宋体" w:hAnsi="宋体" w:cs="HiddenHorzOCR" w:hint="eastAsia"/>
          <w:kern w:val="0"/>
          <w:szCs w:val="24"/>
        </w:rPr>
        <w:t>蒸汽凝</w:t>
      </w:r>
      <w:r w:rsidRPr="005604DA">
        <w:rPr>
          <w:rFonts w:ascii="宋体" w:hAnsi="宋体" w:cs="宋体" w:hint="eastAsia"/>
          <w:kern w:val="0"/>
          <w:szCs w:val="24"/>
        </w:rPr>
        <w:t>结</w:t>
      </w:r>
      <w:r w:rsidRPr="005604DA">
        <w:rPr>
          <w:rFonts w:ascii="宋体" w:hAnsi="宋体" w:cs="MS Mincho" w:hint="eastAsia"/>
          <w:kern w:val="0"/>
          <w:szCs w:val="24"/>
        </w:rPr>
        <w:t>水。</w:t>
      </w:r>
    </w:p>
    <w:p w:rsidR="00090F75" w:rsidRPr="005604DA" w:rsidRDefault="00090F75" w:rsidP="00090F75">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9.3.5</w:t>
      </w:r>
      <w:r w:rsidRPr="005604DA">
        <w:rPr>
          <w:rFonts w:ascii="宋体" w:hAnsi="宋体" w:cs="Times New Roman"/>
          <w:kern w:val="0"/>
          <w:szCs w:val="24"/>
        </w:rPr>
        <w:t xml:space="preserve"> </w:t>
      </w:r>
      <w:r w:rsidR="00BE4B57" w:rsidRPr="005604DA">
        <w:rPr>
          <w:rFonts w:ascii="宋体" w:hAnsi="宋体" w:cs="Times New Roman" w:hint="eastAsia"/>
          <w:kern w:val="0"/>
          <w:szCs w:val="24"/>
        </w:rPr>
        <w:t xml:space="preserve"> </w:t>
      </w:r>
      <w:r w:rsidRPr="005604DA">
        <w:rPr>
          <w:rFonts w:ascii="宋体" w:hAnsi="宋体" w:cs="HiddenHorzOCR" w:hint="eastAsia"/>
          <w:kern w:val="0"/>
          <w:szCs w:val="24"/>
        </w:rPr>
        <w:t>旅</w:t>
      </w:r>
      <w:r w:rsidRPr="005604DA">
        <w:rPr>
          <w:rFonts w:ascii="宋体" w:hAnsi="宋体" w:cs="宋体" w:hint="eastAsia"/>
          <w:kern w:val="0"/>
          <w:szCs w:val="24"/>
        </w:rPr>
        <w:t>馆</w:t>
      </w:r>
      <w:r w:rsidRPr="005604DA">
        <w:rPr>
          <w:rFonts w:ascii="宋体" w:hAnsi="宋体" w:cs="MS Mincho" w:hint="eastAsia"/>
          <w:kern w:val="0"/>
          <w:szCs w:val="24"/>
        </w:rPr>
        <w:t>、餐</w:t>
      </w:r>
      <w:r w:rsidRPr="005604DA">
        <w:rPr>
          <w:rFonts w:ascii="宋体" w:hAnsi="宋体" w:cs="宋体" w:hint="eastAsia"/>
          <w:kern w:val="0"/>
          <w:szCs w:val="24"/>
        </w:rPr>
        <w:t>饮</w:t>
      </w:r>
      <w:r w:rsidRPr="005604DA">
        <w:rPr>
          <w:rFonts w:ascii="宋体" w:hAnsi="宋体" w:cs="MS Mincho" w:hint="eastAsia"/>
          <w:kern w:val="0"/>
          <w:szCs w:val="24"/>
        </w:rPr>
        <w:t>、医院、洗浴等生活</w:t>
      </w:r>
      <w:r w:rsidRPr="005604DA">
        <w:rPr>
          <w:rFonts w:ascii="宋体" w:hAnsi="宋体" w:cs="宋体" w:hint="eastAsia"/>
          <w:kern w:val="0"/>
          <w:szCs w:val="24"/>
        </w:rPr>
        <w:t>热</w:t>
      </w:r>
      <w:r w:rsidRPr="005604DA">
        <w:rPr>
          <w:rFonts w:ascii="宋体" w:hAnsi="宋体" w:cs="MS Mincho" w:hint="eastAsia"/>
          <w:kern w:val="0"/>
          <w:szCs w:val="24"/>
        </w:rPr>
        <w:t>水耗量</w:t>
      </w:r>
      <w:r w:rsidRPr="005604DA">
        <w:rPr>
          <w:rFonts w:ascii="宋体" w:hAnsi="宋体" w:cs="宋体" w:hint="eastAsia"/>
          <w:kern w:val="0"/>
          <w:szCs w:val="24"/>
        </w:rPr>
        <w:t>较</w:t>
      </w:r>
      <w:r w:rsidRPr="005604DA">
        <w:rPr>
          <w:rFonts w:ascii="宋体" w:hAnsi="宋体" w:cs="MS Mincho" w:hint="eastAsia"/>
          <w:kern w:val="0"/>
          <w:szCs w:val="24"/>
        </w:rPr>
        <w:t>大且</w:t>
      </w:r>
      <w:r w:rsidRPr="005604DA">
        <w:rPr>
          <w:rFonts w:ascii="宋体" w:hAnsi="宋体" w:cs="宋体" w:hint="eastAsia"/>
          <w:kern w:val="0"/>
          <w:szCs w:val="24"/>
        </w:rPr>
        <w:t>稳</w:t>
      </w:r>
      <w:r w:rsidRPr="005604DA">
        <w:rPr>
          <w:rFonts w:ascii="宋体" w:hAnsi="宋体" w:cs="MS Mincho" w:hint="eastAsia"/>
          <w:kern w:val="0"/>
          <w:szCs w:val="24"/>
        </w:rPr>
        <w:t>定</w:t>
      </w:r>
      <w:r w:rsidRPr="005604DA">
        <w:rPr>
          <w:rFonts w:ascii="宋体" w:hAnsi="宋体" w:cs="HiddenHorzOCR" w:hint="eastAsia"/>
          <w:kern w:val="0"/>
          <w:szCs w:val="24"/>
        </w:rPr>
        <w:t>的</w:t>
      </w:r>
      <w:r w:rsidRPr="005604DA">
        <w:rPr>
          <w:rFonts w:ascii="宋体" w:hAnsi="宋体" w:cs="宋体" w:hint="eastAsia"/>
          <w:kern w:val="0"/>
          <w:szCs w:val="24"/>
        </w:rPr>
        <w:t>场</w:t>
      </w:r>
      <w:r w:rsidRPr="005604DA">
        <w:rPr>
          <w:rFonts w:ascii="宋体" w:hAnsi="宋体" w:cs="HiddenHorzOCR" w:hint="eastAsia"/>
          <w:kern w:val="0"/>
          <w:szCs w:val="24"/>
        </w:rPr>
        <w:t>所，宜充分利用制冷机</w:t>
      </w:r>
      <w:r w:rsidRPr="005604DA">
        <w:rPr>
          <w:rFonts w:ascii="宋体" w:hAnsi="宋体" w:cs="宋体" w:hint="eastAsia"/>
          <w:kern w:val="0"/>
          <w:szCs w:val="24"/>
        </w:rPr>
        <w:t>组</w:t>
      </w:r>
      <w:r w:rsidRPr="005604DA">
        <w:rPr>
          <w:rFonts w:ascii="宋体" w:hAnsi="宋体" w:cs="MS Mincho" w:hint="eastAsia"/>
          <w:kern w:val="0"/>
          <w:szCs w:val="24"/>
        </w:rPr>
        <w:t>的冷凝</w:t>
      </w:r>
      <w:r w:rsidRPr="005604DA">
        <w:rPr>
          <w:rFonts w:ascii="宋体" w:hAnsi="宋体" w:cs="宋体" w:hint="eastAsia"/>
          <w:kern w:val="0"/>
          <w:szCs w:val="24"/>
        </w:rPr>
        <w:t>热预热</w:t>
      </w:r>
      <w:r w:rsidRPr="005604DA">
        <w:rPr>
          <w:rFonts w:ascii="宋体" w:hAnsi="宋体" w:cs="MS Mincho" w:hint="eastAsia"/>
          <w:kern w:val="0"/>
          <w:szCs w:val="24"/>
        </w:rPr>
        <w:t>生活</w:t>
      </w:r>
      <w:r w:rsidRPr="005604DA">
        <w:rPr>
          <w:rFonts w:ascii="宋体" w:hAnsi="宋体" w:cs="宋体" w:hint="eastAsia"/>
          <w:kern w:val="0"/>
          <w:szCs w:val="24"/>
        </w:rPr>
        <w:t>热</w:t>
      </w:r>
      <w:r w:rsidRPr="005604DA">
        <w:rPr>
          <w:rFonts w:ascii="宋体" w:hAnsi="宋体" w:cs="MS Mincho" w:hint="eastAsia"/>
          <w:kern w:val="0"/>
          <w:szCs w:val="24"/>
        </w:rPr>
        <w:t>水</w:t>
      </w:r>
      <w:r w:rsidR="00021AF8">
        <w:rPr>
          <w:rFonts w:ascii="宋体" w:hAnsi="宋体" w:cs="MS Mincho" w:hint="eastAsia"/>
          <w:kern w:val="0"/>
          <w:szCs w:val="24"/>
        </w:rPr>
        <w:t>的补水</w:t>
      </w:r>
      <w:r w:rsidRPr="005604DA">
        <w:rPr>
          <w:rFonts w:ascii="宋体" w:hAnsi="宋体" w:cs="MS Mincho" w:hint="eastAsia"/>
          <w:kern w:val="0"/>
          <w:szCs w:val="24"/>
        </w:rPr>
        <w:t>。</w:t>
      </w:r>
    </w:p>
    <w:p w:rsidR="00642666" w:rsidRPr="005604DA" w:rsidRDefault="00642666" w:rsidP="000E0108">
      <w:pPr>
        <w:pStyle w:val="2"/>
        <w:jc w:val="center"/>
        <w:rPr>
          <w:rFonts w:ascii="宋体" w:eastAsia="宋体" w:hAnsi="宋体" w:cs="HiddenHorzOCR"/>
          <w:kern w:val="0"/>
          <w:szCs w:val="21"/>
        </w:rPr>
      </w:pPr>
      <w:bookmarkStart w:id="39" w:name="_Toc478737108"/>
      <w:r w:rsidRPr="00CC7F03">
        <w:rPr>
          <w:rFonts w:ascii="宋体" w:eastAsia="宋体" w:hAnsi="宋体"/>
          <w:kern w:val="0"/>
          <w:sz w:val="28"/>
          <w:szCs w:val="28"/>
        </w:rPr>
        <w:t>9.</w:t>
      </w:r>
      <w:r w:rsidRPr="00CC7F03">
        <w:rPr>
          <w:rFonts w:ascii="宋体" w:eastAsia="宋体" w:hAnsi="宋体" w:hint="eastAsia"/>
          <w:kern w:val="0"/>
          <w:sz w:val="28"/>
          <w:szCs w:val="28"/>
        </w:rPr>
        <w:t>4</w:t>
      </w:r>
      <w:r w:rsidRPr="00CC7F03">
        <w:rPr>
          <w:rFonts w:ascii="宋体" w:eastAsia="宋体" w:hAnsi="宋体"/>
          <w:kern w:val="0"/>
          <w:sz w:val="28"/>
          <w:szCs w:val="28"/>
        </w:rPr>
        <w:t xml:space="preserve"> </w:t>
      </w:r>
      <w:r w:rsidRPr="00CC7F03">
        <w:rPr>
          <w:rFonts w:ascii="宋体" w:eastAsia="宋体" w:hAnsi="宋体" w:hint="eastAsia"/>
          <w:kern w:val="0"/>
          <w:sz w:val="28"/>
          <w:szCs w:val="28"/>
        </w:rPr>
        <w:t xml:space="preserve"> 空调风系统</w:t>
      </w:r>
      <w:bookmarkEnd w:id="39"/>
    </w:p>
    <w:p w:rsidR="00642666" w:rsidRPr="005604DA" w:rsidRDefault="00642666" w:rsidP="00642666">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9.4.1</w:t>
      </w:r>
      <w:r w:rsidRPr="005604DA">
        <w:rPr>
          <w:rFonts w:ascii="宋体" w:hAnsi="宋体" w:cs="Times New Roman"/>
          <w:kern w:val="0"/>
          <w:szCs w:val="24"/>
        </w:rPr>
        <w:t xml:space="preserve"> </w:t>
      </w:r>
      <w:r w:rsidR="000137A5" w:rsidRPr="005604DA">
        <w:rPr>
          <w:rFonts w:ascii="宋体" w:hAnsi="宋体" w:cs="Times New Roman" w:hint="eastAsia"/>
          <w:kern w:val="0"/>
          <w:szCs w:val="24"/>
        </w:rPr>
        <w:t xml:space="preserve"> </w:t>
      </w:r>
      <w:r w:rsidRPr="005604DA">
        <w:rPr>
          <w:rFonts w:ascii="宋体" w:hAnsi="宋体" w:cs="HiddenHorzOCR" w:hint="eastAsia"/>
          <w:kern w:val="0"/>
          <w:szCs w:val="24"/>
        </w:rPr>
        <w:t>集中空</w:t>
      </w:r>
      <w:r w:rsidRPr="005604DA">
        <w:rPr>
          <w:rFonts w:ascii="宋体" w:hAnsi="宋体" w:cs="宋体" w:hint="eastAsia"/>
          <w:kern w:val="0"/>
          <w:szCs w:val="24"/>
        </w:rPr>
        <w:t>调</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宜</w:t>
      </w:r>
      <w:r w:rsidR="000137A5" w:rsidRPr="005604DA">
        <w:rPr>
          <w:rFonts w:ascii="宋体" w:hAnsi="宋体" w:cs="MS Mincho" w:hint="eastAsia"/>
          <w:kern w:val="0"/>
          <w:szCs w:val="24"/>
        </w:rPr>
        <w:t>合理</w:t>
      </w:r>
      <w:r w:rsidRPr="005604DA">
        <w:rPr>
          <w:rFonts w:ascii="宋体" w:hAnsi="宋体" w:cs="MS Mincho" w:hint="eastAsia"/>
          <w:kern w:val="0"/>
          <w:szCs w:val="24"/>
        </w:rPr>
        <w:t>利用排</w:t>
      </w:r>
      <w:r w:rsidRPr="005604DA">
        <w:rPr>
          <w:rFonts w:ascii="宋体" w:hAnsi="宋体" w:cs="宋体" w:hint="eastAsia"/>
          <w:kern w:val="0"/>
          <w:szCs w:val="24"/>
        </w:rPr>
        <w:t>风对</w:t>
      </w:r>
      <w:r w:rsidRPr="005604DA">
        <w:rPr>
          <w:rFonts w:ascii="宋体" w:hAnsi="宋体" w:cs="MS Mincho" w:hint="eastAsia"/>
          <w:kern w:val="0"/>
          <w:szCs w:val="24"/>
        </w:rPr>
        <w:t>新</w:t>
      </w:r>
      <w:r w:rsidRPr="005604DA">
        <w:rPr>
          <w:rFonts w:ascii="宋体" w:hAnsi="宋体" w:cs="宋体" w:hint="eastAsia"/>
          <w:kern w:val="0"/>
          <w:szCs w:val="24"/>
        </w:rPr>
        <w:t>风进</w:t>
      </w:r>
      <w:r w:rsidRPr="005604DA">
        <w:rPr>
          <w:rFonts w:ascii="宋体" w:hAnsi="宋体" w:cs="MS Mincho" w:hint="eastAsia"/>
          <w:kern w:val="0"/>
          <w:szCs w:val="24"/>
        </w:rPr>
        <w:t>行</w:t>
      </w:r>
      <w:r w:rsidRPr="005604DA">
        <w:rPr>
          <w:rFonts w:ascii="宋体" w:hAnsi="宋体" w:cs="宋体" w:hint="eastAsia"/>
          <w:kern w:val="0"/>
          <w:szCs w:val="24"/>
        </w:rPr>
        <w:t>预热</w:t>
      </w:r>
      <w:r w:rsidRPr="005604DA">
        <w:rPr>
          <w:rFonts w:ascii="宋体" w:hAnsi="宋体" w:cs="HiddenHorzOCR"/>
          <w:kern w:val="0"/>
          <w:szCs w:val="24"/>
        </w:rPr>
        <w:t>(</w:t>
      </w:r>
      <w:r w:rsidRPr="005604DA">
        <w:rPr>
          <w:rFonts w:ascii="宋体" w:hAnsi="宋体" w:cs="宋体" w:hint="eastAsia"/>
          <w:kern w:val="0"/>
          <w:szCs w:val="24"/>
        </w:rPr>
        <w:t>预</w:t>
      </w:r>
      <w:r w:rsidRPr="005604DA">
        <w:rPr>
          <w:rFonts w:ascii="宋体" w:hAnsi="宋体" w:cs="MS Mincho" w:hint="eastAsia"/>
          <w:kern w:val="0"/>
          <w:szCs w:val="24"/>
        </w:rPr>
        <w:t>冷</w:t>
      </w:r>
      <w:r w:rsidRPr="005604DA">
        <w:rPr>
          <w:rFonts w:ascii="宋体" w:hAnsi="宋体" w:cs="HiddenHorzOCR"/>
          <w:kern w:val="0"/>
          <w:szCs w:val="24"/>
        </w:rPr>
        <w:t>)</w:t>
      </w:r>
      <w:r w:rsidRPr="005604DA">
        <w:rPr>
          <w:rFonts w:ascii="宋体" w:hAnsi="宋体" w:cs="宋体" w:hint="eastAsia"/>
          <w:kern w:val="0"/>
          <w:szCs w:val="24"/>
        </w:rPr>
        <w:t>处</w:t>
      </w:r>
      <w:r w:rsidRPr="005604DA">
        <w:rPr>
          <w:rFonts w:ascii="宋体" w:hAnsi="宋体" w:cs="HiddenHorzOCR" w:hint="eastAsia"/>
          <w:kern w:val="0"/>
          <w:szCs w:val="24"/>
        </w:rPr>
        <w:t>理，降低新</w:t>
      </w:r>
      <w:r w:rsidRPr="005604DA">
        <w:rPr>
          <w:rFonts w:ascii="宋体" w:hAnsi="宋体" w:cs="宋体" w:hint="eastAsia"/>
          <w:kern w:val="0"/>
          <w:szCs w:val="24"/>
        </w:rPr>
        <w:t>风负</w:t>
      </w:r>
      <w:r w:rsidRPr="005604DA">
        <w:rPr>
          <w:rFonts w:ascii="宋体" w:hAnsi="宋体" w:cs="MS Mincho" w:hint="eastAsia"/>
          <w:kern w:val="0"/>
          <w:szCs w:val="24"/>
        </w:rPr>
        <w:t>荷。</w:t>
      </w:r>
    </w:p>
    <w:p w:rsidR="00642666" w:rsidRPr="005604DA" w:rsidRDefault="00642666" w:rsidP="00642666">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9.4.2</w:t>
      </w:r>
      <w:r w:rsidRPr="005604DA">
        <w:rPr>
          <w:rFonts w:ascii="宋体" w:hAnsi="宋体" w:cs="Times New Roman"/>
          <w:kern w:val="0"/>
          <w:szCs w:val="24"/>
        </w:rPr>
        <w:t xml:space="preserve"> </w:t>
      </w:r>
      <w:r w:rsidR="000137A5" w:rsidRPr="005604DA">
        <w:rPr>
          <w:rFonts w:ascii="宋体" w:hAnsi="宋体" w:cs="Times New Roman" w:hint="eastAsia"/>
          <w:kern w:val="0"/>
          <w:szCs w:val="24"/>
        </w:rPr>
        <w:t xml:space="preserve"> </w:t>
      </w:r>
      <w:r w:rsidRPr="005604DA">
        <w:rPr>
          <w:rFonts w:ascii="宋体" w:hAnsi="宋体" w:cs="HiddenHorzOCR" w:hint="eastAsia"/>
          <w:kern w:val="0"/>
          <w:szCs w:val="24"/>
        </w:rPr>
        <w:t>在</w:t>
      </w:r>
      <w:r w:rsidRPr="005604DA">
        <w:rPr>
          <w:rFonts w:ascii="宋体" w:hAnsi="宋体" w:cs="宋体" w:hint="eastAsia"/>
          <w:kern w:val="0"/>
          <w:szCs w:val="24"/>
        </w:rPr>
        <w:t>过</w:t>
      </w:r>
      <w:r w:rsidRPr="005604DA">
        <w:rPr>
          <w:rFonts w:ascii="宋体" w:hAnsi="宋体" w:cs="MS Mincho" w:hint="eastAsia"/>
          <w:kern w:val="0"/>
          <w:szCs w:val="24"/>
        </w:rPr>
        <w:t>渡季和冬季，当房</w:t>
      </w:r>
      <w:r w:rsidRPr="005604DA">
        <w:rPr>
          <w:rFonts w:ascii="宋体" w:hAnsi="宋体" w:cs="宋体" w:hint="eastAsia"/>
          <w:kern w:val="0"/>
          <w:szCs w:val="24"/>
        </w:rPr>
        <w:t>间</w:t>
      </w:r>
      <w:r w:rsidRPr="005604DA">
        <w:rPr>
          <w:rFonts w:ascii="宋体" w:hAnsi="宋体" w:cs="MS Mincho" w:hint="eastAsia"/>
          <w:kern w:val="0"/>
          <w:szCs w:val="24"/>
        </w:rPr>
        <w:t>有供冷需要</w:t>
      </w:r>
      <w:r w:rsidRPr="005604DA">
        <w:rPr>
          <w:rFonts w:ascii="宋体" w:hAnsi="宋体" w:cs="宋体" w:hint="eastAsia"/>
          <w:kern w:val="0"/>
          <w:szCs w:val="24"/>
        </w:rPr>
        <w:t>时</w:t>
      </w:r>
      <w:r w:rsidRPr="005604DA">
        <w:rPr>
          <w:rFonts w:ascii="宋体" w:hAnsi="宋体" w:cs="MS Mincho" w:hint="eastAsia"/>
          <w:kern w:val="0"/>
          <w:szCs w:val="24"/>
        </w:rPr>
        <w:t>，</w:t>
      </w:r>
      <w:r w:rsidRPr="005604DA">
        <w:rPr>
          <w:rFonts w:ascii="宋体" w:hAnsi="宋体" w:cs="宋体" w:hint="eastAsia"/>
          <w:kern w:val="0"/>
          <w:szCs w:val="24"/>
        </w:rPr>
        <w:t>应优</w:t>
      </w:r>
      <w:r w:rsidRPr="005604DA">
        <w:rPr>
          <w:rFonts w:ascii="宋体" w:hAnsi="宋体" w:cs="MS Mincho" w:hint="eastAsia"/>
          <w:kern w:val="0"/>
          <w:szCs w:val="24"/>
        </w:rPr>
        <w:t>先利用室外</w:t>
      </w:r>
      <w:r w:rsidRPr="005604DA">
        <w:rPr>
          <w:rFonts w:ascii="宋体" w:hAnsi="宋体" w:cs="HiddenHorzOCR" w:hint="eastAsia"/>
          <w:kern w:val="0"/>
          <w:szCs w:val="24"/>
        </w:rPr>
        <w:t>新</w:t>
      </w:r>
      <w:r w:rsidRPr="005604DA">
        <w:rPr>
          <w:rFonts w:ascii="宋体" w:hAnsi="宋体" w:cs="宋体" w:hint="eastAsia"/>
          <w:kern w:val="0"/>
          <w:szCs w:val="24"/>
        </w:rPr>
        <w:t>风</w:t>
      </w:r>
      <w:r w:rsidRPr="005604DA">
        <w:rPr>
          <w:rFonts w:ascii="宋体" w:hAnsi="宋体" w:cs="MS Mincho" w:hint="eastAsia"/>
          <w:kern w:val="0"/>
          <w:szCs w:val="24"/>
        </w:rPr>
        <w:t>供冷。</w:t>
      </w:r>
    </w:p>
    <w:p w:rsidR="00642666" w:rsidRPr="005604DA" w:rsidRDefault="00642666" w:rsidP="00642666">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9.4.3</w:t>
      </w:r>
      <w:r w:rsidRPr="005604DA">
        <w:rPr>
          <w:rFonts w:ascii="宋体" w:hAnsi="宋体" w:cs="Times New Roman"/>
          <w:kern w:val="0"/>
          <w:szCs w:val="24"/>
        </w:rPr>
        <w:t xml:space="preserve"> </w:t>
      </w:r>
      <w:r w:rsidR="000137A5" w:rsidRPr="005604DA">
        <w:rPr>
          <w:rFonts w:ascii="宋体" w:hAnsi="宋体" w:cs="Times New Roman" w:hint="eastAsia"/>
          <w:kern w:val="0"/>
          <w:szCs w:val="24"/>
        </w:rPr>
        <w:t xml:space="preserve"> </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宜根据服</w:t>
      </w:r>
      <w:r w:rsidRPr="005604DA">
        <w:rPr>
          <w:rFonts w:ascii="宋体" w:hAnsi="宋体" w:cs="宋体" w:hint="eastAsia"/>
          <w:kern w:val="0"/>
          <w:szCs w:val="24"/>
        </w:rPr>
        <w:t>务</w:t>
      </w:r>
      <w:r w:rsidRPr="005604DA">
        <w:rPr>
          <w:rFonts w:ascii="宋体" w:hAnsi="宋体" w:cs="MS Mincho" w:hint="eastAsia"/>
          <w:kern w:val="0"/>
          <w:szCs w:val="24"/>
        </w:rPr>
        <w:t>区域的功能、建筑朝向、内区或外区</w:t>
      </w:r>
      <w:r w:rsidRPr="005604DA">
        <w:rPr>
          <w:rFonts w:ascii="宋体" w:hAnsi="宋体" w:cs="HiddenHorzOCR" w:hint="eastAsia"/>
          <w:kern w:val="0"/>
          <w:szCs w:val="24"/>
        </w:rPr>
        <w:t>等因素</w:t>
      </w:r>
      <w:r w:rsidRPr="005604DA">
        <w:rPr>
          <w:rFonts w:ascii="宋体" w:hAnsi="宋体" w:cs="宋体" w:hint="eastAsia"/>
          <w:kern w:val="0"/>
          <w:szCs w:val="24"/>
        </w:rPr>
        <w:t>进</w:t>
      </w:r>
      <w:r w:rsidRPr="005604DA">
        <w:rPr>
          <w:rFonts w:ascii="宋体" w:hAnsi="宋体" w:cs="MS Mincho" w:hint="eastAsia"/>
          <w:kern w:val="0"/>
          <w:szCs w:val="24"/>
        </w:rPr>
        <w:t>行</w:t>
      </w:r>
      <w:r w:rsidRPr="005604DA">
        <w:rPr>
          <w:rFonts w:ascii="宋体" w:hAnsi="宋体" w:cs="宋体" w:hint="eastAsia"/>
          <w:kern w:val="0"/>
          <w:szCs w:val="24"/>
        </w:rPr>
        <w:t>细</w:t>
      </w:r>
      <w:r w:rsidRPr="005604DA">
        <w:rPr>
          <w:rFonts w:ascii="宋体" w:hAnsi="宋体" w:cs="MS Mincho" w:hint="eastAsia"/>
          <w:kern w:val="0"/>
          <w:szCs w:val="24"/>
        </w:rPr>
        <w:t>分，并分</w:t>
      </w:r>
      <w:r w:rsidRPr="005604DA">
        <w:rPr>
          <w:rFonts w:ascii="宋体" w:hAnsi="宋体" w:cs="宋体" w:hint="eastAsia"/>
          <w:kern w:val="0"/>
          <w:szCs w:val="24"/>
        </w:rPr>
        <w:t>别对</w:t>
      </w:r>
      <w:r w:rsidRPr="005604DA">
        <w:rPr>
          <w:rFonts w:ascii="宋体" w:hAnsi="宋体" w:cs="MS Mincho" w:hint="eastAsia"/>
          <w:kern w:val="0"/>
          <w:szCs w:val="24"/>
        </w:rPr>
        <w:t>系</w:t>
      </w:r>
      <w:r w:rsidRPr="005604DA">
        <w:rPr>
          <w:rFonts w:ascii="宋体" w:hAnsi="宋体" w:cs="宋体" w:hint="eastAsia"/>
          <w:kern w:val="0"/>
          <w:szCs w:val="24"/>
        </w:rPr>
        <w:t>统进</w:t>
      </w:r>
      <w:r w:rsidRPr="005604DA">
        <w:rPr>
          <w:rFonts w:ascii="宋体" w:hAnsi="宋体" w:cs="MS Mincho" w:hint="eastAsia"/>
          <w:kern w:val="0"/>
          <w:szCs w:val="24"/>
        </w:rPr>
        <w:t>行控制。</w:t>
      </w:r>
    </w:p>
    <w:p w:rsidR="00642666" w:rsidRPr="005604DA" w:rsidRDefault="00642666" w:rsidP="00642666">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 xml:space="preserve">9.4.4 </w:t>
      </w:r>
      <w:r w:rsidR="000137A5" w:rsidRPr="005604DA">
        <w:rPr>
          <w:rFonts w:ascii="宋体" w:hAnsi="宋体" w:cs="Times New Roman" w:hint="eastAsia"/>
          <w:kern w:val="0"/>
          <w:szCs w:val="24"/>
        </w:rPr>
        <w:t xml:space="preserve"> </w:t>
      </w:r>
      <w:r w:rsidRPr="005604DA">
        <w:rPr>
          <w:rFonts w:ascii="宋体" w:hAnsi="宋体" w:cs="HiddenHorzOCR" w:hint="eastAsia"/>
          <w:kern w:val="0"/>
          <w:szCs w:val="24"/>
        </w:rPr>
        <w:t>在空</w:t>
      </w:r>
      <w:r w:rsidRPr="005604DA">
        <w:rPr>
          <w:rFonts w:ascii="宋体" w:hAnsi="宋体" w:cs="宋体" w:hint="eastAsia"/>
          <w:kern w:val="0"/>
          <w:szCs w:val="24"/>
        </w:rPr>
        <w:t>调</w:t>
      </w:r>
      <w:r w:rsidRPr="005604DA">
        <w:rPr>
          <w:rFonts w:ascii="宋体" w:hAnsi="宋体" w:cs="MS Mincho" w:hint="eastAsia"/>
          <w:kern w:val="0"/>
          <w:szCs w:val="24"/>
        </w:rPr>
        <w:t>箱内</w:t>
      </w:r>
      <w:r w:rsidRPr="005604DA">
        <w:rPr>
          <w:rFonts w:ascii="宋体" w:hAnsi="宋体" w:cs="宋体" w:hint="eastAsia"/>
          <w:kern w:val="0"/>
          <w:szCs w:val="24"/>
        </w:rPr>
        <w:t>应</w:t>
      </w:r>
      <w:r w:rsidRPr="005604DA">
        <w:rPr>
          <w:rFonts w:ascii="宋体" w:hAnsi="宋体" w:cs="MS Mincho" w:hint="eastAsia"/>
          <w:kern w:val="0"/>
          <w:szCs w:val="24"/>
        </w:rPr>
        <w:t>配置符合要求的空气</w:t>
      </w:r>
      <w:r w:rsidRPr="005604DA">
        <w:rPr>
          <w:rFonts w:ascii="宋体" w:hAnsi="宋体" w:cs="宋体" w:hint="eastAsia"/>
          <w:kern w:val="0"/>
          <w:szCs w:val="24"/>
        </w:rPr>
        <w:t>过滤</w:t>
      </w:r>
      <w:r w:rsidRPr="005604DA">
        <w:rPr>
          <w:rFonts w:ascii="宋体" w:hAnsi="宋体" w:cs="MS Mincho" w:hint="eastAsia"/>
          <w:kern w:val="0"/>
          <w:szCs w:val="24"/>
        </w:rPr>
        <w:t>装置。</w:t>
      </w:r>
    </w:p>
    <w:p w:rsidR="00642666" w:rsidRPr="005604DA" w:rsidRDefault="00642666" w:rsidP="00642666">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9.4.5</w:t>
      </w:r>
      <w:r w:rsidRPr="005604DA">
        <w:rPr>
          <w:rFonts w:ascii="宋体" w:hAnsi="宋体" w:cs="Times New Roman"/>
          <w:kern w:val="0"/>
          <w:szCs w:val="24"/>
        </w:rPr>
        <w:t xml:space="preserve"> </w:t>
      </w:r>
      <w:r w:rsidR="000137A5" w:rsidRPr="005604DA">
        <w:rPr>
          <w:rFonts w:ascii="宋体" w:hAnsi="宋体" w:cs="Times New Roman" w:hint="eastAsia"/>
          <w:kern w:val="0"/>
          <w:szCs w:val="24"/>
        </w:rPr>
        <w:t xml:space="preserve"> </w:t>
      </w:r>
      <w:r w:rsidRPr="005604DA">
        <w:rPr>
          <w:rFonts w:ascii="宋体" w:hAnsi="宋体" w:cs="HiddenHorzOCR" w:hint="eastAsia"/>
          <w:kern w:val="0"/>
          <w:szCs w:val="24"/>
        </w:rPr>
        <w:t>通</w:t>
      </w:r>
      <w:r w:rsidRPr="005604DA">
        <w:rPr>
          <w:rFonts w:ascii="宋体" w:hAnsi="宋体" w:cs="宋体" w:hint="eastAsia"/>
          <w:kern w:val="0"/>
          <w:szCs w:val="24"/>
        </w:rPr>
        <w:t>风</w:t>
      </w:r>
      <w:r w:rsidRPr="005604DA">
        <w:rPr>
          <w:rFonts w:ascii="宋体" w:hAnsi="宋体" w:cs="MS Mincho"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系</w:t>
      </w:r>
      <w:r w:rsidRPr="005604DA">
        <w:rPr>
          <w:rFonts w:ascii="宋体" w:hAnsi="宋体" w:cs="宋体" w:hint="eastAsia"/>
          <w:kern w:val="0"/>
          <w:szCs w:val="24"/>
        </w:rPr>
        <w:t>统风</w:t>
      </w:r>
      <w:r w:rsidRPr="005604DA">
        <w:rPr>
          <w:rFonts w:ascii="宋体" w:hAnsi="宋体" w:cs="MS Mincho" w:hint="eastAsia"/>
          <w:kern w:val="0"/>
          <w:szCs w:val="24"/>
        </w:rPr>
        <w:t>机的</w:t>
      </w:r>
      <w:r w:rsidRPr="005604DA">
        <w:rPr>
          <w:rFonts w:ascii="宋体" w:hAnsi="宋体" w:cs="宋体" w:hint="eastAsia"/>
          <w:kern w:val="0"/>
          <w:szCs w:val="24"/>
        </w:rPr>
        <w:t>单</w:t>
      </w:r>
      <w:r w:rsidRPr="005604DA">
        <w:rPr>
          <w:rFonts w:ascii="宋体" w:hAnsi="宋体" w:cs="MS Mincho" w:hint="eastAsia"/>
          <w:kern w:val="0"/>
          <w:szCs w:val="24"/>
        </w:rPr>
        <w:t>位</w:t>
      </w:r>
      <w:r w:rsidRPr="005604DA">
        <w:rPr>
          <w:rFonts w:ascii="宋体" w:hAnsi="宋体" w:cs="宋体" w:hint="eastAsia"/>
          <w:kern w:val="0"/>
          <w:szCs w:val="24"/>
        </w:rPr>
        <w:t>风</w:t>
      </w:r>
      <w:r w:rsidRPr="005604DA">
        <w:rPr>
          <w:rFonts w:ascii="宋体" w:hAnsi="宋体" w:cs="MS Mincho" w:hint="eastAsia"/>
          <w:kern w:val="0"/>
          <w:szCs w:val="24"/>
        </w:rPr>
        <w:t>量耗功率</w:t>
      </w:r>
      <w:r w:rsidRPr="005604DA">
        <w:rPr>
          <w:rFonts w:ascii="宋体" w:hAnsi="宋体" w:cs="宋体" w:hint="eastAsia"/>
          <w:kern w:val="0"/>
          <w:szCs w:val="24"/>
        </w:rPr>
        <w:t>应</w:t>
      </w:r>
      <w:r w:rsidRPr="005604DA">
        <w:rPr>
          <w:rFonts w:ascii="宋体" w:hAnsi="宋体" w:cs="MS Mincho" w:hint="eastAsia"/>
          <w:kern w:val="0"/>
          <w:szCs w:val="24"/>
        </w:rPr>
        <w:t>符合</w:t>
      </w:r>
      <w:r w:rsidRPr="005604DA">
        <w:rPr>
          <w:rFonts w:ascii="宋体" w:hAnsi="宋体" w:cs="宋体" w:hint="eastAsia"/>
          <w:kern w:val="0"/>
          <w:szCs w:val="24"/>
        </w:rPr>
        <w:t>现</w:t>
      </w:r>
      <w:r w:rsidRPr="005604DA">
        <w:rPr>
          <w:rFonts w:ascii="宋体" w:hAnsi="宋体" w:cs="MS Mincho" w:hint="eastAsia"/>
          <w:kern w:val="0"/>
          <w:szCs w:val="24"/>
        </w:rPr>
        <w:t>行</w:t>
      </w:r>
      <w:r w:rsidR="00784E5B">
        <w:rPr>
          <w:rFonts w:ascii="宋体" w:hAnsi="宋体" w:cs="MS Mincho" w:hint="eastAsia"/>
          <w:kern w:val="0"/>
          <w:szCs w:val="24"/>
        </w:rPr>
        <w:t>辽宁省地方</w:t>
      </w:r>
      <w:r w:rsidR="00784E5B" w:rsidRPr="005604DA">
        <w:rPr>
          <w:rFonts w:ascii="宋体" w:hAnsi="宋体" w:cs="宋体" w:hint="eastAsia"/>
          <w:kern w:val="0"/>
          <w:szCs w:val="24"/>
        </w:rPr>
        <w:t>标</w:t>
      </w:r>
      <w:r w:rsidR="00784E5B" w:rsidRPr="005604DA">
        <w:rPr>
          <w:rFonts w:ascii="宋体" w:hAnsi="宋体" w:cs="MS Mincho" w:hint="eastAsia"/>
          <w:kern w:val="0"/>
          <w:szCs w:val="24"/>
        </w:rPr>
        <w:t>准</w:t>
      </w:r>
      <w:r w:rsidR="00784E5B" w:rsidRPr="005604DA">
        <w:rPr>
          <w:rFonts w:ascii="宋体" w:hAnsi="宋体" w:cs="HiddenHorzOCR" w:hint="eastAsia"/>
          <w:kern w:val="0"/>
          <w:szCs w:val="24"/>
        </w:rPr>
        <w:t>《公共建筑</w:t>
      </w:r>
      <w:r w:rsidR="00784E5B" w:rsidRPr="005604DA">
        <w:rPr>
          <w:rFonts w:ascii="宋体" w:hAnsi="宋体" w:cs="宋体" w:hint="eastAsia"/>
          <w:kern w:val="0"/>
          <w:szCs w:val="24"/>
        </w:rPr>
        <w:t>节</w:t>
      </w:r>
      <w:r w:rsidR="00784E5B" w:rsidRPr="005604DA">
        <w:rPr>
          <w:rFonts w:ascii="宋体" w:hAnsi="宋体" w:cs="MS Mincho" w:hint="eastAsia"/>
          <w:kern w:val="0"/>
          <w:szCs w:val="24"/>
        </w:rPr>
        <w:t>能</w:t>
      </w:r>
      <w:r w:rsidR="00784E5B">
        <w:rPr>
          <w:rFonts w:ascii="宋体" w:hAnsi="宋体" w:cs="MS Mincho" w:hint="eastAsia"/>
          <w:kern w:val="0"/>
          <w:szCs w:val="24"/>
        </w:rPr>
        <w:t>（65%）</w:t>
      </w:r>
      <w:r w:rsidR="00784E5B" w:rsidRPr="005604DA">
        <w:rPr>
          <w:rFonts w:ascii="宋体" w:hAnsi="宋体" w:cs="宋体" w:hint="eastAsia"/>
          <w:kern w:val="0"/>
          <w:szCs w:val="24"/>
        </w:rPr>
        <w:t>设计标</w:t>
      </w:r>
      <w:r w:rsidR="00784E5B" w:rsidRPr="005604DA">
        <w:rPr>
          <w:rFonts w:ascii="宋体" w:hAnsi="宋体" w:cs="MS Mincho" w:hint="eastAsia"/>
          <w:kern w:val="0"/>
          <w:szCs w:val="24"/>
        </w:rPr>
        <w:t>准</w:t>
      </w:r>
      <w:r w:rsidR="00784E5B" w:rsidRPr="005604DA">
        <w:rPr>
          <w:rFonts w:ascii="宋体" w:hAnsi="宋体" w:cs="HiddenHorzOCR" w:hint="eastAsia"/>
          <w:kern w:val="0"/>
          <w:szCs w:val="24"/>
        </w:rPr>
        <w:t>》</w:t>
      </w:r>
      <w:r w:rsidR="00784E5B">
        <w:rPr>
          <w:rFonts w:ascii="宋体" w:hAnsi="宋体" w:cs="HiddenHorzOCR" w:hint="eastAsia"/>
          <w:kern w:val="0"/>
          <w:szCs w:val="24"/>
        </w:rPr>
        <w:t>DB21/T1899</w:t>
      </w:r>
      <w:r w:rsidRPr="005604DA">
        <w:rPr>
          <w:rFonts w:ascii="宋体" w:hAnsi="宋体" w:cs="HiddenHorzOCR" w:hint="eastAsia"/>
          <w:kern w:val="0"/>
          <w:szCs w:val="24"/>
        </w:rPr>
        <w:t>中的相关</w:t>
      </w:r>
      <w:r w:rsidRPr="005604DA">
        <w:rPr>
          <w:rFonts w:ascii="宋体" w:hAnsi="宋体" w:cs="宋体" w:hint="eastAsia"/>
          <w:kern w:val="0"/>
          <w:szCs w:val="24"/>
        </w:rPr>
        <w:t>规</w:t>
      </w:r>
      <w:r w:rsidRPr="005604DA">
        <w:rPr>
          <w:rFonts w:ascii="宋体" w:hAnsi="宋体" w:cs="MS Mincho" w:hint="eastAsia"/>
          <w:kern w:val="0"/>
          <w:szCs w:val="24"/>
        </w:rPr>
        <w:t>定。</w:t>
      </w:r>
    </w:p>
    <w:p w:rsidR="003A0189" w:rsidRDefault="00642666" w:rsidP="003A0189">
      <w:pPr>
        <w:pStyle w:val="aa"/>
      </w:pPr>
      <w:r w:rsidRPr="005604DA">
        <w:rPr>
          <w:rFonts w:ascii="宋体" w:hAnsi="宋体" w:cs="Times New Roman"/>
          <w:b/>
          <w:kern w:val="0"/>
          <w:szCs w:val="24"/>
        </w:rPr>
        <w:t>9.4.6</w:t>
      </w:r>
      <w:r w:rsidRPr="005604DA">
        <w:rPr>
          <w:rFonts w:ascii="宋体" w:hAnsi="宋体" w:cs="Times New Roman"/>
          <w:kern w:val="0"/>
          <w:szCs w:val="24"/>
        </w:rPr>
        <w:t xml:space="preserve"> </w:t>
      </w:r>
      <w:r w:rsidR="000137A5" w:rsidRPr="005604DA">
        <w:rPr>
          <w:rFonts w:ascii="宋体" w:hAnsi="宋体" w:cs="Times New Roman" w:hint="eastAsia"/>
          <w:kern w:val="0"/>
          <w:szCs w:val="24"/>
        </w:rPr>
        <w:t xml:space="preserve"> </w:t>
      </w:r>
      <w:r w:rsidR="003A0189">
        <w:rPr>
          <w:rFonts w:hint="eastAsia"/>
        </w:rPr>
        <w:t>室内游泳池空调应采用全空气空调系统，并应具备全新风运行功能</w:t>
      </w:r>
    </w:p>
    <w:p w:rsidR="00642666" w:rsidRPr="005604DA" w:rsidRDefault="003A0189" w:rsidP="00642666">
      <w:pPr>
        <w:autoSpaceDE w:val="0"/>
        <w:autoSpaceDN w:val="0"/>
        <w:adjustRightInd w:val="0"/>
        <w:jc w:val="left"/>
        <w:rPr>
          <w:rFonts w:ascii="宋体" w:hAnsi="宋体" w:cs="Times New Roman"/>
          <w:kern w:val="0"/>
          <w:szCs w:val="24"/>
        </w:rPr>
      </w:pPr>
      <w:r>
        <w:rPr>
          <w:rFonts w:ascii="宋体" w:hAnsi="宋体" w:cs="HiddenHorzOCR" w:hint="eastAsia"/>
          <w:kern w:val="0"/>
          <w:szCs w:val="24"/>
        </w:rPr>
        <w:t>；</w:t>
      </w:r>
      <w:r w:rsidR="00642666" w:rsidRPr="005604DA">
        <w:rPr>
          <w:rFonts w:ascii="宋体" w:hAnsi="宋体" w:cs="HiddenHorzOCR" w:hint="eastAsia"/>
          <w:kern w:val="0"/>
          <w:szCs w:val="24"/>
        </w:rPr>
        <w:t>室内游泳池池</w:t>
      </w:r>
      <w:r w:rsidR="00642666" w:rsidRPr="005604DA">
        <w:rPr>
          <w:rFonts w:ascii="宋体" w:hAnsi="宋体" w:cs="宋体" w:hint="eastAsia"/>
          <w:kern w:val="0"/>
          <w:szCs w:val="24"/>
        </w:rPr>
        <w:t>边</w:t>
      </w:r>
      <w:r w:rsidR="00642666" w:rsidRPr="005604DA">
        <w:rPr>
          <w:rFonts w:ascii="宋体" w:hAnsi="宋体" w:cs="MS Mincho" w:hint="eastAsia"/>
          <w:kern w:val="0"/>
          <w:szCs w:val="24"/>
        </w:rPr>
        <w:t>区冬季宜采用</w:t>
      </w:r>
      <w:r w:rsidR="008A1927" w:rsidRPr="005604DA">
        <w:rPr>
          <w:rFonts w:ascii="宋体" w:hAnsi="宋体" w:cs="宋体" w:hint="eastAsia"/>
          <w:kern w:val="0"/>
          <w:szCs w:val="24"/>
        </w:rPr>
        <w:t>热</w:t>
      </w:r>
      <w:r w:rsidR="008A1927" w:rsidRPr="005604DA">
        <w:rPr>
          <w:rFonts w:ascii="宋体" w:hAnsi="宋体" w:cs="MS Mincho" w:hint="eastAsia"/>
          <w:kern w:val="0"/>
          <w:szCs w:val="24"/>
        </w:rPr>
        <w:t>水</w:t>
      </w:r>
      <w:r w:rsidR="00642666" w:rsidRPr="005604DA">
        <w:rPr>
          <w:rFonts w:ascii="宋体" w:hAnsi="宋体" w:cs="MS Mincho" w:hint="eastAsia"/>
          <w:kern w:val="0"/>
          <w:szCs w:val="24"/>
        </w:rPr>
        <w:t>地面</w:t>
      </w:r>
      <w:r w:rsidR="00642666" w:rsidRPr="005604DA">
        <w:rPr>
          <w:rFonts w:ascii="宋体" w:hAnsi="宋体" w:cs="宋体" w:hint="eastAsia"/>
          <w:kern w:val="0"/>
          <w:szCs w:val="24"/>
        </w:rPr>
        <w:t>辐</w:t>
      </w:r>
      <w:r w:rsidR="00642666" w:rsidRPr="005604DA">
        <w:rPr>
          <w:rFonts w:ascii="宋体" w:hAnsi="宋体" w:cs="MS Mincho" w:hint="eastAsia"/>
          <w:kern w:val="0"/>
          <w:szCs w:val="24"/>
        </w:rPr>
        <w:t>射供暖系</w:t>
      </w:r>
      <w:r w:rsidR="00642666" w:rsidRPr="005604DA">
        <w:rPr>
          <w:rFonts w:ascii="宋体" w:hAnsi="宋体" w:cs="宋体" w:hint="eastAsia"/>
          <w:kern w:val="0"/>
          <w:szCs w:val="24"/>
        </w:rPr>
        <w:t>统</w:t>
      </w:r>
      <w:r w:rsidR="00642666" w:rsidRPr="005604DA">
        <w:rPr>
          <w:rFonts w:ascii="宋体" w:hAnsi="宋体" w:cs="HiddenHorzOCR" w:hint="eastAsia"/>
          <w:kern w:val="0"/>
          <w:szCs w:val="24"/>
        </w:rPr>
        <w:t>；空</w:t>
      </w:r>
      <w:r w:rsidR="00642666" w:rsidRPr="005604DA">
        <w:rPr>
          <w:rFonts w:ascii="宋体" w:hAnsi="宋体" w:cs="宋体" w:hint="eastAsia"/>
          <w:kern w:val="0"/>
          <w:szCs w:val="24"/>
        </w:rPr>
        <w:t>调</w:t>
      </w:r>
      <w:r w:rsidR="00642666" w:rsidRPr="005604DA">
        <w:rPr>
          <w:rFonts w:ascii="宋体" w:hAnsi="宋体" w:cs="MS Mincho" w:hint="eastAsia"/>
          <w:kern w:val="0"/>
          <w:szCs w:val="24"/>
        </w:rPr>
        <w:t>冬季排</w:t>
      </w:r>
      <w:r w:rsidR="00642666" w:rsidRPr="005604DA">
        <w:rPr>
          <w:rFonts w:ascii="宋体" w:hAnsi="宋体" w:cs="宋体" w:hint="eastAsia"/>
          <w:kern w:val="0"/>
          <w:szCs w:val="24"/>
        </w:rPr>
        <w:t>风应</w:t>
      </w:r>
      <w:r w:rsidR="00642666" w:rsidRPr="005604DA">
        <w:rPr>
          <w:rFonts w:ascii="宋体" w:hAnsi="宋体" w:cs="MS Mincho" w:hint="eastAsia"/>
          <w:kern w:val="0"/>
          <w:szCs w:val="24"/>
        </w:rPr>
        <w:t>采取</w:t>
      </w:r>
      <w:r w:rsidR="00642666" w:rsidRPr="005604DA">
        <w:rPr>
          <w:rFonts w:ascii="宋体" w:hAnsi="宋体" w:cs="宋体" w:hint="eastAsia"/>
          <w:kern w:val="0"/>
          <w:szCs w:val="24"/>
        </w:rPr>
        <w:t>热</w:t>
      </w:r>
      <w:r w:rsidR="00642666" w:rsidRPr="005604DA">
        <w:rPr>
          <w:rFonts w:ascii="宋体" w:hAnsi="宋体" w:cs="MS Mincho" w:hint="eastAsia"/>
          <w:kern w:val="0"/>
          <w:szCs w:val="24"/>
        </w:rPr>
        <w:t>回收措施</w:t>
      </w:r>
      <w:r w:rsidR="00C56A97">
        <w:rPr>
          <w:rFonts w:ascii="宋体" w:hAnsi="宋体" w:cs="HiddenHorzOCR" w:hint="eastAsia"/>
          <w:kern w:val="0"/>
          <w:szCs w:val="24"/>
        </w:rPr>
        <w:t>；</w:t>
      </w:r>
      <w:r w:rsidR="00642666" w:rsidRPr="005604DA">
        <w:rPr>
          <w:rFonts w:ascii="宋体" w:hAnsi="宋体" w:cs="HiddenHorzOCR" w:hint="eastAsia"/>
          <w:kern w:val="0"/>
          <w:szCs w:val="24"/>
        </w:rPr>
        <w:t>游泳池空</w:t>
      </w:r>
      <w:r w:rsidR="00642666" w:rsidRPr="005604DA">
        <w:rPr>
          <w:rFonts w:ascii="宋体" w:hAnsi="宋体" w:cs="宋体" w:hint="eastAsia"/>
          <w:kern w:val="0"/>
          <w:szCs w:val="24"/>
        </w:rPr>
        <w:t>调</w:t>
      </w:r>
      <w:r w:rsidR="00642666" w:rsidRPr="005604DA">
        <w:rPr>
          <w:rFonts w:ascii="宋体" w:hAnsi="宋体" w:cs="MS Mincho" w:hint="eastAsia"/>
          <w:kern w:val="0"/>
          <w:szCs w:val="24"/>
        </w:rPr>
        <w:t>系</w:t>
      </w:r>
      <w:r w:rsidR="00642666" w:rsidRPr="005604DA">
        <w:rPr>
          <w:rFonts w:ascii="宋体" w:hAnsi="宋体" w:cs="宋体" w:hint="eastAsia"/>
          <w:kern w:val="0"/>
          <w:szCs w:val="24"/>
        </w:rPr>
        <w:t>统</w:t>
      </w:r>
      <w:r w:rsidR="00642666" w:rsidRPr="005604DA">
        <w:rPr>
          <w:rFonts w:ascii="宋体" w:hAnsi="宋体" w:cs="MS Mincho" w:hint="eastAsia"/>
          <w:kern w:val="0"/>
          <w:szCs w:val="24"/>
        </w:rPr>
        <w:t>宜采用冷却除</w:t>
      </w:r>
      <w:r w:rsidR="00642666" w:rsidRPr="005604DA">
        <w:rPr>
          <w:rFonts w:ascii="宋体" w:hAnsi="宋体" w:cs="HiddenHorzOCR" w:hint="eastAsia"/>
          <w:kern w:val="0"/>
          <w:szCs w:val="24"/>
        </w:rPr>
        <w:t>湿</w:t>
      </w:r>
      <w:r w:rsidR="00642666" w:rsidRPr="005604DA">
        <w:rPr>
          <w:rFonts w:ascii="宋体" w:hAnsi="宋体" w:cs="宋体" w:hint="eastAsia"/>
          <w:kern w:val="0"/>
          <w:szCs w:val="24"/>
        </w:rPr>
        <w:t>热</w:t>
      </w:r>
      <w:r w:rsidR="00642666" w:rsidRPr="005604DA">
        <w:rPr>
          <w:rFonts w:ascii="宋体" w:hAnsi="宋体" w:cs="MS Mincho" w:hint="eastAsia"/>
          <w:kern w:val="0"/>
          <w:szCs w:val="24"/>
        </w:rPr>
        <w:t>回收机</w:t>
      </w:r>
      <w:r w:rsidR="00642666" w:rsidRPr="005604DA">
        <w:rPr>
          <w:rFonts w:ascii="宋体" w:hAnsi="宋体" w:cs="宋体" w:hint="eastAsia"/>
          <w:kern w:val="0"/>
          <w:szCs w:val="24"/>
        </w:rPr>
        <w:t>组</w:t>
      </w:r>
      <w:r w:rsidR="00642666" w:rsidRPr="005604DA">
        <w:rPr>
          <w:rFonts w:ascii="宋体" w:hAnsi="宋体" w:cs="HiddenHorzOCR" w:hint="eastAsia"/>
          <w:kern w:val="0"/>
          <w:szCs w:val="24"/>
        </w:rPr>
        <w:t>。</w:t>
      </w:r>
    </w:p>
    <w:p w:rsidR="00FA6957" w:rsidRPr="005604DA" w:rsidRDefault="00FA6957" w:rsidP="00FA6957">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9.4.</w:t>
      </w:r>
      <w:r>
        <w:rPr>
          <w:rFonts w:ascii="宋体" w:hAnsi="宋体" w:cs="Times New Roman" w:hint="eastAsia"/>
          <w:b/>
          <w:kern w:val="0"/>
          <w:szCs w:val="24"/>
        </w:rPr>
        <w:t>7</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Pr>
          <w:rFonts w:ascii="宋体" w:hAnsi="宋体" w:cs="HiddenHorzOCR" w:hint="eastAsia"/>
          <w:kern w:val="0"/>
          <w:szCs w:val="24"/>
        </w:rPr>
        <w:t>空调通风系统的作用半径不宜过大，空调机组位置不应远离其服务的房间或空间，并应采取隔振、隔声、消声等措施</w:t>
      </w:r>
      <w:r w:rsidRPr="005604DA">
        <w:rPr>
          <w:rFonts w:ascii="宋体" w:hAnsi="宋体" w:cs="MS Mincho" w:hint="eastAsia"/>
          <w:kern w:val="0"/>
          <w:szCs w:val="24"/>
        </w:rPr>
        <w:t>。</w:t>
      </w:r>
      <w:r>
        <w:rPr>
          <w:rFonts w:ascii="宋体" w:hAnsi="宋体" w:cs="MS Mincho" w:hint="eastAsia"/>
          <w:kern w:val="0"/>
          <w:szCs w:val="24"/>
        </w:rPr>
        <w:t>新风入口和排风出口的位置确定</w:t>
      </w:r>
      <w:r>
        <w:rPr>
          <w:rFonts w:ascii="宋体" w:hAnsi="宋体" w:cs="MS Mincho" w:hint="eastAsia"/>
          <w:kern w:val="0"/>
          <w:szCs w:val="24"/>
        </w:rPr>
        <w:lastRenderedPageBreak/>
        <w:t>应避免使通风系统管路过长。空调通风系统竖向负担不宜超过10层。</w:t>
      </w:r>
    </w:p>
    <w:p w:rsidR="009A0821" w:rsidRPr="005604DA" w:rsidRDefault="00FA6957" w:rsidP="009A0821">
      <w:pPr>
        <w:autoSpaceDE w:val="0"/>
        <w:autoSpaceDN w:val="0"/>
        <w:adjustRightInd w:val="0"/>
        <w:jc w:val="left"/>
        <w:rPr>
          <w:rFonts w:ascii="宋体" w:hAnsi="宋体" w:cs="HiddenHorzOCR"/>
          <w:kern w:val="0"/>
          <w:szCs w:val="24"/>
        </w:rPr>
      </w:pPr>
      <w:r>
        <w:rPr>
          <w:rFonts w:ascii="宋体" w:hAnsi="宋体" w:cs="Times New Roman"/>
          <w:b/>
          <w:kern w:val="0"/>
          <w:szCs w:val="24"/>
        </w:rPr>
        <w:t>9.4</w:t>
      </w:r>
      <w:r>
        <w:rPr>
          <w:rFonts w:ascii="宋体" w:hAnsi="宋体" w:cs="Times New Roman" w:hint="eastAsia"/>
          <w:b/>
          <w:kern w:val="0"/>
          <w:szCs w:val="24"/>
        </w:rPr>
        <w:t>.8</w:t>
      </w:r>
      <w:r w:rsidR="009A0821" w:rsidRPr="005604DA">
        <w:rPr>
          <w:rFonts w:ascii="宋体" w:hAnsi="宋体" w:cs="Times New Roman"/>
          <w:kern w:val="0"/>
          <w:szCs w:val="24"/>
        </w:rPr>
        <w:t xml:space="preserve"> </w:t>
      </w:r>
      <w:r w:rsidR="009A0821" w:rsidRPr="005604DA">
        <w:rPr>
          <w:rFonts w:ascii="宋体" w:hAnsi="宋体" w:cs="Times New Roman" w:hint="eastAsia"/>
          <w:kern w:val="0"/>
          <w:szCs w:val="24"/>
        </w:rPr>
        <w:t xml:space="preserve"> </w:t>
      </w:r>
      <w:r w:rsidR="009A0821" w:rsidRPr="005604DA">
        <w:rPr>
          <w:rFonts w:ascii="宋体" w:hAnsi="宋体" w:cs="HiddenHorzOCR" w:hint="eastAsia"/>
          <w:kern w:val="0"/>
          <w:szCs w:val="24"/>
        </w:rPr>
        <w:t>空</w:t>
      </w:r>
      <w:r w:rsidR="009A0821" w:rsidRPr="005604DA">
        <w:rPr>
          <w:rFonts w:ascii="宋体" w:hAnsi="宋体" w:cs="宋体" w:hint="eastAsia"/>
          <w:kern w:val="0"/>
          <w:szCs w:val="24"/>
        </w:rPr>
        <w:t>调</w:t>
      </w:r>
      <w:r w:rsidR="009A0821" w:rsidRPr="005604DA">
        <w:rPr>
          <w:rFonts w:ascii="宋体" w:hAnsi="宋体" w:cs="MS Mincho" w:hint="eastAsia"/>
          <w:kern w:val="0"/>
          <w:szCs w:val="24"/>
        </w:rPr>
        <w:t>通</w:t>
      </w:r>
      <w:r w:rsidR="009A0821" w:rsidRPr="005604DA">
        <w:rPr>
          <w:rFonts w:ascii="宋体" w:hAnsi="宋体" w:cs="宋体" w:hint="eastAsia"/>
          <w:kern w:val="0"/>
          <w:szCs w:val="24"/>
        </w:rPr>
        <w:t>风</w:t>
      </w:r>
      <w:r w:rsidR="009A0821" w:rsidRPr="005604DA">
        <w:rPr>
          <w:rFonts w:ascii="宋体" w:hAnsi="宋体" w:cs="MS Mincho" w:hint="eastAsia"/>
          <w:kern w:val="0"/>
          <w:szCs w:val="24"/>
        </w:rPr>
        <w:t>系</w:t>
      </w:r>
      <w:r w:rsidR="009A0821" w:rsidRPr="005604DA">
        <w:rPr>
          <w:rFonts w:ascii="宋体" w:hAnsi="宋体" w:cs="宋体" w:hint="eastAsia"/>
          <w:kern w:val="0"/>
          <w:szCs w:val="24"/>
        </w:rPr>
        <w:t>统</w:t>
      </w:r>
      <w:r w:rsidR="009A0821" w:rsidRPr="005604DA">
        <w:rPr>
          <w:rFonts w:ascii="宋体" w:hAnsi="宋体" w:cs="MS Mincho" w:hint="eastAsia"/>
          <w:kern w:val="0"/>
          <w:szCs w:val="24"/>
        </w:rPr>
        <w:t>的</w:t>
      </w:r>
      <w:r w:rsidR="009A0821" w:rsidRPr="005604DA">
        <w:rPr>
          <w:rFonts w:ascii="宋体" w:hAnsi="宋体" w:cs="宋体" w:hint="eastAsia"/>
          <w:kern w:val="0"/>
          <w:szCs w:val="24"/>
        </w:rPr>
        <w:t>风</w:t>
      </w:r>
      <w:r w:rsidR="009A0821" w:rsidRPr="005604DA">
        <w:rPr>
          <w:rFonts w:ascii="宋体" w:hAnsi="宋体" w:cs="MS Mincho" w:hint="eastAsia"/>
          <w:kern w:val="0"/>
          <w:szCs w:val="24"/>
        </w:rPr>
        <w:t>管</w:t>
      </w:r>
      <w:r w:rsidR="009A0821" w:rsidRPr="005604DA">
        <w:rPr>
          <w:rFonts w:ascii="宋体" w:hAnsi="宋体" w:cs="宋体" w:hint="eastAsia"/>
          <w:kern w:val="0"/>
          <w:szCs w:val="24"/>
        </w:rPr>
        <w:t>设计应</w:t>
      </w:r>
      <w:r w:rsidR="009A0821" w:rsidRPr="005604DA">
        <w:rPr>
          <w:rFonts w:ascii="宋体" w:hAnsi="宋体" w:cs="MS Mincho" w:hint="eastAsia"/>
          <w:kern w:val="0"/>
          <w:szCs w:val="24"/>
        </w:rPr>
        <w:t>符合下列要求</w:t>
      </w:r>
      <w:r w:rsidR="009A0821" w:rsidRPr="005604DA">
        <w:rPr>
          <w:rFonts w:ascii="宋体" w:hAnsi="宋体" w:cs="HiddenHorzOCR" w:hint="eastAsia"/>
          <w:kern w:val="0"/>
          <w:szCs w:val="24"/>
        </w:rPr>
        <w:t>：</w:t>
      </w:r>
    </w:p>
    <w:p w:rsidR="009A0821" w:rsidRPr="005604DA" w:rsidRDefault="009A0821" w:rsidP="00CF4EBB">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矩形</w:t>
      </w:r>
      <w:r w:rsidRPr="005604DA">
        <w:rPr>
          <w:rFonts w:ascii="宋体" w:hAnsi="宋体" w:cs="宋体" w:hint="eastAsia"/>
          <w:kern w:val="0"/>
          <w:szCs w:val="24"/>
        </w:rPr>
        <w:t>风</w:t>
      </w:r>
      <w:r w:rsidRPr="005604DA">
        <w:rPr>
          <w:rFonts w:ascii="宋体" w:hAnsi="宋体" w:cs="MS Mincho" w:hint="eastAsia"/>
          <w:kern w:val="0"/>
          <w:szCs w:val="24"/>
        </w:rPr>
        <w:t>管的干管断面的</w:t>
      </w:r>
      <w:r w:rsidRPr="005604DA">
        <w:rPr>
          <w:rFonts w:ascii="宋体" w:hAnsi="宋体" w:cs="宋体" w:hint="eastAsia"/>
          <w:kern w:val="0"/>
          <w:szCs w:val="24"/>
        </w:rPr>
        <w:t>长宽</w:t>
      </w:r>
      <w:r w:rsidRPr="005604DA">
        <w:rPr>
          <w:rFonts w:ascii="宋体" w:hAnsi="宋体" w:cs="MS Mincho" w:hint="eastAsia"/>
          <w:kern w:val="0"/>
          <w:szCs w:val="24"/>
        </w:rPr>
        <w:t>比不宜大于</w:t>
      </w:r>
      <w:r w:rsidR="000E7203">
        <w:rPr>
          <w:rFonts w:ascii="宋体" w:hAnsi="宋体" w:cs="HiddenHorzOCR"/>
          <w:kern w:val="0"/>
          <w:szCs w:val="24"/>
        </w:rPr>
        <w:t>4</w:t>
      </w:r>
      <w:r w:rsidR="000E7203">
        <w:rPr>
          <w:rFonts w:ascii="宋体" w:hAnsi="宋体" w:cs="HiddenHorzOCR" w:hint="eastAsia"/>
          <w:kern w:val="0"/>
          <w:szCs w:val="24"/>
        </w:rPr>
        <w:t>，</w:t>
      </w:r>
      <w:r w:rsidR="00021AF8">
        <w:rPr>
          <w:rFonts w:ascii="宋体" w:hAnsi="宋体" w:cs="HiddenHorzOCR" w:hint="eastAsia"/>
          <w:kern w:val="0"/>
          <w:szCs w:val="24"/>
        </w:rPr>
        <w:t>且</w:t>
      </w:r>
      <w:r w:rsidRPr="005604DA">
        <w:rPr>
          <w:rFonts w:ascii="宋体" w:hAnsi="宋体" w:cs="HiddenHorzOCR" w:hint="eastAsia"/>
          <w:kern w:val="0"/>
          <w:szCs w:val="24"/>
        </w:rPr>
        <w:t>不</w:t>
      </w:r>
      <w:r w:rsidRPr="005604DA">
        <w:rPr>
          <w:rFonts w:ascii="宋体" w:hAnsi="宋体" w:cs="宋体" w:hint="eastAsia"/>
          <w:kern w:val="0"/>
          <w:szCs w:val="24"/>
        </w:rPr>
        <w:t>应</w:t>
      </w:r>
      <w:r w:rsidRPr="005604DA">
        <w:rPr>
          <w:rFonts w:ascii="宋体" w:hAnsi="宋体" w:cs="MS Mincho" w:hint="eastAsia"/>
          <w:kern w:val="0"/>
          <w:szCs w:val="24"/>
        </w:rPr>
        <w:t>大于</w:t>
      </w:r>
      <w:r w:rsidR="002158DA">
        <w:rPr>
          <w:rFonts w:ascii="宋体" w:hAnsi="宋体" w:cs="HiddenHorzOCR"/>
          <w:kern w:val="0"/>
          <w:szCs w:val="24"/>
        </w:rPr>
        <w:t>8</w:t>
      </w:r>
      <w:r w:rsidR="00BA2B2B">
        <w:rPr>
          <w:rFonts w:ascii="宋体" w:hAnsi="宋体" w:cs="HiddenHorzOCR" w:hint="eastAsia"/>
          <w:kern w:val="0"/>
          <w:szCs w:val="24"/>
        </w:rPr>
        <w:t>；或者比摩阻不宜大于2Pa/m，不应大于4</w:t>
      </w:r>
      <w:r w:rsidR="00BA2B2B" w:rsidRPr="00BA2B2B">
        <w:rPr>
          <w:rFonts w:ascii="宋体" w:hAnsi="宋体" w:cs="HiddenHorzOCR" w:hint="eastAsia"/>
          <w:kern w:val="0"/>
          <w:szCs w:val="24"/>
        </w:rPr>
        <w:t xml:space="preserve"> </w:t>
      </w:r>
      <w:r w:rsidR="00BA2B2B">
        <w:rPr>
          <w:rFonts w:ascii="宋体" w:hAnsi="宋体" w:cs="HiddenHorzOCR" w:hint="eastAsia"/>
          <w:kern w:val="0"/>
          <w:szCs w:val="24"/>
        </w:rPr>
        <w:t>Pa/m</w:t>
      </w:r>
      <w:r w:rsidR="002D1D59">
        <w:rPr>
          <w:rFonts w:ascii="宋体" w:hAnsi="宋体" w:cs="HiddenHorzOCR" w:hint="eastAsia"/>
          <w:kern w:val="0"/>
          <w:szCs w:val="24"/>
        </w:rPr>
        <w:t>；</w:t>
      </w:r>
    </w:p>
    <w:p w:rsidR="009A0821" w:rsidRDefault="009A0821" w:rsidP="00CF4EBB">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风</w:t>
      </w:r>
      <w:r w:rsidRPr="005604DA">
        <w:rPr>
          <w:rFonts w:ascii="宋体" w:hAnsi="宋体" w:cs="MS Mincho" w:hint="eastAsia"/>
          <w:kern w:val="0"/>
          <w:szCs w:val="24"/>
        </w:rPr>
        <w:t>管在</w:t>
      </w:r>
      <w:r w:rsidRPr="005604DA">
        <w:rPr>
          <w:rFonts w:ascii="宋体" w:hAnsi="宋体" w:cs="宋体" w:hint="eastAsia"/>
          <w:kern w:val="0"/>
          <w:szCs w:val="24"/>
        </w:rPr>
        <w:t>转</w:t>
      </w:r>
      <w:r w:rsidRPr="005604DA">
        <w:rPr>
          <w:rFonts w:ascii="宋体" w:hAnsi="宋体" w:cs="MS Mincho" w:hint="eastAsia"/>
          <w:kern w:val="0"/>
          <w:szCs w:val="24"/>
        </w:rPr>
        <w:t>弯、分支</w:t>
      </w:r>
      <w:r w:rsidRPr="005604DA">
        <w:rPr>
          <w:rFonts w:ascii="宋体" w:hAnsi="宋体" w:cs="宋体" w:hint="eastAsia"/>
          <w:kern w:val="0"/>
          <w:szCs w:val="24"/>
        </w:rPr>
        <w:t>处应</w:t>
      </w:r>
      <w:r w:rsidRPr="005604DA">
        <w:rPr>
          <w:rFonts w:ascii="宋体" w:hAnsi="宋体" w:cs="MS Mincho" w:hint="eastAsia"/>
          <w:kern w:val="0"/>
          <w:szCs w:val="24"/>
        </w:rPr>
        <w:t>采用阻力</w:t>
      </w:r>
      <w:r w:rsidRPr="005604DA">
        <w:rPr>
          <w:rFonts w:ascii="宋体" w:hAnsi="宋体" w:cs="宋体" w:hint="eastAsia"/>
          <w:kern w:val="0"/>
          <w:szCs w:val="24"/>
        </w:rPr>
        <w:t>损</w:t>
      </w:r>
      <w:r w:rsidRPr="005604DA">
        <w:rPr>
          <w:rFonts w:ascii="宋体" w:hAnsi="宋体" w:cs="MS Mincho" w:hint="eastAsia"/>
          <w:kern w:val="0"/>
          <w:szCs w:val="24"/>
        </w:rPr>
        <w:t>失小的弯</w:t>
      </w:r>
      <w:r w:rsidRPr="005604DA">
        <w:rPr>
          <w:rFonts w:ascii="宋体" w:hAnsi="宋体" w:cs="宋体" w:hint="eastAsia"/>
          <w:kern w:val="0"/>
          <w:szCs w:val="24"/>
        </w:rPr>
        <w:t>头</w:t>
      </w:r>
      <w:r w:rsidRPr="005604DA">
        <w:rPr>
          <w:rFonts w:ascii="宋体" w:hAnsi="宋体" w:cs="MS Mincho" w:hint="eastAsia"/>
          <w:kern w:val="0"/>
          <w:szCs w:val="24"/>
        </w:rPr>
        <w:t>、三通</w:t>
      </w:r>
      <w:r w:rsidRPr="005604DA">
        <w:rPr>
          <w:rFonts w:ascii="宋体" w:hAnsi="宋体" w:cs="HiddenHorzOCR" w:hint="eastAsia"/>
          <w:kern w:val="0"/>
          <w:szCs w:val="24"/>
        </w:rPr>
        <w:t>部件</w:t>
      </w:r>
      <w:r w:rsidR="002D1D59">
        <w:rPr>
          <w:rFonts w:ascii="宋体" w:hAnsi="宋体" w:cs="HiddenHorzOCR" w:hint="eastAsia"/>
          <w:kern w:val="0"/>
          <w:szCs w:val="24"/>
        </w:rPr>
        <w:t>；</w:t>
      </w:r>
    </w:p>
    <w:p w:rsidR="00757141" w:rsidRPr="00757141" w:rsidRDefault="00757141" w:rsidP="00757141">
      <w:pPr>
        <w:autoSpaceDE w:val="0"/>
        <w:autoSpaceDN w:val="0"/>
        <w:adjustRightInd w:val="0"/>
        <w:ind w:firstLineChars="200" w:firstLine="482"/>
        <w:jc w:val="left"/>
        <w:rPr>
          <w:rFonts w:ascii="宋体" w:hAnsi="宋体" w:cs="HiddenHorzOCR"/>
          <w:kern w:val="0"/>
          <w:szCs w:val="24"/>
        </w:rPr>
      </w:pPr>
      <w:r w:rsidRPr="00757141">
        <w:rPr>
          <w:rFonts w:ascii="宋体" w:hAnsi="宋体" w:cs="HiddenHorzOCR" w:hint="eastAsia"/>
          <w:b/>
          <w:kern w:val="0"/>
          <w:szCs w:val="24"/>
        </w:rPr>
        <w:t>3</w:t>
      </w:r>
      <w:r>
        <w:rPr>
          <w:rFonts w:ascii="宋体" w:hAnsi="宋体" w:cs="HiddenHorzOCR" w:hint="eastAsia"/>
          <w:b/>
          <w:kern w:val="0"/>
          <w:szCs w:val="24"/>
        </w:rPr>
        <w:t xml:space="preserve"> </w:t>
      </w:r>
      <w:r w:rsidRPr="00757141">
        <w:rPr>
          <w:rFonts w:ascii="宋体" w:hAnsi="宋体" w:cs="HiddenHorzOCR" w:hint="eastAsia"/>
          <w:kern w:val="0"/>
          <w:szCs w:val="24"/>
        </w:rPr>
        <w:t xml:space="preserve"> 空调通风系统管道应设置调试、维护用的调节阀、风管测定孔、检查孔和清洗孔。</w:t>
      </w:r>
    </w:p>
    <w:p w:rsidR="009A0821" w:rsidRPr="005604DA" w:rsidRDefault="009A0821" w:rsidP="009A0821">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9.4.</w:t>
      </w:r>
      <w:r w:rsidR="00FA6957">
        <w:rPr>
          <w:rFonts w:ascii="宋体" w:hAnsi="宋体" w:cs="Times New Roman" w:hint="eastAsia"/>
          <w:b/>
          <w:kern w:val="0"/>
          <w:szCs w:val="24"/>
        </w:rPr>
        <w:t>9</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产</w:t>
      </w:r>
      <w:r w:rsidRPr="005604DA">
        <w:rPr>
          <w:rFonts w:ascii="宋体" w:hAnsi="宋体" w:cs="MS Mincho" w:hint="eastAsia"/>
          <w:kern w:val="0"/>
          <w:szCs w:val="24"/>
        </w:rPr>
        <w:t>生异味或</w:t>
      </w:r>
      <w:r w:rsidRPr="005604DA">
        <w:rPr>
          <w:rFonts w:ascii="宋体" w:hAnsi="宋体" w:cs="宋体" w:hint="eastAsia"/>
          <w:kern w:val="0"/>
          <w:szCs w:val="24"/>
        </w:rPr>
        <w:t>污</w:t>
      </w:r>
      <w:r w:rsidRPr="005604DA">
        <w:rPr>
          <w:rFonts w:ascii="宋体" w:hAnsi="宋体" w:cs="MS Mincho" w:hint="eastAsia"/>
          <w:kern w:val="0"/>
          <w:szCs w:val="24"/>
        </w:rPr>
        <w:t>染物的房</w:t>
      </w:r>
      <w:r w:rsidRPr="005604DA">
        <w:rPr>
          <w:rFonts w:ascii="宋体" w:hAnsi="宋体" w:cs="宋体" w:hint="eastAsia"/>
          <w:kern w:val="0"/>
          <w:szCs w:val="24"/>
        </w:rPr>
        <w:t>间</w:t>
      </w:r>
      <w:r w:rsidRPr="005604DA">
        <w:rPr>
          <w:rFonts w:ascii="宋体" w:hAnsi="宋体" w:cs="MS Mincho" w:hint="eastAsia"/>
          <w:kern w:val="0"/>
          <w:szCs w:val="24"/>
        </w:rPr>
        <w:t>，</w:t>
      </w:r>
      <w:r w:rsidRPr="005604DA">
        <w:rPr>
          <w:rFonts w:ascii="宋体" w:hAnsi="宋体" w:cs="宋体" w:hint="eastAsia"/>
          <w:kern w:val="0"/>
          <w:szCs w:val="24"/>
        </w:rPr>
        <w:t>应设</w:t>
      </w:r>
      <w:r w:rsidRPr="005604DA">
        <w:rPr>
          <w:rFonts w:ascii="宋体" w:hAnsi="宋体" w:cs="MS Mincho" w:hint="eastAsia"/>
          <w:kern w:val="0"/>
          <w:szCs w:val="24"/>
        </w:rPr>
        <w:t>置机械排</w:t>
      </w:r>
      <w:r w:rsidRPr="005604DA">
        <w:rPr>
          <w:rFonts w:ascii="宋体" w:hAnsi="宋体" w:cs="宋体" w:hint="eastAsia"/>
          <w:kern w:val="0"/>
          <w:szCs w:val="24"/>
        </w:rPr>
        <w:t>风</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HiddenHorzOCR" w:hint="eastAsia"/>
          <w:kern w:val="0"/>
          <w:szCs w:val="24"/>
        </w:rPr>
        <w:t>，并</w:t>
      </w:r>
      <w:r w:rsidRPr="005604DA">
        <w:rPr>
          <w:rFonts w:ascii="宋体" w:hAnsi="宋体" w:cs="宋体" w:hint="eastAsia"/>
          <w:kern w:val="0"/>
          <w:szCs w:val="24"/>
        </w:rPr>
        <w:t>维</w:t>
      </w:r>
      <w:r w:rsidRPr="005604DA">
        <w:rPr>
          <w:rFonts w:ascii="宋体" w:hAnsi="宋体" w:cs="MS Mincho" w:hint="eastAsia"/>
          <w:kern w:val="0"/>
          <w:szCs w:val="24"/>
        </w:rPr>
        <w:t>持与相</w:t>
      </w:r>
      <w:r w:rsidRPr="005604DA">
        <w:rPr>
          <w:rFonts w:ascii="宋体" w:hAnsi="宋体" w:cs="宋体" w:hint="eastAsia"/>
          <w:kern w:val="0"/>
          <w:szCs w:val="24"/>
        </w:rPr>
        <w:t>邻</w:t>
      </w:r>
      <w:r w:rsidRPr="005604DA">
        <w:rPr>
          <w:rFonts w:ascii="宋体" w:hAnsi="宋体" w:cs="MS Mincho" w:hint="eastAsia"/>
          <w:kern w:val="0"/>
          <w:szCs w:val="24"/>
        </w:rPr>
        <w:t>房</w:t>
      </w:r>
      <w:r w:rsidRPr="005604DA">
        <w:rPr>
          <w:rFonts w:ascii="宋体" w:hAnsi="宋体" w:cs="宋体" w:hint="eastAsia"/>
          <w:kern w:val="0"/>
          <w:szCs w:val="24"/>
        </w:rPr>
        <w:t>间为负压</w:t>
      </w:r>
      <w:r w:rsidRPr="005604DA">
        <w:rPr>
          <w:rFonts w:ascii="宋体" w:hAnsi="宋体" w:cs="MS Mincho" w:hint="eastAsia"/>
          <w:kern w:val="0"/>
          <w:szCs w:val="24"/>
        </w:rPr>
        <w:t>。排</w:t>
      </w:r>
      <w:r w:rsidRPr="005604DA">
        <w:rPr>
          <w:rFonts w:ascii="宋体" w:hAnsi="宋体" w:cs="宋体" w:hint="eastAsia"/>
          <w:kern w:val="0"/>
          <w:szCs w:val="24"/>
        </w:rPr>
        <w:t>风应</w:t>
      </w:r>
      <w:r w:rsidRPr="005604DA">
        <w:rPr>
          <w:rFonts w:ascii="宋体" w:hAnsi="宋体" w:cs="MS Mincho" w:hint="eastAsia"/>
          <w:kern w:val="0"/>
          <w:szCs w:val="24"/>
        </w:rPr>
        <w:t>直接排到室外。</w:t>
      </w:r>
    </w:p>
    <w:p w:rsidR="00F253C5" w:rsidRPr="00FE3918" w:rsidRDefault="009A0821" w:rsidP="009A0821">
      <w:pPr>
        <w:autoSpaceDE w:val="0"/>
        <w:autoSpaceDN w:val="0"/>
        <w:adjustRightInd w:val="0"/>
        <w:jc w:val="left"/>
        <w:rPr>
          <w:rFonts w:ascii="宋体" w:hAnsi="宋体" w:cs="HiddenHorzOCR"/>
          <w:kern w:val="0"/>
          <w:sz w:val="18"/>
          <w:szCs w:val="18"/>
        </w:rPr>
      </w:pPr>
      <w:r w:rsidRPr="005604DA">
        <w:rPr>
          <w:rFonts w:ascii="宋体" w:hAnsi="宋体" w:cs="Times New Roman"/>
          <w:b/>
          <w:kern w:val="0"/>
          <w:szCs w:val="24"/>
        </w:rPr>
        <w:t>9.4.10</w:t>
      </w:r>
      <w:r w:rsidRPr="005604DA">
        <w:rPr>
          <w:rFonts w:ascii="宋体" w:hAnsi="宋体" w:cs="Times New Roman"/>
          <w:kern w:val="0"/>
          <w:szCs w:val="24"/>
        </w:rPr>
        <w:t xml:space="preserve"> </w:t>
      </w:r>
      <w:r w:rsidRPr="005604DA">
        <w:rPr>
          <w:rFonts w:ascii="宋体" w:hAnsi="宋体" w:cs="HiddenHorzOCR" w:hint="eastAsia"/>
          <w:kern w:val="0"/>
          <w:szCs w:val="24"/>
        </w:rPr>
        <w:t>建筑空</w:t>
      </w:r>
      <w:r w:rsidRPr="005604DA">
        <w:rPr>
          <w:rFonts w:ascii="宋体" w:hAnsi="宋体" w:cs="宋体" w:hint="eastAsia"/>
          <w:kern w:val="0"/>
          <w:szCs w:val="24"/>
        </w:rPr>
        <w:t>间</w:t>
      </w:r>
      <w:r w:rsidRPr="005604DA">
        <w:rPr>
          <w:rFonts w:ascii="宋体" w:hAnsi="宋体" w:cs="MS Mincho" w:hint="eastAsia"/>
          <w:kern w:val="0"/>
          <w:szCs w:val="24"/>
        </w:rPr>
        <w:t>高度大于</w:t>
      </w:r>
      <w:r w:rsidR="00B2666B">
        <w:rPr>
          <w:rFonts w:ascii="宋体" w:hAnsi="宋体" w:cs="HiddenHorzOCR"/>
          <w:kern w:val="0"/>
          <w:szCs w:val="24"/>
        </w:rPr>
        <w:t>10m</w:t>
      </w:r>
      <w:r w:rsidRPr="005604DA">
        <w:rPr>
          <w:rFonts w:ascii="宋体" w:hAnsi="宋体" w:cs="HiddenHorzOCR" w:hint="eastAsia"/>
          <w:kern w:val="0"/>
          <w:szCs w:val="24"/>
        </w:rPr>
        <w:t>，且体</w:t>
      </w:r>
      <w:r w:rsidRPr="005604DA">
        <w:rPr>
          <w:rFonts w:ascii="宋体" w:hAnsi="宋体" w:cs="宋体" w:hint="eastAsia"/>
          <w:kern w:val="0"/>
          <w:szCs w:val="24"/>
        </w:rPr>
        <w:t>积</w:t>
      </w:r>
      <w:r w:rsidRPr="005604DA">
        <w:rPr>
          <w:rFonts w:ascii="宋体" w:hAnsi="宋体" w:cs="MS Mincho" w:hint="eastAsia"/>
          <w:kern w:val="0"/>
          <w:szCs w:val="24"/>
        </w:rPr>
        <w:t>大于</w:t>
      </w:r>
      <w:r w:rsidRPr="005604DA">
        <w:rPr>
          <w:rFonts w:ascii="宋体" w:hAnsi="宋体" w:cs="HiddenHorzOCR"/>
          <w:kern w:val="0"/>
          <w:szCs w:val="24"/>
        </w:rPr>
        <w:t>10000m</w:t>
      </w:r>
      <w:r w:rsidR="006A6371">
        <w:rPr>
          <w:rFonts w:ascii="宋体" w:hAnsi="宋体" w:cs="HiddenHorzOCR" w:hint="eastAsia"/>
          <w:kern w:val="0"/>
          <w:szCs w:val="24"/>
        </w:rPr>
        <w:t>³</w:t>
      </w:r>
      <w:r w:rsidRPr="005604DA">
        <w:rPr>
          <w:rFonts w:ascii="宋体" w:hAnsi="宋体" w:cs="宋体" w:hint="eastAsia"/>
          <w:kern w:val="0"/>
          <w:szCs w:val="24"/>
        </w:rPr>
        <w:t>时</w:t>
      </w:r>
      <w:r w:rsidRPr="005604DA">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采</w:t>
      </w:r>
      <w:r w:rsidRPr="005604DA">
        <w:rPr>
          <w:rFonts w:ascii="宋体" w:hAnsi="宋体" w:cs="HiddenHorzOCR" w:hint="eastAsia"/>
          <w:kern w:val="0"/>
          <w:szCs w:val="24"/>
        </w:rPr>
        <w:t>用分</w:t>
      </w:r>
      <w:r w:rsidRPr="005604DA">
        <w:rPr>
          <w:rFonts w:ascii="宋体" w:hAnsi="宋体" w:cs="宋体" w:hint="eastAsia"/>
          <w:kern w:val="0"/>
          <w:szCs w:val="24"/>
        </w:rPr>
        <w:t>层</w:t>
      </w:r>
      <w:r w:rsidRPr="005604DA">
        <w:rPr>
          <w:rFonts w:ascii="宋体" w:hAnsi="宋体" w:cs="MS Mincho"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，宜采用</w:t>
      </w:r>
      <w:r w:rsidRPr="005604DA">
        <w:rPr>
          <w:rFonts w:ascii="宋体" w:hAnsi="宋体" w:cs="宋体" w:hint="eastAsia"/>
          <w:kern w:val="0"/>
          <w:szCs w:val="24"/>
        </w:rPr>
        <w:t>侧</w:t>
      </w:r>
      <w:r w:rsidRPr="005604DA">
        <w:rPr>
          <w:rFonts w:ascii="宋体" w:hAnsi="宋体" w:cs="MS Mincho" w:hint="eastAsia"/>
          <w:kern w:val="0"/>
          <w:szCs w:val="24"/>
        </w:rPr>
        <w:t>送下回的气流</w:t>
      </w:r>
      <w:r w:rsidRPr="005604DA">
        <w:rPr>
          <w:rFonts w:ascii="宋体" w:hAnsi="宋体" w:cs="宋体" w:hint="eastAsia"/>
          <w:kern w:val="0"/>
          <w:szCs w:val="24"/>
        </w:rPr>
        <w:t>组织</w:t>
      </w:r>
      <w:r w:rsidRPr="005604DA">
        <w:rPr>
          <w:rFonts w:ascii="宋体" w:hAnsi="宋体" w:cs="MS Mincho" w:hint="eastAsia"/>
          <w:kern w:val="0"/>
          <w:szCs w:val="24"/>
        </w:rPr>
        <w:t>形式。</w:t>
      </w:r>
    </w:p>
    <w:p w:rsidR="009A0821" w:rsidRPr="005604DA" w:rsidRDefault="009A0821" w:rsidP="000E0108">
      <w:pPr>
        <w:pStyle w:val="2"/>
        <w:jc w:val="center"/>
        <w:rPr>
          <w:rFonts w:ascii="宋体" w:eastAsia="宋体" w:hAnsi="宋体" w:cs="HiddenHorzOCR"/>
          <w:kern w:val="0"/>
          <w:szCs w:val="21"/>
        </w:rPr>
      </w:pPr>
      <w:bookmarkStart w:id="40" w:name="_Toc478737109"/>
      <w:r w:rsidRPr="00CC7F03">
        <w:rPr>
          <w:rFonts w:ascii="宋体" w:eastAsia="宋体" w:hAnsi="宋体"/>
          <w:kern w:val="0"/>
          <w:sz w:val="28"/>
          <w:szCs w:val="28"/>
        </w:rPr>
        <w:t xml:space="preserve">9.5 </w:t>
      </w:r>
      <w:r w:rsidR="00F253C5" w:rsidRPr="00CC7F03">
        <w:rPr>
          <w:rFonts w:ascii="宋体" w:eastAsia="宋体" w:hAnsi="宋体" w:hint="eastAsia"/>
          <w:kern w:val="0"/>
          <w:sz w:val="28"/>
          <w:szCs w:val="28"/>
        </w:rPr>
        <w:t xml:space="preserve"> </w:t>
      </w:r>
      <w:r w:rsidRPr="00CC7F03">
        <w:rPr>
          <w:rFonts w:ascii="宋体" w:eastAsia="宋体" w:hAnsi="宋体" w:hint="eastAsia"/>
          <w:kern w:val="0"/>
          <w:sz w:val="28"/>
          <w:szCs w:val="28"/>
        </w:rPr>
        <w:t>自动控制与检测</w:t>
      </w:r>
      <w:bookmarkEnd w:id="40"/>
    </w:p>
    <w:p w:rsidR="009A0821" w:rsidRPr="005604DA" w:rsidRDefault="009A0821" w:rsidP="009A0821">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9.5.1</w:t>
      </w:r>
      <w:r w:rsidRPr="005604DA">
        <w:rPr>
          <w:rFonts w:ascii="宋体" w:hAnsi="宋体" w:cs="Times New Roman"/>
          <w:kern w:val="0"/>
          <w:szCs w:val="24"/>
        </w:rPr>
        <w:t xml:space="preserve"> </w:t>
      </w:r>
      <w:r w:rsidR="00794521" w:rsidRPr="005604DA">
        <w:rPr>
          <w:rFonts w:ascii="宋体" w:hAnsi="宋体" w:cs="Times New Roman" w:hint="eastAsia"/>
          <w:kern w:val="0"/>
          <w:szCs w:val="24"/>
        </w:rPr>
        <w:t xml:space="preserve"> </w:t>
      </w:r>
      <w:r w:rsidR="002A7474">
        <w:rPr>
          <w:rFonts w:ascii="宋体" w:hAnsi="宋体" w:cs="Times New Roman" w:hint="eastAsia"/>
          <w:kern w:val="0"/>
          <w:szCs w:val="24"/>
        </w:rPr>
        <w:t>通风</w:t>
      </w:r>
      <w:r w:rsidRPr="005604DA">
        <w:rPr>
          <w:rFonts w:ascii="宋体" w:hAnsi="宋体" w:cs="HiddenHorzOCR"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与供暖系</w:t>
      </w:r>
      <w:r w:rsidRPr="005604DA">
        <w:rPr>
          <w:rFonts w:ascii="宋体" w:hAnsi="宋体" w:cs="宋体" w:hint="eastAsia"/>
          <w:kern w:val="0"/>
          <w:szCs w:val="24"/>
        </w:rPr>
        <w:t>统应进</w:t>
      </w:r>
      <w:r w:rsidRPr="005604DA">
        <w:rPr>
          <w:rFonts w:ascii="宋体" w:hAnsi="宋体" w:cs="MS Mincho" w:hint="eastAsia"/>
          <w:kern w:val="0"/>
          <w:szCs w:val="24"/>
        </w:rPr>
        <w:t>行</w:t>
      </w:r>
      <w:r w:rsidRPr="005604DA">
        <w:rPr>
          <w:rFonts w:ascii="宋体" w:hAnsi="宋体" w:cs="宋体" w:hint="eastAsia"/>
          <w:kern w:val="0"/>
          <w:szCs w:val="24"/>
        </w:rPr>
        <w:t>监测</w:t>
      </w:r>
      <w:r w:rsidRPr="005604DA">
        <w:rPr>
          <w:rFonts w:ascii="宋体" w:hAnsi="宋体" w:cs="MS Mincho" w:hint="eastAsia"/>
          <w:kern w:val="0"/>
          <w:szCs w:val="24"/>
        </w:rPr>
        <w:t>与</w:t>
      </w:r>
      <w:r w:rsidR="002A7474">
        <w:rPr>
          <w:rFonts w:ascii="宋体" w:hAnsi="宋体" w:cs="MS Mincho" w:hint="eastAsia"/>
          <w:kern w:val="0"/>
          <w:szCs w:val="24"/>
        </w:rPr>
        <w:t>自动</w:t>
      </w:r>
      <w:r w:rsidRPr="005604DA">
        <w:rPr>
          <w:rFonts w:ascii="宋体" w:hAnsi="宋体" w:cs="MS Mincho" w:hint="eastAsia"/>
          <w:kern w:val="0"/>
          <w:szCs w:val="24"/>
        </w:rPr>
        <w:t>控制</w:t>
      </w:r>
      <w:r w:rsidR="008A1927">
        <w:rPr>
          <w:rFonts w:ascii="宋体" w:hAnsi="宋体" w:cs="MS Mincho" w:hint="eastAsia"/>
          <w:kern w:val="0"/>
          <w:szCs w:val="24"/>
        </w:rPr>
        <w:t>，</w:t>
      </w:r>
      <w:r w:rsidRPr="005604DA">
        <w:rPr>
          <w:rFonts w:ascii="宋体" w:hAnsi="宋体" w:cs="MS Mincho" w:hint="eastAsia"/>
          <w:kern w:val="0"/>
          <w:szCs w:val="24"/>
        </w:rPr>
        <w:t>包括冷</w:t>
      </w:r>
      <w:r w:rsidRPr="005604DA">
        <w:rPr>
          <w:rFonts w:ascii="宋体" w:hAnsi="宋体" w:cs="宋体" w:hint="eastAsia"/>
          <w:kern w:val="0"/>
          <w:szCs w:val="24"/>
        </w:rPr>
        <w:t>热</w:t>
      </w:r>
      <w:r w:rsidRPr="005604DA">
        <w:rPr>
          <w:rFonts w:ascii="宋体" w:hAnsi="宋体" w:cs="MS Mincho" w:hint="eastAsia"/>
          <w:kern w:val="0"/>
          <w:szCs w:val="24"/>
        </w:rPr>
        <w:t>源、</w:t>
      </w:r>
      <w:r w:rsidRPr="005604DA">
        <w:rPr>
          <w:rFonts w:ascii="宋体" w:hAnsi="宋体" w:cs="宋体" w:hint="eastAsia"/>
          <w:kern w:val="0"/>
          <w:szCs w:val="24"/>
        </w:rPr>
        <w:t>风</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、水系</w:t>
      </w:r>
      <w:r w:rsidRPr="005604DA">
        <w:rPr>
          <w:rFonts w:ascii="宋体" w:hAnsi="宋体" w:cs="宋体" w:hint="eastAsia"/>
          <w:kern w:val="0"/>
          <w:szCs w:val="24"/>
        </w:rPr>
        <w:t>统</w:t>
      </w:r>
      <w:r w:rsidRPr="005604DA">
        <w:rPr>
          <w:rFonts w:ascii="宋体" w:hAnsi="宋体" w:cs="MS Mincho" w:hint="eastAsia"/>
          <w:kern w:val="0"/>
          <w:szCs w:val="24"/>
        </w:rPr>
        <w:t>等参数</w:t>
      </w:r>
      <w:r w:rsidR="00CB3F31">
        <w:rPr>
          <w:rFonts w:ascii="宋体" w:hAnsi="宋体" w:cs="宋体" w:hint="eastAsia"/>
          <w:kern w:val="0"/>
          <w:szCs w:val="24"/>
        </w:rPr>
        <w:t>监测</w:t>
      </w:r>
      <w:r w:rsidRPr="005604DA">
        <w:rPr>
          <w:rFonts w:ascii="宋体" w:hAnsi="宋体" w:cs="MS Mincho" w:hint="eastAsia"/>
          <w:kern w:val="0"/>
          <w:szCs w:val="24"/>
        </w:rPr>
        <w:t>、参数与</w:t>
      </w:r>
      <w:r w:rsidRPr="005604DA">
        <w:rPr>
          <w:rFonts w:ascii="宋体" w:hAnsi="宋体" w:cs="宋体" w:hint="eastAsia"/>
          <w:kern w:val="0"/>
          <w:szCs w:val="24"/>
        </w:rPr>
        <w:t>设备</w:t>
      </w:r>
      <w:r w:rsidRPr="005604DA">
        <w:rPr>
          <w:rFonts w:ascii="宋体" w:hAnsi="宋体" w:cs="MS Mincho" w:hint="eastAsia"/>
          <w:kern w:val="0"/>
          <w:szCs w:val="24"/>
        </w:rPr>
        <w:t>状</w:t>
      </w:r>
      <w:r w:rsidRPr="005604DA">
        <w:rPr>
          <w:rFonts w:ascii="宋体" w:hAnsi="宋体" w:cs="宋体" w:hint="eastAsia"/>
          <w:kern w:val="0"/>
          <w:szCs w:val="24"/>
        </w:rPr>
        <w:t>态显</w:t>
      </w:r>
      <w:r w:rsidRPr="005604DA">
        <w:rPr>
          <w:rFonts w:ascii="宋体" w:hAnsi="宋体" w:cs="MS Mincho" w:hint="eastAsia"/>
          <w:kern w:val="0"/>
          <w:szCs w:val="24"/>
        </w:rPr>
        <w:t>示、自</w:t>
      </w:r>
      <w:r w:rsidRPr="005604DA">
        <w:rPr>
          <w:rFonts w:ascii="宋体" w:hAnsi="宋体" w:cs="宋体" w:hint="eastAsia"/>
          <w:kern w:val="0"/>
          <w:szCs w:val="24"/>
        </w:rPr>
        <w:t>动</w:t>
      </w:r>
      <w:r w:rsidRPr="005604DA">
        <w:rPr>
          <w:rFonts w:ascii="宋体" w:hAnsi="宋体" w:cs="MS Mincho" w:hint="eastAsia"/>
          <w:kern w:val="0"/>
          <w:szCs w:val="24"/>
        </w:rPr>
        <w:t>控制、工况自</w:t>
      </w:r>
      <w:r w:rsidRPr="005604DA">
        <w:rPr>
          <w:rFonts w:ascii="宋体" w:hAnsi="宋体" w:cs="宋体" w:hint="eastAsia"/>
          <w:kern w:val="0"/>
          <w:szCs w:val="24"/>
        </w:rPr>
        <w:t>动转换</w:t>
      </w:r>
      <w:r w:rsidRPr="005604DA">
        <w:rPr>
          <w:rFonts w:ascii="宋体" w:hAnsi="宋体" w:cs="MS Mincho" w:hint="eastAsia"/>
          <w:kern w:val="0"/>
          <w:szCs w:val="24"/>
        </w:rPr>
        <w:t>、能量</w:t>
      </w:r>
      <w:r w:rsidRPr="005604DA">
        <w:rPr>
          <w:rFonts w:ascii="宋体" w:hAnsi="宋体" w:cs="宋体" w:hint="eastAsia"/>
          <w:kern w:val="0"/>
          <w:szCs w:val="24"/>
        </w:rPr>
        <w:t>计</w:t>
      </w:r>
      <w:r w:rsidRPr="005604DA">
        <w:rPr>
          <w:rFonts w:ascii="宋体" w:hAnsi="宋体" w:cs="MS Mincho" w:hint="eastAsia"/>
          <w:kern w:val="0"/>
          <w:szCs w:val="24"/>
        </w:rPr>
        <w:t>算以及中央</w:t>
      </w:r>
      <w:r w:rsidRPr="005604DA">
        <w:rPr>
          <w:rFonts w:ascii="宋体" w:hAnsi="宋体" w:cs="宋体" w:hint="eastAsia"/>
          <w:kern w:val="0"/>
          <w:szCs w:val="24"/>
        </w:rPr>
        <w:t>监</w:t>
      </w:r>
      <w:r w:rsidRPr="005604DA">
        <w:rPr>
          <w:rFonts w:ascii="宋体" w:hAnsi="宋体" w:cs="MS Mincho" w:hint="eastAsia"/>
          <w:kern w:val="0"/>
          <w:szCs w:val="24"/>
        </w:rPr>
        <w:t>控管理等。</w:t>
      </w:r>
      <w:r w:rsidRPr="005604DA">
        <w:rPr>
          <w:rFonts w:ascii="宋体" w:hAnsi="宋体" w:cs="宋体" w:hint="eastAsia"/>
          <w:kern w:val="0"/>
          <w:szCs w:val="24"/>
        </w:rPr>
        <w:t>监测</w:t>
      </w:r>
      <w:r w:rsidRPr="005604DA">
        <w:rPr>
          <w:rFonts w:ascii="宋体" w:hAnsi="宋体" w:cs="MS Mincho" w:hint="eastAsia"/>
          <w:kern w:val="0"/>
          <w:szCs w:val="24"/>
        </w:rPr>
        <w:t>与控制的方案</w:t>
      </w:r>
      <w:r w:rsidRPr="005604DA">
        <w:rPr>
          <w:rFonts w:ascii="宋体" w:hAnsi="宋体" w:cs="宋体" w:hint="eastAsia"/>
          <w:kern w:val="0"/>
          <w:szCs w:val="24"/>
        </w:rPr>
        <w:t>应</w:t>
      </w:r>
      <w:r w:rsidRPr="005604DA">
        <w:rPr>
          <w:rFonts w:ascii="宋体" w:hAnsi="宋体" w:cs="MS Mincho" w:hint="eastAsia"/>
          <w:kern w:val="0"/>
          <w:szCs w:val="24"/>
        </w:rPr>
        <w:t>根</w:t>
      </w:r>
      <w:r w:rsidRPr="005604DA">
        <w:rPr>
          <w:rFonts w:ascii="宋体" w:hAnsi="宋体" w:cs="HiddenHorzOCR" w:hint="eastAsia"/>
          <w:kern w:val="0"/>
          <w:szCs w:val="24"/>
        </w:rPr>
        <w:t>据建筑功能、相关</w:t>
      </w:r>
      <w:r w:rsidRPr="005604DA">
        <w:rPr>
          <w:rFonts w:ascii="宋体" w:hAnsi="宋体" w:cs="宋体" w:hint="eastAsia"/>
          <w:kern w:val="0"/>
          <w:szCs w:val="24"/>
        </w:rPr>
        <w:t>标</w:t>
      </w:r>
      <w:r w:rsidRPr="005604DA">
        <w:rPr>
          <w:rFonts w:ascii="宋体" w:hAnsi="宋体" w:cs="MS Mincho" w:hint="eastAsia"/>
          <w:kern w:val="0"/>
          <w:szCs w:val="24"/>
        </w:rPr>
        <w:t>准、系</w:t>
      </w:r>
      <w:r w:rsidRPr="005604DA">
        <w:rPr>
          <w:rFonts w:ascii="宋体" w:hAnsi="宋体" w:cs="宋体" w:hint="eastAsia"/>
          <w:kern w:val="0"/>
          <w:szCs w:val="24"/>
        </w:rPr>
        <w:t>统类</w:t>
      </w:r>
      <w:r w:rsidRPr="005604DA">
        <w:rPr>
          <w:rFonts w:ascii="宋体" w:hAnsi="宋体" w:cs="MS Mincho" w:hint="eastAsia"/>
          <w:kern w:val="0"/>
          <w:szCs w:val="24"/>
        </w:rPr>
        <w:t>型等通</w:t>
      </w:r>
      <w:r w:rsidRPr="005604DA">
        <w:rPr>
          <w:rFonts w:ascii="宋体" w:hAnsi="宋体" w:cs="宋体" w:hint="eastAsia"/>
          <w:kern w:val="0"/>
          <w:szCs w:val="24"/>
        </w:rPr>
        <w:t>过</w:t>
      </w:r>
      <w:r w:rsidRPr="005604DA">
        <w:rPr>
          <w:rFonts w:ascii="宋体" w:hAnsi="宋体" w:cs="MS Mincho" w:hint="eastAsia"/>
          <w:kern w:val="0"/>
          <w:szCs w:val="24"/>
        </w:rPr>
        <w:t>技</w:t>
      </w:r>
      <w:r w:rsidRPr="005604DA">
        <w:rPr>
          <w:rFonts w:ascii="宋体" w:hAnsi="宋体" w:cs="宋体" w:hint="eastAsia"/>
          <w:kern w:val="0"/>
          <w:szCs w:val="24"/>
        </w:rPr>
        <w:t>术经济</w:t>
      </w:r>
      <w:r w:rsidRPr="005604DA">
        <w:rPr>
          <w:rFonts w:ascii="宋体" w:hAnsi="宋体" w:cs="MS Mincho" w:hint="eastAsia"/>
          <w:kern w:val="0"/>
          <w:szCs w:val="24"/>
        </w:rPr>
        <w:t>比</w:t>
      </w:r>
      <w:r w:rsidRPr="005604DA">
        <w:rPr>
          <w:rFonts w:ascii="宋体" w:hAnsi="宋体" w:cs="宋体" w:hint="eastAsia"/>
          <w:kern w:val="0"/>
          <w:szCs w:val="24"/>
        </w:rPr>
        <w:t>较</w:t>
      </w:r>
      <w:r w:rsidRPr="005604DA">
        <w:rPr>
          <w:rFonts w:ascii="宋体" w:hAnsi="宋体" w:cs="MS Mincho" w:hint="eastAsia"/>
          <w:kern w:val="0"/>
          <w:szCs w:val="24"/>
        </w:rPr>
        <w:t>确定。</w:t>
      </w:r>
    </w:p>
    <w:p w:rsidR="009A0821" w:rsidRPr="005604DA" w:rsidRDefault="009A0821" w:rsidP="009A0821">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9.5.2</w:t>
      </w:r>
      <w:r w:rsidRPr="005604DA">
        <w:rPr>
          <w:rFonts w:ascii="宋体" w:hAnsi="宋体" w:cs="Times New Roman"/>
          <w:kern w:val="0"/>
          <w:szCs w:val="24"/>
        </w:rPr>
        <w:t xml:space="preserve"> </w:t>
      </w:r>
      <w:r w:rsidR="00794521" w:rsidRPr="005604DA">
        <w:rPr>
          <w:rFonts w:ascii="宋体" w:hAnsi="宋体" w:cs="Times New Roman" w:hint="eastAsia"/>
          <w:kern w:val="0"/>
          <w:szCs w:val="24"/>
        </w:rPr>
        <w:t xml:space="preserve"> </w:t>
      </w:r>
      <w:r w:rsidRPr="005604DA">
        <w:rPr>
          <w:rFonts w:ascii="宋体" w:hAnsi="宋体" w:cs="宋体" w:hint="eastAsia"/>
          <w:kern w:val="0"/>
          <w:szCs w:val="24"/>
        </w:rPr>
        <w:t>对</w:t>
      </w:r>
      <w:r w:rsidRPr="005604DA">
        <w:rPr>
          <w:rFonts w:ascii="宋体" w:hAnsi="宋体" w:cs="MS Mincho" w:hint="eastAsia"/>
          <w:kern w:val="0"/>
          <w:szCs w:val="24"/>
        </w:rPr>
        <w:t>建筑物供暖通</w:t>
      </w:r>
      <w:r w:rsidRPr="005604DA">
        <w:rPr>
          <w:rFonts w:ascii="宋体" w:hAnsi="宋体" w:cs="宋体" w:hint="eastAsia"/>
          <w:kern w:val="0"/>
          <w:szCs w:val="24"/>
        </w:rPr>
        <w:t>风</w:t>
      </w:r>
      <w:r w:rsidRPr="005604DA">
        <w:rPr>
          <w:rFonts w:ascii="宋体" w:hAnsi="宋体" w:cs="MS Mincho"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能耗</w:t>
      </w:r>
      <w:r w:rsidRPr="005604DA">
        <w:rPr>
          <w:rFonts w:ascii="宋体" w:hAnsi="宋体" w:cs="宋体" w:hint="eastAsia"/>
          <w:kern w:val="0"/>
          <w:szCs w:val="24"/>
        </w:rPr>
        <w:t>应进</w:t>
      </w:r>
      <w:r w:rsidRPr="005604DA">
        <w:rPr>
          <w:rFonts w:ascii="宋体" w:hAnsi="宋体" w:cs="MS Mincho" w:hint="eastAsia"/>
          <w:kern w:val="0"/>
          <w:szCs w:val="24"/>
        </w:rPr>
        <w:t>行分</w:t>
      </w:r>
      <w:r w:rsidRPr="005604DA">
        <w:rPr>
          <w:rFonts w:ascii="宋体" w:hAnsi="宋体" w:cs="宋体" w:hint="eastAsia"/>
          <w:kern w:val="0"/>
          <w:szCs w:val="24"/>
        </w:rPr>
        <w:t>项</w:t>
      </w:r>
      <w:r w:rsidR="003A0189">
        <w:rPr>
          <w:rFonts w:ascii="宋体" w:hAnsi="宋体" w:cs="宋体" w:hint="eastAsia"/>
          <w:kern w:val="0"/>
          <w:szCs w:val="24"/>
        </w:rPr>
        <w:t>和分级</w:t>
      </w:r>
      <w:r w:rsidRPr="005604DA">
        <w:rPr>
          <w:rFonts w:ascii="宋体" w:hAnsi="宋体" w:cs="宋体" w:hint="eastAsia"/>
          <w:kern w:val="0"/>
          <w:szCs w:val="24"/>
        </w:rPr>
        <w:t>计</w:t>
      </w:r>
      <w:r w:rsidRPr="005604DA">
        <w:rPr>
          <w:rFonts w:ascii="宋体" w:hAnsi="宋体" w:cs="MS Mincho" w:hint="eastAsia"/>
          <w:kern w:val="0"/>
          <w:szCs w:val="24"/>
        </w:rPr>
        <w:t>量</w:t>
      </w:r>
      <w:r w:rsidR="00C56A97">
        <w:rPr>
          <w:rFonts w:ascii="宋体" w:hAnsi="宋体" w:cs="HiddenHorzOCR" w:hint="eastAsia"/>
          <w:kern w:val="0"/>
          <w:szCs w:val="24"/>
        </w:rPr>
        <w:t>；</w:t>
      </w:r>
      <w:r w:rsidRPr="005604DA">
        <w:rPr>
          <w:rFonts w:ascii="宋体" w:hAnsi="宋体" w:cs="宋体" w:hint="eastAsia"/>
          <w:kern w:val="0"/>
          <w:szCs w:val="24"/>
        </w:rPr>
        <w:t>对</w:t>
      </w:r>
      <w:r w:rsidRPr="005604DA">
        <w:rPr>
          <w:rFonts w:ascii="宋体" w:hAnsi="宋体" w:cs="MS Mincho" w:hint="eastAsia"/>
          <w:kern w:val="0"/>
          <w:szCs w:val="24"/>
        </w:rPr>
        <w:t>不</w:t>
      </w:r>
      <w:r w:rsidRPr="005604DA">
        <w:rPr>
          <w:rFonts w:ascii="宋体" w:hAnsi="宋体" w:cs="HiddenHorzOCR" w:hint="eastAsia"/>
          <w:kern w:val="0"/>
          <w:szCs w:val="24"/>
        </w:rPr>
        <w:t>同能源</w:t>
      </w:r>
      <w:r w:rsidRPr="005604DA">
        <w:rPr>
          <w:rFonts w:ascii="宋体" w:hAnsi="宋体" w:cs="宋体" w:hint="eastAsia"/>
          <w:kern w:val="0"/>
          <w:szCs w:val="24"/>
        </w:rPr>
        <w:t>应</w:t>
      </w:r>
      <w:r w:rsidRPr="005604DA">
        <w:rPr>
          <w:rFonts w:ascii="宋体" w:hAnsi="宋体" w:cs="MS Mincho" w:hint="eastAsia"/>
          <w:kern w:val="0"/>
          <w:szCs w:val="24"/>
        </w:rPr>
        <w:t>分</w:t>
      </w:r>
      <w:r w:rsidRPr="005604DA">
        <w:rPr>
          <w:rFonts w:ascii="宋体" w:hAnsi="宋体" w:cs="宋体" w:hint="eastAsia"/>
          <w:kern w:val="0"/>
          <w:szCs w:val="24"/>
        </w:rPr>
        <w:t>类计</w:t>
      </w:r>
      <w:r w:rsidRPr="005604DA">
        <w:rPr>
          <w:rFonts w:ascii="宋体" w:hAnsi="宋体" w:cs="MS Mincho" w:hint="eastAsia"/>
          <w:kern w:val="0"/>
          <w:szCs w:val="24"/>
        </w:rPr>
        <w:t>量。</w:t>
      </w:r>
    </w:p>
    <w:p w:rsidR="009A0821" w:rsidRDefault="009A0821" w:rsidP="009A0821">
      <w:pPr>
        <w:autoSpaceDE w:val="0"/>
        <w:autoSpaceDN w:val="0"/>
        <w:adjustRightInd w:val="0"/>
        <w:jc w:val="left"/>
        <w:rPr>
          <w:rFonts w:ascii="宋体" w:hAnsi="宋体" w:cs="MS Mincho"/>
          <w:kern w:val="0"/>
          <w:szCs w:val="24"/>
        </w:rPr>
      </w:pPr>
      <w:r w:rsidRPr="005604DA">
        <w:rPr>
          <w:rFonts w:ascii="宋体" w:hAnsi="宋体" w:cs="Times New Roman"/>
          <w:b/>
          <w:kern w:val="0"/>
          <w:szCs w:val="24"/>
        </w:rPr>
        <w:t>9.5.3</w:t>
      </w:r>
      <w:r w:rsidRPr="005604DA">
        <w:rPr>
          <w:rFonts w:ascii="宋体" w:hAnsi="宋体" w:cs="Times New Roman"/>
          <w:kern w:val="0"/>
          <w:szCs w:val="24"/>
        </w:rPr>
        <w:t xml:space="preserve"> </w:t>
      </w:r>
      <w:r w:rsidR="00794521" w:rsidRPr="005604DA">
        <w:rPr>
          <w:rFonts w:ascii="宋体" w:hAnsi="宋体" w:cs="Times New Roman" w:hint="eastAsia"/>
          <w:kern w:val="0"/>
          <w:szCs w:val="24"/>
        </w:rPr>
        <w:t xml:space="preserve"> </w:t>
      </w:r>
      <w:r w:rsidR="008A1927" w:rsidRPr="005604DA">
        <w:rPr>
          <w:rFonts w:ascii="宋体" w:hAnsi="宋体" w:cs="HiddenHorzOCR" w:hint="eastAsia"/>
          <w:kern w:val="0"/>
          <w:szCs w:val="24"/>
        </w:rPr>
        <w:t>冷</w:t>
      </w:r>
      <w:r w:rsidR="008A1927" w:rsidRPr="005604DA">
        <w:rPr>
          <w:rFonts w:ascii="宋体" w:hAnsi="宋体" w:cs="宋体" w:hint="eastAsia"/>
          <w:kern w:val="0"/>
          <w:szCs w:val="24"/>
        </w:rPr>
        <w:t>热</w:t>
      </w:r>
      <w:r w:rsidR="008A1927" w:rsidRPr="005604DA">
        <w:rPr>
          <w:rFonts w:ascii="宋体" w:hAnsi="宋体" w:cs="MS Mincho" w:hint="eastAsia"/>
          <w:kern w:val="0"/>
          <w:szCs w:val="24"/>
        </w:rPr>
        <w:t>源系</w:t>
      </w:r>
      <w:r w:rsidR="008A1927" w:rsidRPr="005604DA">
        <w:rPr>
          <w:rFonts w:ascii="宋体" w:hAnsi="宋体" w:cs="宋体" w:hint="eastAsia"/>
          <w:kern w:val="0"/>
          <w:szCs w:val="24"/>
        </w:rPr>
        <w:t>统</w:t>
      </w:r>
      <w:r w:rsidR="008A1927" w:rsidRPr="005604DA">
        <w:rPr>
          <w:rFonts w:ascii="宋体" w:hAnsi="宋体" w:cs="MS Mincho" w:hint="eastAsia"/>
          <w:kern w:val="0"/>
          <w:szCs w:val="24"/>
        </w:rPr>
        <w:t>的自</w:t>
      </w:r>
      <w:r w:rsidR="008A1927" w:rsidRPr="005604DA">
        <w:rPr>
          <w:rFonts w:ascii="宋体" w:hAnsi="宋体" w:cs="宋体" w:hint="eastAsia"/>
          <w:kern w:val="0"/>
          <w:szCs w:val="24"/>
        </w:rPr>
        <w:t>动</w:t>
      </w:r>
      <w:r w:rsidR="008A1927" w:rsidRPr="005604DA">
        <w:rPr>
          <w:rFonts w:ascii="宋体" w:hAnsi="宋体" w:cs="MS Mincho" w:hint="eastAsia"/>
          <w:kern w:val="0"/>
          <w:szCs w:val="24"/>
        </w:rPr>
        <w:t>控制</w:t>
      </w:r>
      <w:r w:rsidR="008A1927" w:rsidRPr="005604DA">
        <w:rPr>
          <w:rFonts w:ascii="宋体" w:hAnsi="宋体" w:cs="宋体" w:hint="eastAsia"/>
          <w:kern w:val="0"/>
          <w:szCs w:val="24"/>
        </w:rPr>
        <w:t>应</w:t>
      </w:r>
      <w:r w:rsidR="008A1927" w:rsidRPr="005604DA">
        <w:rPr>
          <w:rFonts w:ascii="宋体" w:hAnsi="宋体" w:cs="MS Mincho" w:hint="eastAsia"/>
          <w:kern w:val="0"/>
          <w:szCs w:val="24"/>
        </w:rPr>
        <w:t>能根据</w:t>
      </w:r>
      <w:r w:rsidR="008A1927" w:rsidRPr="005604DA">
        <w:rPr>
          <w:rFonts w:ascii="宋体" w:hAnsi="宋体" w:cs="宋体" w:hint="eastAsia"/>
          <w:kern w:val="0"/>
          <w:szCs w:val="24"/>
        </w:rPr>
        <w:t>负</w:t>
      </w:r>
      <w:r w:rsidR="008A1927" w:rsidRPr="005604DA">
        <w:rPr>
          <w:rFonts w:ascii="宋体" w:hAnsi="宋体" w:cs="MS Mincho" w:hint="eastAsia"/>
          <w:kern w:val="0"/>
          <w:szCs w:val="24"/>
        </w:rPr>
        <w:t>荷</w:t>
      </w:r>
      <w:r w:rsidR="008A1927" w:rsidRPr="005604DA">
        <w:rPr>
          <w:rFonts w:ascii="宋体" w:hAnsi="宋体" w:cs="宋体" w:hint="eastAsia"/>
          <w:kern w:val="0"/>
          <w:szCs w:val="24"/>
        </w:rPr>
        <w:t>变</w:t>
      </w:r>
      <w:r w:rsidR="008A1927" w:rsidRPr="005604DA">
        <w:rPr>
          <w:rFonts w:ascii="宋体" w:hAnsi="宋体" w:cs="MS Mincho" w:hint="eastAsia"/>
          <w:kern w:val="0"/>
          <w:szCs w:val="24"/>
        </w:rPr>
        <w:t>化、系</w:t>
      </w:r>
      <w:r w:rsidR="008A1927" w:rsidRPr="005604DA">
        <w:rPr>
          <w:rFonts w:ascii="宋体" w:hAnsi="宋体" w:cs="宋体" w:hint="eastAsia"/>
          <w:kern w:val="0"/>
          <w:szCs w:val="24"/>
        </w:rPr>
        <w:t>统</w:t>
      </w:r>
      <w:r w:rsidR="008A1927" w:rsidRPr="005604DA">
        <w:rPr>
          <w:rFonts w:ascii="宋体" w:hAnsi="宋体" w:cs="MS Mincho" w:hint="eastAsia"/>
          <w:kern w:val="0"/>
          <w:szCs w:val="24"/>
        </w:rPr>
        <w:t>特性</w:t>
      </w:r>
      <w:r w:rsidR="008A1927" w:rsidRPr="005604DA">
        <w:rPr>
          <w:rFonts w:ascii="宋体" w:hAnsi="宋体" w:cs="宋体" w:hint="eastAsia"/>
          <w:kern w:val="0"/>
          <w:szCs w:val="24"/>
        </w:rPr>
        <w:t>进</w:t>
      </w:r>
      <w:r w:rsidR="008A1927" w:rsidRPr="005604DA">
        <w:rPr>
          <w:rFonts w:ascii="宋体" w:hAnsi="宋体" w:cs="HiddenHorzOCR" w:hint="eastAsia"/>
          <w:kern w:val="0"/>
          <w:szCs w:val="24"/>
        </w:rPr>
        <w:t>行</w:t>
      </w:r>
      <w:r w:rsidR="008A1927" w:rsidRPr="005604DA">
        <w:rPr>
          <w:rFonts w:ascii="宋体" w:hAnsi="宋体" w:cs="宋体" w:hint="eastAsia"/>
          <w:kern w:val="0"/>
          <w:szCs w:val="24"/>
        </w:rPr>
        <w:t>优</w:t>
      </w:r>
      <w:r w:rsidR="008A1927" w:rsidRPr="005604DA">
        <w:rPr>
          <w:rFonts w:ascii="宋体" w:hAnsi="宋体" w:cs="MS Mincho" w:hint="eastAsia"/>
          <w:kern w:val="0"/>
          <w:szCs w:val="24"/>
        </w:rPr>
        <w:t>化运行。</w:t>
      </w:r>
    </w:p>
    <w:p w:rsidR="009A0821" w:rsidRDefault="009A0821" w:rsidP="009A0821">
      <w:pPr>
        <w:autoSpaceDE w:val="0"/>
        <w:autoSpaceDN w:val="0"/>
        <w:adjustRightInd w:val="0"/>
        <w:jc w:val="left"/>
        <w:rPr>
          <w:rFonts w:ascii="宋体" w:hAnsi="宋体" w:cs="MS Mincho"/>
          <w:kern w:val="0"/>
          <w:szCs w:val="24"/>
        </w:rPr>
      </w:pPr>
      <w:r w:rsidRPr="005604DA">
        <w:rPr>
          <w:rFonts w:ascii="宋体" w:hAnsi="宋体" w:cs="Times New Roman"/>
          <w:b/>
          <w:kern w:val="0"/>
          <w:szCs w:val="24"/>
        </w:rPr>
        <w:t>9.5.</w:t>
      </w:r>
      <w:r w:rsidR="008A1927">
        <w:rPr>
          <w:rFonts w:ascii="宋体" w:hAnsi="宋体" w:cs="Times New Roman" w:hint="eastAsia"/>
          <w:b/>
          <w:kern w:val="0"/>
          <w:szCs w:val="24"/>
        </w:rPr>
        <w:t>4</w:t>
      </w:r>
      <w:r w:rsidRPr="005604DA">
        <w:rPr>
          <w:rFonts w:ascii="宋体" w:hAnsi="宋体" w:cs="Times New Roman"/>
          <w:kern w:val="0"/>
          <w:szCs w:val="24"/>
        </w:rPr>
        <w:t xml:space="preserve"> </w:t>
      </w:r>
      <w:r w:rsidR="00794521" w:rsidRPr="005604DA">
        <w:rPr>
          <w:rFonts w:ascii="宋体" w:hAnsi="宋体" w:cs="Times New Roman" w:hint="eastAsia"/>
          <w:kern w:val="0"/>
          <w:szCs w:val="24"/>
        </w:rPr>
        <w:t xml:space="preserve"> </w:t>
      </w:r>
      <w:r w:rsidRPr="005604DA">
        <w:rPr>
          <w:rFonts w:ascii="宋体" w:hAnsi="宋体" w:cs="HiddenHorzOCR" w:hint="eastAsia"/>
          <w:kern w:val="0"/>
          <w:szCs w:val="24"/>
        </w:rPr>
        <w:t>人</w:t>
      </w:r>
      <w:r w:rsidRPr="005604DA">
        <w:rPr>
          <w:rFonts w:ascii="宋体" w:hAnsi="宋体" w:cs="宋体" w:hint="eastAsia"/>
          <w:kern w:val="0"/>
          <w:szCs w:val="24"/>
        </w:rPr>
        <w:t>员</w:t>
      </w:r>
      <w:r w:rsidRPr="005604DA">
        <w:rPr>
          <w:rFonts w:ascii="宋体" w:hAnsi="宋体" w:cs="MS Mincho" w:hint="eastAsia"/>
          <w:kern w:val="0"/>
          <w:szCs w:val="24"/>
        </w:rPr>
        <w:t>密度</w:t>
      </w:r>
      <w:r w:rsidRPr="005604DA">
        <w:rPr>
          <w:rFonts w:ascii="宋体" w:hAnsi="宋体" w:cs="宋体" w:hint="eastAsia"/>
          <w:kern w:val="0"/>
          <w:szCs w:val="24"/>
        </w:rPr>
        <w:t>较</w:t>
      </w:r>
      <w:r w:rsidR="003A0189">
        <w:rPr>
          <w:rFonts w:ascii="宋体" w:hAnsi="宋体" w:cs="MS Mincho" w:hint="eastAsia"/>
          <w:kern w:val="0"/>
          <w:szCs w:val="24"/>
        </w:rPr>
        <w:t>高</w:t>
      </w:r>
      <w:r w:rsidRPr="005604DA">
        <w:rPr>
          <w:rFonts w:ascii="宋体" w:hAnsi="宋体" w:cs="MS Mincho" w:hint="eastAsia"/>
          <w:kern w:val="0"/>
          <w:szCs w:val="24"/>
        </w:rPr>
        <w:t>且随</w:t>
      </w:r>
      <w:r w:rsidRPr="005604DA">
        <w:rPr>
          <w:rFonts w:ascii="宋体" w:hAnsi="宋体" w:cs="宋体" w:hint="eastAsia"/>
          <w:kern w:val="0"/>
          <w:szCs w:val="24"/>
        </w:rPr>
        <w:t>时间变</w:t>
      </w:r>
      <w:r w:rsidRPr="005604DA">
        <w:rPr>
          <w:rFonts w:ascii="宋体" w:hAnsi="宋体" w:cs="MS Mincho" w:hint="eastAsia"/>
          <w:kern w:val="0"/>
          <w:szCs w:val="24"/>
        </w:rPr>
        <w:t>化</w:t>
      </w:r>
      <w:r w:rsidR="003A0189">
        <w:rPr>
          <w:rFonts w:ascii="宋体" w:hAnsi="宋体" w:cs="MS Mincho" w:hint="eastAsia"/>
          <w:kern w:val="0"/>
          <w:szCs w:val="24"/>
        </w:rPr>
        <w:t>大</w:t>
      </w:r>
      <w:r w:rsidRPr="005604DA">
        <w:rPr>
          <w:rFonts w:ascii="宋体" w:hAnsi="宋体" w:cs="MS Mincho" w:hint="eastAsia"/>
          <w:kern w:val="0"/>
          <w:szCs w:val="24"/>
        </w:rPr>
        <w:t>的房</w:t>
      </w:r>
      <w:r w:rsidRPr="005604DA">
        <w:rPr>
          <w:rFonts w:ascii="宋体" w:hAnsi="宋体" w:cs="宋体" w:hint="eastAsia"/>
          <w:kern w:val="0"/>
          <w:szCs w:val="24"/>
        </w:rPr>
        <w:t>间</w:t>
      </w:r>
      <w:r w:rsidRPr="005604DA">
        <w:rPr>
          <w:rFonts w:ascii="宋体" w:hAnsi="宋体" w:cs="MS Mincho" w:hint="eastAsia"/>
          <w:kern w:val="0"/>
          <w:szCs w:val="24"/>
        </w:rPr>
        <w:t>，空</w:t>
      </w:r>
      <w:r w:rsidRPr="005604DA">
        <w:rPr>
          <w:rFonts w:ascii="宋体" w:hAnsi="宋体" w:cs="宋体" w:hint="eastAsia"/>
          <w:kern w:val="0"/>
          <w:szCs w:val="24"/>
        </w:rPr>
        <w:t>调</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宜采用新</w:t>
      </w:r>
      <w:r w:rsidRPr="005604DA">
        <w:rPr>
          <w:rFonts w:ascii="宋体" w:hAnsi="宋体" w:cs="宋体" w:hint="eastAsia"/>
          <w:kern w:val="0"/>
          <w:szCs w:val="24"/>
        </w:rPr>
        <w:t>风</w:t>
      </w:r>
      <w:r w:rsidRPr="005604DA">
        <w:rPr>
          <w:rFonts w:ascii="宋体" w:hAnsi="宋体" w:cs="MS Mincho" w:hint="eastAsia"/>
          <w:kern w:val="0"/>
          <w:szCs w:val="24"/>
        </w:rPr>
        <w:t>需求控制。</w:t>
      </w:r>
    </w:p>
    <w:p w:rsidR="00095A0F" w:rsidRDefault="009A0821" w:rsidP="009A0821">
      <w:pPr>
        <w:autoSpaceDE w:val="0"/>
        <w:autoSpaceDN w:val="0"/>
        <w:adjustRightInd w:val="0"/>
        <w:jc w:val="left"/>
        <w:rPr>
          <w:rFonts w:ascii="宋体" w:hAnsi="宋体" w:cs="宋体"/>
          <w:kern w:val="0"/>
          <w:szCs w:val="24"/>
        </w:rPr>
      </w:pPr>
      <w:r w:rsidRPr="005604DA">
        <w:rPr>
          <w:rFonts w:ascii="宋体" w:hAnsi="宋体" w:cs="Times New Roman"/>
          <w:b/>
          <w:kern w:val="0"/>
          <w:szCs w:val="24"/>
        </w:rPr>
        <w:t>9.5.</w:t>
      </w:r>
      <w:r w:rsidR="008A1927">
        <w:rPr>
          <w:rFonts w:ascii="宋体" w:hAnsi="宋体" w:cs="Times New Roman" w:hint="eastAsia"/>
          <w:b/>
          <w:kern w:val="0"/>
          <w:szCs w:val="24"/>
        </w:rPr>
        <w:t>5</w:t>
      </w:r>
      <w:r w:rsidR="0088556F" w:rsidRPr="008A1927">
        <w:rPr>
          <w:rFonts w:ascii="宋体" w:hAnsi="宋体" w:cs="Times New Roman" w:hint="eastAsia"/>
          <w:b/>
          <w:kern w:val="0"/>
          <w:szCs w:val="24"/>
        </w:rPr>
        <w:t xml:space="preserve"> </w:t>
      </w:r>
      <w:r w:rsidR="008A1927">
        <w:rPr>
          <w:rFonts w:ascii="宋体" w:hAnsi="宋体" w:cs="Times New Roman" w:hint="eastAsia"/>
          <w:b/>
          <w:kern w:val="0"/>
          <w:szCs w:val="24"/>
        </w:rPr>
        <w:t xml:space="preserve"> </w:t>
      </w:r>
      <w:r w:rsidR="00C56A97" w:rsidRPr="00C56A97">
        <w:rPr>
          <w:rFonts w:ascii="宋体" w:hAnsi="宋体" w:cs="宋体"/>
          <w:kern w:val="0"/>
          <w:szCs w:val="24"/>
        </w:rPr>
        <w:t>地下车库</w:t>
      </w:r>
      <w:r w:rsidR="00BA19F7">
        <w:rPr>
          <w:rFonts w:ascii="宋体" w:hAnsi="宋体" w:cs="宋体" w:hint="eastAsia"/>
          <w:kern w:val="0"/>
          <w:szCs w:val="24"/>
        </w:rPr>
        <w:t>风机宜采用多台风机并联方式或设置风机调速装置，并</w:t>
      </w:r>
      <w:r w:rsidR="00C56A97">
        <w:rPr>
          <w:rFonts w:ascii="宋体" w:hAnsi="宋体" w:cs="宋体" w:hint="eastAsia"/>
          <w:kern w:val="0"/>
          <w:szCs w:val="24"/>
        </w:rPr>
        <w:t>宜</w:t>
      </w:r>
      <w:r w:rsidR="00BA19F7">
        <w:rPr>
          <w:rFonts w:ascii="宋体" w:hAnsi="宋体" w:cs="宋体" w:hint="eastAsia"/>
          <w:kern w:val="0"/>
          <w:szCs w:val="24"/>
        </w:rPr>
        <w:t>根据使用情况对通风机设置定时启停（台数）控制或根据车库内</w:t>
      </w:r>
      <w:r w:rsidR="00C56A97" w:rsidRPr="00C56A97">
        <w:rPr>
          <w:rFonts w:ascii="宋体" w:hAnsi="宋体" w:cs="宋体"/>
          <w:kern w:val="0"/>
          <w:szCs w:val="24"/>
        </w:rPr>
        <w:t>一氧化碳浓度</w:t>
      </w:r>
      <w:r w:rsidR="00C66A2D">
        <w:rPr>
          <w:rFonts w:ascii="宋体" w:hAnsi="宋体" w:cs="宋体" w:hint="eastAsia"/>
          <w:kern w:val="0"/>
          <w:szCs w:val="24"/>
        </w:rPr>
        <w:t>进行自动运行控制</w:t>
      </w:r>
      <w:r w:rsidR="00C56A97">
        <w:rPr>
          <w:rFonts w:ascii="宋体" w:hAnsi="宋体" w:cs="宋体" w:hint="eastAsia"/>
          <w:kern w:val="0"/>
          <w:szCs w:val="24"/>
        </w:rPr>
        <w:t>。</w:t>
      </w:r>
    </w:p>
    <w:p w:rsidR="00CC7F03" w:rsidRDefault="00CC7F03">
      <w:pPr>
        <w:widowControl/>
        <w:jc w:val="left"/>
        <w:rPr>
          <w:rFonts w:ascii="宋体" w:hAnsi="宋体" w:cs="宋体"/>
          <w:kern w:val="0"/>
          <w:szCs w:val="24"/>
        </w:rPr>
      </w:pPr>
      <w:r>
        <w:rPr>
          <w:rFonts w:ascii="宋体" w:hAnsi="宋体" w:cs="宋体"/>
          <w:kern w:val="0"/>
          <w:szCs w:val="24"/>
        </w:rPr>
        <w:br w:type="page"/>
      </w:r>
    </w:p>
    <w:p w:rsidR="00437A9C" w:rsidRPr="00CC7F03" w:rsidRDefault="00437A9C" w:rsidP="00CC7F03">
      <w:pPr>
        <w:pStyle w:val="1"/>
        <w:jc w:val="center"/>
        <w:rPr>
          <w:rFonts w:ascii="宋体" w:hAnsi="宋体"/>
          <w:kern w:val="0"/>
          <w:sz w:val="32"/>
          <w:szCs w:val="32"/>
        </w:rPr>
      </w:pPr>
      <w:bookmarkStart w:id="41" w:name="_Toc478737110"/>
      <w:r w:rsidRPr="00CC7F03">
        <w:rPr>
          <w:rFonts w:ascii="宋体" w:hAnsi="宋体" w:hint="eastAsia"/>
          <w:kern w:val="0"/>
          <w:sz w:val="32"/>
          <w:szCs w:val="32"/>
        </w:rPr>
        <w:lastRenderedPageBreak/>
        <w:t>10</w:t>
      </w:r>
      <w:r w:rsidRPr="00CC7F03">
        <w:rPr>
          <w:rFonts w:ascii="宋体" w:hAnsi="宋体"/>
          <w:kern w:val="0"/>
          <w:sz w:val="32"/>
          <w:szCs w:val="32"/>
        </w:rPr>
        <w:t xml:space="preserve"> </w:t>
      </w:r>
      <w:r w:rsidRPr="00CC7F03">
        <w:rPr>
          <w:rFonts w:ascii="宋体" w:hAnsi="宋体" w:hint="eastAsia"/>
          <w:kern w:val="0"/>
          <w:sz w:val="32"/>
          <w:szCs w:val="32"/>
        </w:rPr>
        <w:t xml:space="preserve"> 电气设计</w:t>
      </w:r>
      <w:bookmarkEnd w:id="41"/>
    </w:p>
    <w:p w:rsidR="00437A9C" w:rsidRPr="005604DA" w:rsidRDefault="00437A9C" w:rsidP="00EB0C86">
      <w:pPr>
        <w:pStyle w:val="2"/>
        <w:jc w:val="center"/>
        <w:rPr>
          <w:rFonts w:ascii="宋体" w:eastAsia="宋体" w:hAnsi="宋体" w:cs="HiddenHorzOCR"/>
          <w:kern w:val="0"/>
          <w:szCs w:val="21"/>
        </w:rPr>
      </w:pPr>
      <w:bookmarkStart w:id="42" w:name="_Toc478737111"/>
      <w:r w:rsidRPr="00CC7F03">
        <w:rPr>
          <w:rFonts w:ascii="宋体" w:eastAsia="宋体" w:hAnsi="宋体"/>
          <w:kern w:val="0"/>
          <w:sz w:val="28"/>
          <w:szCs w:val="28"/>
        </w:rPr>
        <w:t xml:space="preserve">10.1 </w:t>
      </w:r>
      <w:r w:rsidRPr="00CC7F03">
        <w:rPr>
          <w:rFonts w:ascii="宋体" w:eastAsia="宋体" w:hAnsi="宋体" w:hint="eastAsia"/>
          <w:kern w:val="0"/>
          <w:sz w:val="28"/>
          <w:szCs w:val="28"/>
        </w:rPr>
        <w:t xml:space="preserve"> 一般规定</w:t>
      </w:r>
      <w:bookmarkEnd w:id="42"/>
    </w:p>
    <w:p w:rsidR="00437A9C" w:rsidRPr="002E320C"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w:t>
      </w:r>
      <w:r w:rsidRPr="005604DA">
        <w:rPr>
          <w:rFonts w:ascii="宋体" w:hAnsi="宋体" w:cs="Arial"/>
          <w:b/>
          <w:kern w:val="0"/>
          <w:szCs w:val="24"/>
        </w:rPr>
        <w:t>1.</w:t>
      </w: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在方案</w:t>
      </w:r>
      <w:r w:rsidRPr="005604DA">
        <w:rPr>
          <w:rFonts w:ascii="宋体" w:hAnsi="宋体" w:cs="宋体" w:hint="eastAsia"/>
          <w:kern w:val="0"/>
          <w:szCs w:val="24"/>
        </w:rPr>
        <w:t>设计阶</w:t>
      </w:r>
      <w:r w:rsidRPr="005604DA">
        <w:rPr>
          <w:rFonts w:ascii="宋体" w:hAnsi="宋体" w:cs="MS Mincho" w:hint="eastAsia"/>
          <w:kern w:val="0"/>
          <w:szCs w:val="24"/>
        </w:rPr>
        <w:t>段、初步</w:t>
      </w:r>
      <w:r w:rsidRPr="005604DA">
        <w:rPr>
          <w:rFonts w:ascii="宋体" w:hAnsi="宋体" w:cs="宋体" w:hint="eastAsia"/>
          <w:kern w:val="0"/>
          <w:szCs w:val="24"/>
        </w:rPr>
        <w:t>设计阶</w:t>
      </w:r>
      <w:r w:rsidRPr="005604DA">
        <w:rPr>
          <w:rFonts w:ascii="宋体" w:hAnsi="宋体" w:cs="MS Mincho" w:hint="eastAsia"/>
          <w:kern w:val="0"/>
          <w:szCs w:val="24"/>
        </w:rPr>
        <w:t>段</w:t>
      </w:r>
      <w:r w:rsidRPr="005604DA">
        <w:rPr>
          <w:rFonts w:ascii="宋体" w:hAnsi="宋体" w:cs="宋体" w:hint="eastAsia"/>
          <w:kern w:val="0"/>
          <w:szCs w:val="24"/>
        </w:rPr>
        <w:t>应</w:t>
      </w:r>
      <w:r w:rsidRPr="005604DA">
        <w:rPr>
          <w:rFonts w:ascii="宋体" w:hAnsi="宋体" w:cs="MS Mincho" w:hint="eastAsia"/>
          <w:kern w:val="0"/>
          <w:szCs w:val="24"/>
        </w:rPr>
        <w:t>配合建筑</w:t>
      </w:r>
      <w:r w:rsidRPr="005604DA">
        <w:rPr>
          <w:rFonts w:ascii="宋体" w:hAnsi="宋体" w:cs="宋体" w:hint="eastAsia"/>
          <w:kern w:val="0"/>
          <w:szCs w:val="24"/>
        </w:rPr>
        <w:t>专业编</w:t>
      </w:r>
      <w:r w:rsidRPr="005604DA">
        <w:rPr>
          <w:rFonts w:ascii="宋体" w:hAnsi="宋体" w:cs="MS Mincho" w:hint="eastAsia"/>
          <w:kern w:val="0"/>
          <w:szCs w:val="24"/>
        </w:rPr>
        <w:t>制</w:t>
      </w:r>
      <w:r w:rsidRPr="005604DA">
        <w:rPr>
          <w:rFonts w:ascii="宋体" w:hAnsi="宋体" w:cs="宋体" w:hint="eastAsia"/>
          <w:kern w:val="0"/>
          <w:szCs w:val="24"/>
        </w:rPr>
        <w:t>绿</w:t>
      </w:r>
      <w:r w:rsidRPr="005604DA">
        <w:rPr>
          <w:rFonts w:ascii="宋体" w:hAnsi="宋体" w:cs="HiddenHorzOCR" w:hint="eastAsia"/>
          <w:kern w:val="0"/>
          <w:szCs w:val="24"/>
        </w:rPr>
        <w:t>色建筑策划</w:t>
      </w:r>
      <w:r w:rsidRPr="005604DA">
        <w:rPr>
          <w:rFonts w:ascii="宋体" w:hAnsi="宋体" w:cs="宋体" w:hint="eastAsia"/>
          <w:kern w:val="0"/>
          <w:szCs w:val="24"/>
        </w:rPr>
        <w:t>书</w:t>
      </w:r>
      <w:r w:rsidRPr="005604DA">
        <w:rPr>
          <w:rFonts w:ascii="宋体" w:hAnsi="宋体" w:cs="MS Mincho" w:hint="eastAsia"/>
          <w:kern w:val="0"/>
          <w:szCs w:val="24"/>
        </w:rPr>
        <w:t>或</w:t>
      </w:r>
      <w:r w:rsidRPr="005604DA">
        <w:rPr>
          <w:rFonts w:ascii="宋体" w:hAnsi="宋体" w:cs="宋体" w:hint="eastAsia"/>
          <w:kern w:val="0"/>
          <w:szCs w:val="24"/>
        </w:rPr>
        <w:t>绿</w:t>
      </w:r>
      <w:r w:rsidRPr="005604DA">
        <w:rPr>
          <w:rFonts w:ascii="宋体" w:hAnsi="宋体" w:cs="MS Mincho" w:hint="eastAsia"/>
          <w:kern w:val="0"/>
          <w:szCs w:val="24"/>
        </w:rPr>
        <w:t>色</w:t>
      </w:r>
      <w:r w:rsidRPr="005604DA">
        <w:rPr>
          <w:rFonts w:ascii="宋体" w:hAnsi="宋体" w:cs="宋体" w:hint="eastAsia"/>
          <w:kern w:val="0"/>
          <w:szCs w:val="24"/>
        </w:rPr>
        <w:t>设计专</w:t>
      </w:r>
      <w:r w:rsidRPr="005604DA">
        <w:rPr>
          <w:rFonts w:ascii="宋体" w:hAnsi="宋体" w:cs="MS Mincho" w:hint="eastAsia"/>
          <w:kern w:val="0"/>
          <w:szCs w:val="24"/>
        </w:rPr>
        <w:t>篇。施工</w:t>
      </w:r>
      <w:r w:rsidRPr="005604DA">
        <w:rPr>
          <w:rFonts w:ascii="宋体" w:hAnsi="宋体" w:cs="宋体" w:hint="eastAsia"/>
          <w:kern w:val="0"/>
          <w:szCs w:val="24"/>
        </w:rPr>
        <w:t>图阶</w:t>
      </w:r>
      <w:r w:rsidRPr="005604DA">
        <w:rPr>
          <w:rFonts w:ascii="宋体" w:hAnsi="宋体" w:cs="MS Mincho" w:hint="eastAsia"/>
          <w:kern w:val="0"/>
          <w:szCs w:val="24"/>
        </w:rPr>
        <w:t>段</w:t>
      </w:r>
      <w:r w:rsidRPr="005604DA">
        <w:rPr>
          <w:rFonts w:ascii="宋体" w:hAnsi="宋体" w:cs="宋体" w:hint="eastAsia"/>
          <w:kern w:val="0"/>
          <w:szCs w:val="24"/>
        </w:rPr>
        <w:t>设计说</w:t>
      </w:r>
      <w:r w:rsidRPr="005604DA">
        <w:rPr>
          <w:rFonts w:ascii="宋体" w:hAnsi="宋体" w:cs="MS Mincho" w:hint="eastAsia"/>
          <w:kern w:val="0"/>
          <w:szCs w:val="24"/>
        </w:rPr>
        <w:t>明</w:t>
      </w:r>
      <w:r w:rsidRPr="005604DA">
        <w:rPr>
          <w:rFonts w:ascii="宋体" w:hAnsi="宋体" w:cs="宋体" w:hint="eastAsia"/>
          <w:kern w:val="0"/>
          <w:szCs w:val="24"/>
        </w:rPr>
        <w:t>应</w:t>
      </w:r>
      <w:r w:rsidRPr="005604DA">
        <w:rPr>
          <w:rFonts w:ascii="宋体" w:hAnsi="宋体" w:cs="MS Mincho" w:hint="eastAsia"/>
          <w:kern w:val="0"/>
          <w:szCs w:val="24"/>
        </w:rPr>
        <w:t>独立</w:t>
      </w:r>
      <w:r w:rsidRPr="005604DA">
        <w:rPr>
          <w:rFonts w:ascii="宋体" w:hAnsi="宋体" w:cs="宋体" w:hint="eastAsia"/>
          <w:kern w:val="0"/>
          <w:szCs w:val="24"/>
        </w:rPr>
        <w:t>编</w:t>
      </w:r>
      <w:r w:rsidRPr="005604DA">
        <w:rPr>
          <w:rFonts w:ascii="宋体" w:hAnsi="宋体" w:cs="HiddenHorzOCR" w:hint="eastAsia"/>
          <w:kern w:val="0"/>
          <w:szCs w:val="24"/>
        </w:rPr>
        <w:t>制</w:t>
      </w:r>
      <w:r w:rsidRPr="005604DA">
        <w:rPr>
          <w:rFonts w:ascii="宋体" w:hAnsi="宋体" w:cs="宋体" w:hint="eastAsia"/>
          <w:kern w:val="0"/>
          <w:szCs w:val="24"/>
        </w:rPr>
        <w:t>绿</w:t>
      </w:r>
      <w:r w:rsidRPr="005604DA">
        <w:rPr>
          <w:rFonts w:ascii="宋体" w:hAnsi="宋体" w:cs="MS Mincho" w:hint="eastAsia"/>
          <w:kern w:val="0"/>
          <w:szCs w:val="24"/>
        </w:rPr>
        <w:t>色</w:t>
      </w:r>
      <w:r w:rsidRPr="005604DA">
        <w:rPr>
          <w:rFonts w:ascii="宋体" w:hAnsi="宋体" w:cs="宋体" w:hint="eastAsia"/>
          <w:kern w:val="0"/>
          <w:szCs w:val="24"/>
        </w:rPr>
        <w:t>设计</w:t>
      </w:r>
      <w:r w:rsidRPr="005604DA">
        <w:rPr>
          <w:rFonts w:ascii="宋体" w:hAnsi="宋体" w:cs="MS Mincho" w:hint="eastAsia"/>
          <w:kern w:val="0"/>
          <w:szCs w:val="24"/>
        </w:rPr>
        <w:t>章</w:t>
      </w:r>
      <w:r w:rsidRPr="005604DA">
        <w:rPr>
          <w:rFonts w:ascii="宋体" w:hAnsi="宋体" w:cs="宋体" w:hint="eastAsia"/>
          <w:kern w:val="0"/>
          <w:szCs w:val="24"/>
        </w:rPr>
        <w:t>节</w:t>
      </w:r>
      <w:r w:rsidRPr="005604DA">
        <w:rPr>
          <w:rFonts w:ascii="宋体" w:hAnsi="宋体" w:cs="HiddenHorzOCR" w:hint="eastAsia"/>
          <w:kern w:val="0"/>
          <w:szCs w:val="24"/>
        </w:rPr>
        <w:t>。</w:t>
      </w:r>
      <w:r w:rsidRPr="002E320C">
        <w:rPr>
          <w:rFonts w:ascii="宋体" w:hAnsi="宋体" w:cs="HiddenHorzOCR" w:hint="eastAsia"/>
          <w:kern w:val="0"/>
          <w:szCs w:val="24"/>
        </w:rPr>
        <w:t>其</w:t>
      </w:r>
      <w:r w:rsidRPr="002E320C">
        <w:rPr>
          <w:rFonts w:ascii="宋体" w:hAnsi="宋体" w:cs="宋体" w:hint="eastAsia"/>
          <w:kern w:val="0"/>
          <w:szCs w:val="24"/>
        </w:rPr>
        <w:t>编</w:t>
      </w:r>
      <w:r w:rsidRPr="002E320C">
        <w:rPr>
          <w:rFonts w:ascii="宋体" w:hAnsi="宋体" w:cs="MS Mincho" w:hint="eastAsia"/>
          <w:kern w:val="0"/>
          <w:szCs w:val="24"/>
        </w:rPr>
        <w:t>制深度</w:t>
      </w:r>
      <w:r w:rsidRPr="002E320C">
        <w:rPr>
          <w:rFonts w:ascii="宋体" w:hAnsi="宋体" w:cs="宋体" w:hint="eastAsia"/>
          <w:kern w:val="0"/>
          <w:szCs w:val="24"/>
        </w:rPr>
        <w:t>应</w:t>
      </w:r>
      <w:r w:rsidRPr="002E320C">
        <w:rPr>
          <w:rFonts w:ascii="宋体" w:hAnsi="宋体" w:cs="MS Mincho" w:hint="eastAsia"/>
          <w:kern w:val="0"/>
          <w:szCs w:val="24"/>
        </w:rPr>
        <w:t>分</w:t>
      </w:r>
      <w:r w:rsidRPr="002E320C">
        <w:rPr>
          <w:rFonts w:ascii="宋体" w:hAnsi="宋体" w:cs="宋体" w:hint="eastAsia"/>
          <w:kern w:val="0"/>
          <w:szCs w:val="24"/>
        </w:rPr>
        <w:t>别</w:t>
      </w:r>
      <w:r w:rsidRPr="002E320C">
        <w:rPr>
          <w:rFonts w:ascii="宋体" w:hAnsi="宋体" w:cs="MS Mincho" w:hint="eastAsia"/>
          <w:kern w:val="0"/>
          <w:szCs w:val="24"/>
        </w:rPr>
        <w:t>符合本</w:t>
      </w:r>
      <w:r w:rsidRPr="002E320C">
        <w:rPr>
          <w:rFonts w:ascii="宋体" w:hAnsi="宋体" w:cs="宋体" w:hint="eastAsia"/>
          <w:kern w:val="0"/>
          <w:szCs w:val="24"/>
        </w:rPr>
        <w:t>标</w:t>
      </w:r>
      <w:r w:rsidRPr="002E320C">
        <w:rPr>
          <w:rFonts w:ascii="宋体" w:hAnsi="宋体" w:cs="MS Mincho" w:hint="eastAsia"/>
          <w:kern w:val="0"/>
          <w:szCs w:val="24"/>
        </w:rPr>
        <w:t>准第</w:t>
      </w:r>
      <w:r w:rsidRPr="00EB0C86">
        <w:rPr>
          <w:rFonts w:ascii="宋体" w:hAnsi="宋体" w:cs="HiddenHorzOCR"/>
          <w:kern w:val="0"/>
          <w:szCs w:val="24"/>
        </w:rPr>
        <w:t>4.</w:t>
      </w:r>
      <w:r w:rsidR="00EB0C86" w:rsidRPr="00EB0C86">
        <w:rPr>
          <w:rFonts w:ascii="宋体" w:hAnsi="宋体" w:cs="Times New Roman" w:hint="eastAsia"/>
          <w:kern w:val="0"/>
          <w:szCs w:val="24"/>
        </w:rPr>
        <w:t>3</w:t>
      </w:r>
      <w:r w:rsidRPr="00EB0C86">
        <w:rPr>
          <w:rFonts w:ascii="宋体" w:hAnsi="宋体" w:cs="Times New Roman"/>
          <w:kern w:val="0"/>
          <w:szCs w:val="24"/>
        </w:rPr>
        <w:t>.</w:t>
      </w:r>
      <w:r w:rsidRPr="00EB0C86">
        <w:rPr>
          <w:rFonts w:ascii="宋体" w:hAnsi="宋体" w:cs="HiddenHorzOCR"/>
          <w:kern w:val="0"/>
          <w:szCs w:val="24"/>
        </w:rPr>
        <w:t>1</w:t>
      </w:r>
      <w:r w:rsidRPr="00EB0C86">
        <w:rPr>
          <w:rFonts w:ascii="宋体" w:hAnsi="宋体" w:cs="HiddenHorzOCR" w:hint="eastAsia"/>
          <w:kern w:val="0"/>
          <w:szCs w:val="24"/>
        </w:rPr>
        <w:t>、</w:t>
      </w:r>
      <w:r w:rsidRPr="00EB0C86">
        <w:rPr>
          <w:rFonts w:ascii="宋体" w:hAnsi="宋体" w:cs="HiddenHorzOCR"/>
          <w:kern w:val="0"/>
          <w:szCs w:val="24"/>
        </w:rPr>
        <w:t>4.</w:t>
      </w:r>
      <w:r w:rsidR="00EB0C86" w:rsidRPr="00EB0C86">
        <w:rPr>
          <w:rFonts w:ascii="宋体" w:hAnsi="宋体" w:cs="HiddenHorzOCR" w:hint="eastAsia"/>
          <w:kern w:val="0"/>
          <w:szCs w:val="24"/>
        </w:rPr>
        <w:t>3</w:t>
      </w:r>
      <w:r w:rsidRPr="00EB0C86">
        <w:rPr>
          <w:rFonts w:ascii="宋体" w:hAnsi="宋体" w:cs="HiddenHorzOCR"/>
          <w:kern w:val="0"/>
          <w:szCs w:val="24"/>
        </w:rPr>
        <w:t>.2</w:t>
      </w:r>
      <w:r w:rsidRPr="00EB0C86">
        <w:rPr>
          <w:rFonts w:ascii="宋体" w:hAnsi="宋体" w:cs="HiddenHorzOCR" w:hint="eastAsia"/>
          <w:kern w:val="0"/>
          <w:szCs w:val="24"/>
        </w:rPr>
        <w:t>、</w:t>
      </w:r>
      <w:r w:rsidRPr="00EB0C86">
        <w:rPr>
          <w:rFonts w:ascii="宋体" w:hAnsi="宋体" w:cs="HiddenHorzOCR"/>
          <w:kern w:val="0"/>
          <w:szCs w:val="24"/>
        </w:rPr>
        <w:t>4.</w:t>
      </w:r>
      <w:r w:rsidR="00EB0C86" w:rsidRPr="00EB0C86">
        <w:rPr>
          <w:rFonts w:ascii="宋体" w:hAnsi="宋体" w:cs="HiddenHorzOCR" w:hint="eastAsia"/>
          <w:kern w:val="0"/>
          <w:szCs w:val="24"/>
        </w:rPr>
        <w:t>3</w:t>
      </w:r>
      <w:r w:rsidRPr="00EB0C86">
        <w:rPr>
          <w:rFonts w:ascii="宋体" w:hAnsi="宋体" w:cs="HiddenHorzOCR"/>
          <w:kern w:val="0"/>
          <w:szCs w:val="24"/>
        </w:rPr>
        <w:t>.3</w:t>
      </w:r>
      <w:r w:rsidR="00EB0C86">
        <w:rPr>
          <w:rFonts w:ascii="宋体" w:hAnsi="宋体" w:cs="HiddenHorzOCR" w:hint="eastAsia"/>
          <w:kern w:val="0"/>
          <w:szCs w:val="24"/>
        </w:rPr>
        <w:t>、4.3.4</w:t>
      </w:r>
      <w:r w:rsidRPr="002E320C">
        <w:rPr>
          <w:rFonts w:ascii="宋体" w:hAnsi="宋体" w:cs="HiddenHorzOCR" w:hint="eastAsia"/>
          <w:kern w:val="0"/>
          <w:szCs w:val="24"/>
        </w:rPr>
        <w:t>条</w:t>
      </w:r>
      <w:r w:rsidRPr="002E320C">
        <w:rPr>
          <w:rFonts w:ascii="宋体" w:hAnsi="宋体" w:cs="宋体" w:hint="eastAsia"/>
          <w:kern w:val="0"/>
          <w:szCs w:val="24"/>
        </w:rPr>
        <w:t>规</w:t>
      </w:r>
      <w:r w:rsidRPr="002E320C">
        <w:rPr>
          <w:rFonts w:ascii="宋体" w:hAnsi="宋体" w:cs="MS Mincho" w:hint="eastAsia"/>
          <w:kern w:val="0"/>
          <w:szCs w:val="24"/>
        </w:rPr>
        <w:t>定。</w:t>
      </w:r>
    </w:p>
    <w:p w:rsidR="00437A9C" w:rsidRPr="005604DA" w:rsidRDefault="00437A9C" w:rsidP="00437A9C">
      <w:pPr>
        <w:autoSpaceDE w:val="0"/>
        <w:autoSpaceDN w:val="0"/>
        <w:adjustRightInd w:val="0"/>
        <w:jc w:val="left"/>
        <w:rPr>
          <w:rFonts w:ascii="宋体" w:hAnsi="宋体" w:cs="HiddenHorzOCR"/>
          <w:kern w:val="0"/>
          <w:szCs w:val="21"/>
        </w:rPr>
      </w:pPr>
      <w:r w:rsidRPr="005604DA">
        <w:rPr>
          <w:rFonts w:ascii="宋体" w:hAnsi="宋体" w:cs="Times New Roman"/>
          <w:b/>
          <w:kern w:val="0"/>
          <w:szCs w:val="24"/>
        </w:rPr>
        <w:t>10.</w:t>
      </w:r>
      <w:r w:rsidRPr="005604DA">
        <w:rPr>
          <w:rFonts w:ascii="宋体" w:hAnsi="宋体" w:cs="Arial"/>
          <w:b/>
          <w:kern w:val="0"/>
          <w:szCs w:val="24"/>
        </w:rPr>
        <w:t>1.</w:t>
      </w: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绿</w:t>
      </w:r>
      <w:r w:rsidRPr="005604DA">
        <w:rPr>
          <w:rFonts w:ascii="宋体" w:hAnsi="宋体" w:cs="MS Mincho" w:hint="eastAsia"/>
          <w:kern w:val="0"/>
          <w:szCs w:val="24"/>
        </w:rPr>
        <w:t>色</w:t>
      </w:r>
      <w:r w:rsidRPr="005604DA">
        <w:rPr>
          <w:rFonts w:ascii="宋体" w:hAnsi="宋体" w:cs="宋体" w:hint="eastAsia"/>
          <w:kern w:val="0"/>
          <w:szCs w:val="24"/>
        </w:rPr>
        <w:t>设计应</w:t>
      </w:r>
      <w:r w:rsidRPr="005604DA">
        <w:rPr>
          <w:rFonts w:ascii="宋体" w:hAnsi="宋体" w:cs="MS Mincho" w:hint="eastAsia"/>
          <w:kern w:val="0"/>
          <w:szCs w:val="24"/>
        </w:rPr>
        <w:t>考</w:t>
      </w:r>
      <w:r w:rsidRPr="005604DA">
        <w:rPr>
          <w:rFonts w:ascii="宋体" w:hAnsi="宋体" w:cs="宋体" w:hint="eastAsia"/>
          <w:kern w:val="0"/>
          <w:szCs w:val="24"/>
        </w:rPr>
        <w:t>虑实</w:t>
      </w:r>
      <w:r w:rsidRPr="005604DA">
        <w:rPr>
          <w:rFonts w:ascii="宋体" w:hAnsi="宋体" w:cs="MS Mincho" w:hint="eastAsia"/>
          <w:kern w:val="0"/>
          <w:szCs w:val="24"/>
        </w:rPr>
        <w:t>用性和适用</w:t>
      </w:r>
      <w:r w:rsidR="001E5963">
        <w:rPr>
          <w:rFonts w:ascii="宋体" w:hAnsi="宋体" w:cs="MS Mincho" w:hint="eastAsia"/>
          <w:kern w:val="0"/>
          <w:szCs w:val="24"/>
        </w:rPr>
        <w:t>性</w:t>
      </w:r>
      <w:r w:rsidRPr="005604DA">
        <w:rPr>
          <w:rFonts w:ascii="宋体" w:hAnsi="宋体" w:cs="MS Mincho" w:hint="eastAsia"/>
          <w:kern w:val="0"/>
          <w:szCs w:val="24"/>
        </w:rPr>
        <w:t>原</w:t>
      </w:r>
      <w:r w:rsidRPr="005604DA">
        <w:rPr>
          <w:rFonts w:ascii="宋体" w:hAnsi="宋体" w:cs="宋体" w:hint="eastAsia"/>
          <w:kern w:val="0"/>
          <w:szCs w:val="24"/>
        </w:rPr>
        <w:t>则</w:t>
      </w:r>
      <w:r w:rsidRPr="005604DA">
        <w:rPr>
          <w:rFonts w:ascii="宋体" w:hAnsi="宋体" w:cs="MS Mincho" w:hint="eastAsia"/>
          <w:kern w:val="0"/>
          <w:szCs w:val="24"/>
        </w:rPr>
        <w:t>，并宜适度超前。</w:t>
      </w:r>
    </w:p>
    <w:p w:rsidR="00CC7F03" w:rsidRDefault="00437A9C" w:rsidP="00EB0C86">
      <w:pPr>
        <w:pStyle w:val="2"/>
        <w:jc w:val="center"/>
        <w:rPr>
          <w:rFonts w:ascii="宋体" w:eastAsia="宋体" w:hAnsi="宋体" w:cs="Times New Roman"/>
          <w:b w:val="0"/>
          <w:kern w:val="0"/>
          <w:sz w:val="24"/>
          <w:szCs w:val="24"/>
        </w:rPr>
      </w:pPr>
      <w:bookmarkStart w:id="43" w:name="_Toc478737112"/>
      <w:r w:rsidRPr="00CC7F03">
        <w:rPr>
          <w:rFonts w:ascii="宋体" w:eastAsia="宋体" w:hAnsi="宋体"/>
          <w:kern w:val="0"/>
          <w:sz w:val="28"/>
          <w:szCs w:val="28"/>
        </w:rPr>
        <w:t xml:space="preserve">10.2 </w:t>
      </w:r>
      <w:r w:rsidRPr="00CC7F03">
        <w:rPr>
          <w:rFonts w:ascii="宋体" w:eastAsia="宋体" w:hAnsi="宋体" w:hint="eastAsia"/>
          <w:kern w:val="0"/>
          <w:sz w:val="28"/>
          <w:szCs w:val="28"/>
        </w:rPr>
        <w:t xml:space="preserve"> 供配电系统</w:t>
      </w:r>
      <w:bookmarkEnd w:id="43"/>
    </w:p>
    <w:p w:rsidR="00437A9C" w:rsidRPr="003E0F65" w:rsidRDefault="00437A9C" w:rsidP="00437A9C">
      <w:pPr>
        <w:autoSpaceDE w:val="0"/>
        <w:autoSpaceDN w:val="0"/>
        <w:adjustRightInd w:val="0"/>
        <w:jc w:val="left"/>
        <w:rPr>
          <w:rFonts w:ascii="宋体" w:hAnsi="宋体" w:cs="Times New Roman"/>
          <w:kern w:val="0"/>
          <w:szCs w:val="24"/>
        </w:rPr>
      </w:pPr>
      <w:r w:rsidRPr="00EE20DE">
        <w:rPr>
          <w:rFonts w:ascii="宋体" w:hAnsi="宋体" w:cs="Times New Roman" w:hint="eastAsia"/>
          <w:b/>
          <w:kern w:val="0"/>
          <w:szCs w:val="24"/>
        </w:rPr>
        <w:t>10.2.1</w:t>
      </w:r>
      <w:r>
        <w:rPr>
          <w:rFonts w:ascii="宋体" w:hAnsi="宋体" w:cs="Times New Roman" w:hint="eastAsia"/>
          <w:b/>
          <w:kern w:val="0"/>
          <w:szCs w:val="24"/>
        </w:rPr>
        <w:t xml:space="preserve">  </w:t>
      </w:r>
      <w:r>
        <w:rPr>
          <w:rFonts w:ascii="宋体" w:hAnsi="宋体" w:cs="Times New Roman" w:hint="eastAsia"/>
          <w:kern w:val="0"/>
          <w:szCs w:val="24"/>
        </w:rPr>
        <w:t>供配电系统设计应在满足安全性、可靠性、技术合理性和经济性的基础上，提高整个供配电系统的运行效率。</w:t>
      </w:r>
    </w:p>
    <w:p w:rsidR="00437A9C" w:rsidRPr="001E5963" w:rsidRDefault="00437A9C" w:rsidP="00437A9C">
      <w:pPr>
        <w:autoSpaceDE w:val="0"/>
        <w:autoSpaceDN w:val="0"/>
        <w:adjustRightInd w:val="0"/>
        <w:jc w:val="left"/>
        <w:rPr>
          <w:rFonts w:ascii="宋体" w:hAnsi="宋体" w:cs="HiddenHorzOCR"/>
          <w:kern w:val="0"/>
          <w:szCs w:val="24"/>
        </w:rPr>
      </w:pPr>
      <w:r w:rsidRPr="00EE20DE">
        <w:rPr>
          <w:rFonts w:ascii="宋体" w:hAnsi="宋体" w:cs="Times New Roman"/>
          <w:b/>
          <w:kern w:val="0"/>
          <w:szCs w:val="24"/>
        </w:rPr>
        <w:t>10.2.</w:t>
      </w:r>
      <w:r>
        <w:rPr>
          <w:rFonts w:ascii="宋体" w:hAnsi="宋体" w:cs="Times New Roman" w:hint="eastAsia"/>
          <w:b/>
          <w:kern w:val="0"/>
          <w:szCs w:val="24"/>
        </w:rPr>
        <w:t>2</w:t>
      </w:r>
      <w:r w:rsidRPr="00EE20DE">
        <w:rPr>
          <w:rFonts w:ascii="宋体" w:hAnsi="宋体" w:cs="Times New Roman"/>
          <w:b/>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变</w:t>
      </w:r>
      <w:r w:rsidRPr="005604DA">
        <w:rPr>
          <w:rFonts w:ascii="宋体" w:hAnsi="宋体" w:cs="MS Mincho" w:hint="eastAsia"/>
          <w:kern w:val="0"/>
          <w:szCs w:val="24"/>
        </w:rPr>
        <w:t>配</w:t>
      </w:r>
      <w:r w:rsidRPr="005604DA">
        <w:rPr>
          <w:rFonts w:ascii="宋体" w:hAnsi="宋体" w:cs="宋体" w:hint="eastAsia"/>
          <w:kern w:val="0"/>
          <w:szCs w:val="24"/>
        </w:rPr>
        <w:t>电</w:t>
      </w:r>
      <w:r w:rsidRPr="005604DA">
        <w:rPr>
          <w:rFonts w:ascii="宋体" w:hAnsi="宋体" w:cs="MS Mincho" w:hint="eastAsia"/>
          <w:kern w:val="0"/>
          <w:szCs w:val="24"/>
        </w:rPr>
        <w:t>所</w:t>
      </w:r>
      <w:r w:rsidRPr="005604DA">
        <w:rPr>
          <w:rFonts w:ascii="宋体" w:hAnsi="宋体" w:cs="宋体" w:hint="eastAsia"/>
          <w:kern w:val="0"/>
          <w:szCs w:val="24"/>
        </w:rPr>
        <w:t>应</w:t>
      </w:r>
      <w:r w:rsidRPr="005604DA">
        <w:rPr>
          <w:rFonts w:ascii="宋体" w:hAnsi="宋体" w:cs="MS Mincho" w:hint="eastAsia"/>
          <w:kern w:val="0"/>
          <w:szCs w:val="24"/>
        </w:rPr>
        <w:t>深入</w:t>
      </w:r>
      <w:r w:rsidRPr="005604DA">
        <w:rPr>
          <w:rFonts w:ascii="宋体" w:hAnsi="宋体" w:cs="宋体" w:hint="eastAsia"/>
          <w:kern w:val="0"/>
          <w:szCs w:val="24"/>
        </w:rPr>
        <w:t>负</w:t>
      </w:r>
      <w:r w:rsidRPr="005604DA">
        <w:rPr>
          <w:rFonts w:ascii="宋体" w:hAnsi="宋体" w:cs="MS Mincho" w:hint="eastAsia"/>
          <w:kern w:val="0"/>
          <w:szCs w:val="24"/>
        </w:rPr>
        <w:t>荷中心，</w:t>
      </w:r>
      <w:r w:rsidRPr="005604DA">
        <w:rPr>
          <w:rFonts w:ascii="宋体" w:hAnsi="宋体" w:cs="宋体" w:hint="eastAsia"/>
          <w:kern w:val="0"/>
          <w:szCs w:val="24"/>
        </w:rPr>
        <w:t>对</w:t>
      </w:r>
      <w:r w:rsidRPr="005604DA">
        <w:rPr>
          <w:rFonts w:ascii="宋体" w:hAnsi="宋体" w:cs="MS Mincho" w:hint="eastAsia"/>
          <w:kern w:val="0"/>
          <w:szCs w:val="24"/>
        </w:rPr>
        <w:t>于大型公共建筑，</w:t>
      </w:r>
      <w:r w:rsidRPr="001E5963">
        <w:rPr>
          <w:rFonts w:ascii="宋体" w:hAnsi="宋体" w:cs="宋体" w:hint="eastAsia"/>
          <w:kern w:val="0"/>
          <w:szCs w:val="24"/>
        </w:rPr>
        <w:t>变</w:t>
      </w:r>
      <w:r w:rsidR="001E5963" w:rsidRPr="001E5963">
        <w:rPr>
          <w:rFonts w:ascii="宋体" w:hAnsi="宋体" w:cs="宋体" w:hint="eastAsia"/>
          <w:kern w:val="0"/>
          <w:szCs w:val="24"/>
        </w:rPr>
        <w:t>配</w:t>
      </w:r>
      <w:r w:rsidRPr="001E5963">
        <w:rPr>
          <w:rFonts w:ascii="宋体" w:hAnsi="宋体" w:cs="宋体" w:hint="eastAsia"/>
          <w:kern w:val="0"/>
          <w:szCs w:val="24"/>
        </w:rPr>
        <w:t>电</w:t>
      </w:r>
      <w:r w:rsidRPr="001E5963">
        <w:rPr>
          <w:rFonts w:ascii="宋体" w:hAnsi="宋体" w:cs="MS Mincho" w:hint="eastAsia"/>
          <w:kern w:val="0"/>
          <w:szCs w:val="24"/>
        </w:rPr>
        <w:t>所</w:t>
      </w:r>
      <w:r w:rsidRPr="001E5963">
        <w:rPr>
          <w:rFonts w:ascii="宋体" w:hAnsi="宋体" w:cs="HiddenHorzOCR" w:hint="eastAsia"/>
          <w:kern w:val="0"/>
          <w:szCs w:val="24"/>
        </w:rPr>
        <w:t>供</w:t>
      </w:r>
      <w:r w:rsidRPr="001E5963">
        <w:rPr>
          <w:rFonts w:ascii="宋体" w:hAnsi="宋体" w:cs="宋体" w:hint="eastAsia"/>
          <w:kern w:val="0"/>
          <w:szCs w:val="24"/>
        </w:rPr>
        <w:t>电</w:t>
      </w:r>
      <w:r w:rsidRPr="001E5963">
        <w:rPr>
          <w:rFonts w:ascii="宋体" w:hAnsi="宋体" w:cs="MS Mincho" w:hint="eastAsia"/>
          <w:kern w:val="0"/>
          <w:szCs w:val="24"/>
        </w:rPr>
        <w:t>范</w:t>
      </w:r>
      <w:r w:rsidRPr="001E5963">
        <w:rPr>
          <w:rFonts w:ascii="宋体" w:hAnsi="宋体" w:cs="宋体" w:hint="eastAsia"/>
          <w:kern w:val="0"/>
          <w:szCs w:val="24"/>
        </w:rPr>
        <w:t>围</w:t>
      </w:r>
      <w:r w:rsidRPr="001E5963">
        <w:rPr>
          <w:rFonts w:ascii="宋体" w:hAnsi="宋体" w:cs="MS Mincho" w:hint="eastAsia"/>
          <w:kern w:val="0"/>
          <w:szCs w:val="24"/>
        </w:rPr>
        <w:t>不宜超</w:t>
      </w:r>
      <w:r w:rsidRPr="001E5963">
        <w:rPr>
          <w:rFonts w:ascii="宋体" w:hAnsi="宋体" w:cs="宋体" w:hint="eastAsia"/>
          <w:kern w:val="0"/>
          <w:szCs w:val="24"/>
        </w:rPr>
        <w:t>过</w:t>
      </w:r>
      <w:r w:rsidRPr="001E5963">
        <w:rPr>
          <w:rFonts w:ascii="宋体" w:hAnsi="宋体" w:cs="HiddenHorzOCR"/>
          <w:kern w:val="0"/>
          <w:szCs w:val="24"/>
        </w:rPr>
        <w:t>200m</w:t>
      </w:r>
      <w:r w:rsidRPr="001E5963">
        <w:rPr>
          <w:rFonts w:ascii="宋体" w:hAnsi="宋体" w:cs="HiddenHorzOCR" w:hint="eastAsia"/>
          <w:kern w:val="0"/>
          <w:szCs w:val="24"/>
        </w:rPr>
        <w:t>。</w:t>
      </w:r>
    </w:p>
    <w:p w:rsidR="00437A9C" w:rsidRPr="005604DA" w:rsidRDefault="00437A9C" w:rsidP="00437A9C">
      <w:pPr>
        <w:autoSpaceDE w:val="0"/>
        <w:autoSpaceDN w:val="0"/>
        <w:adjustRightInd w:val="0"/>
        <w:jc w:val="left"/>
        <w:rPr>
          <w:rFonts w:ascii="宋体" w:hAnsi="宋体" w:cs="HiddenHorzOCR"/>
          <w:kern w:val="0"/>
          <w:szCs w:val="24"/>
        </w:rPr>
      </w:pPr>
      <w:r w:rsidRPr="00EE20DE">
        <w:rPr>
          <w:rFonts w:ascii="宋体" w:hAnsi="宋体" w:cs="Times New Roman"/>
          <w:b/>
          <w:kern w:val="0"/>
          <w:szCs w:val="24"/>
        </w:rPr>
        <w:t>10.2.</w:t>
      </w:r>
      <w:r>
        <w:rPr>
          <w:rFonts w:ascii="宋体" w:hAnsi="宋体" w:cs="Times New Roman" w:hint="eastAsia"/>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应对</w:t>
      </w:r>
      <w:r w:rsidRPr="005604DA">
        <w:rPr>
          <w:rFonts w:ascii="宋体" w:hAnsi="宋体" w:cs="MS Mincho" w:hint="eastAsia"/>
          <w:kern w:val="0"/>
          <w:szCs w:val="24"/>
        </w:rPr>
        <w:t>配</w:t>
      </w:r>
      <w:r w:rsidRPr="005604DA">
        <w:rPr>
          <w:rFonts w:ascii="宋体" w:hAnsi="宋体" w:cs="宋体" w:hint="eastAsia"/>
          <w:kern w:val="0"/>
          <w:szCs w:val="24"/>
        </w:rPr>
        <w:t>电</w:t>
      </w:r>
      <w:r w:rsidRPr="005604DA">
        <w:rPr>
          <w:rFonts w:ascii="宋体" w:hAnsi="宋体" w:cs="MS Mincho" w:hint="eastAsia"/>
          <w:kern w:val="0"/>
          <w:szCs w:val="24"/>
        </w:rPr>
        <w:t>网</w:t>
      </w:r>
      <w:r w:rsidRPr="005604DA">
        <w:rPr>
          <w:rFonts w:ascii="宋体" w:hAnsi="宋体" w:cs="宋体" w:hint="eastAsia"/>
          <w:kern w:val="0"/>
          <w:szCs w:val="24"/>
        </w:rPr>
        <w:t>进</w:t>
      </w:r>
      <w:r w:rsidRPr="005604DA">
        <w:rPr>
          <w:rFonts w:ascii="宋体" w:hAnsi="宋体" w:cs="MS Mincho" w:hint="eastAsia"/>
          <w:kern w:val="0"/>
          <w:szCs w:val="24"/>
        </w:rPr>
        <w:t>行无功</w:t>
      </w:r>
      <w:r w:rsidRPr="005604DA">
        <w:rPr>
          <w:rFonts w:ascii="宋体" w:hAnsi="宋体" w:cs="宋体" w:hint="eastAsia"/>
          <w:kern w:val="0"/>
          <w:szCs w:val="24"/>
        </w:rPr>
        <w:t>补偿</w:t>
      </w:r>
      <w:r w:rsidRPr="005604DA">
        <w:rPr>
          <w:rFonts w:ascii="宋体" w:hAnsi="宋体" w:cs="MS Mincho" w:hint="eastAsia"/>
          <w:kern w:val="0"/>
          <w:szCs w:val="24"/>
        </w:rPr>
        <w:t>，低</w:t>
      </w:r>
      <w:r w:rsidRPr="005604DA">
        <w:rPr>
          <w:rFonts w:ascii="宋体" w:hAnsi="宋体" w:cs="宋体" w:hint="eastAsia"/>
          <w:kern w:val="0"/>
          <w:szCs w:val="24"/>
        </w:rPr>
        <w:t>压</w:t>
      </w:r>
      <w:r w:rsidRPr="005604DA">
        <w:rPr>
          <w:rFonts w:ascii="宋体" w:hAnsi="宋体" w:cs="MS Mincho" w:hint="eastAsia"/>
          <w:kern w:val="0"/>
          <w:szCs w:val="24"/>
        </w:rPr>
        <w:t>并</w:t>
      </w:r>
      <w:r w:rsidRPr="005604DA">
        <w:rPr>
          <w:rFonts w:ascii="宋体" w:hAnsi="宋体" w:cs="宋体" w:hint="eastAsia"/>
          <w:kern w:val="0"/>
          <w:szCs w:val="24"/>
        </w:rPr>
        <w:t>联电</w:t>
      </w:r>
      <w:r w:rsidRPr="005604DA">
        <w:rPr>
          <w:rFonts w:ascii="宋体" w:hAnsi="宋体" w:cs="MS Mincho" w:hint="eastAsia"/>
          <w:kern w:val="0"/>
          <w:szCs w:val="24"/>
        </w:rPr>
        <w:t>容器装置的安装</w:t>
      </w:r>
      <w:r w:rsidRPr="005604DA">
        <w:rPr>
          <w:rFonts w:ascii="宋体" w:hAnsi="宋体" w:cs="HiddenHorzOCR" w:hint="eastAsia"/>
          <w:kern w:val="0"/>
          <w:szCs w:val="24"/>
        </w:rPr>
        <w:t>地点和装</w:t>
      </w:r>
      <w:r w:rsidRPr="005604DA">
        <w:rPr>
          <w:rFonts w:ascii="宋体" w:hAnsi="宋体" w:cs="宋体" w:hint="eastAsia"/>
          <w:kern w:val="0"/>
          <w:szCs w:val="24"/>
        </w:rPr>
        <w:t>设</w:t>
      </w:r>
      <w:r w:rsidRPr="005604DA">
        <w:rPr>
          <w:rFonts w:ascii="宋体" w:hAnsi="宋体" w:cs="MS Mincho" w:hint="eastAsia"/>
          <w:kern w:val="0"/>
          <w:szCs w:val="24"/>
        </w:rPr>
        <w:t>容量</w:t>
      </w:r>
      <w:r w:rsidRPr="005604DA">
        <w:rPr>
          <w:rFonts w:ascii="宋体" w:hAnsi="宋体" w:cs="宋体" w:hint="eastAsia"/>
          <w:kern w:val="0"/>
          <w:szCs w:val="24"/>
        </w:rPr>
        <w:t>应满</w:t>
      </w:r>
      <w:r w:rsidRPr="005604DA">
        <w:rPr>
          <w:rFonts w:ascii="宋体" w:hAnsi="宋体" w:cs="MS Mincho" w:hint="eastAsia"/>
          <w:kern w:val="0"/>
          <w:szCs w:val="24"/>
        </w:rPr>
        <w:t>足</w:t>
      </w:r>
      <w:r w:rsidRPr="005604DA">
        <w:rPr>
          <w:rFonts w:ascii="宋体" w:hAnsi="宋体" w:cs="宋体" w:hint="eastAsia"/>
          <w:kern w:val="0"/>
          <w:szCs w:val="24"/>
        </w:rPr>
        <w:t>现</w:t>
      </w:r>
      <w:r w:rsidRPr="005604DA">
        <w:rPr>
          <w:rFonts w:ascii="宋体" w:hAnsi="宋体" w:cs="MS Mincho" w:hint="eastAsia"/>
          <w:kern w:val="0"/>
          <w:szCs w:val="24"/>
        </w:rPr>
        <w:t>行国家</w:t>
      </w:r>
      <w:r w:rsidRPr="005604DA">
        <w:rPr>
          <w:rFonts w:ascii="宋体" w:hAnsi="宋体" w:cs="宋体" w:hint="eastAsia"/>
          <w:kern w:val="0"/>
          <w:szCs w:val="24"/>
        </w:rPr>
        <w:t>标</w:t>
      </w:r>
      <w:r w:rsidRPr="005604DA">
        <w:rPr>
          <w:rFonts w:ascii="宋体" w:hAnsi="宋体" w:cs="MS Mincho" w:hint="eastAsia"/>
          <w:kern w:val="0"/>
          <w:szCs w:val="24"/>
        </w:rPr>
        <w:t>准《并</w:t>
      </w:r>
      <w:r w:rsidRPr="005604DA">
        <w:rPr>
          <w:rFonts w:ascii="宋体" w:hAnsi="宋体" w:cs="宋体" w:hint="eastAsia"/>
          <w:kern w:val="0"/>
          <w:szCs w:val="24"/>
        </w:rPr>
        <w:t>联电</w:t>
      </w:r>
      <w:r w:rsidRPr="005604DA">
        <w:rPr>
          <w:rFonts w:ascii="宋体" w:hAnsi="宋体" w:cs="MS Mincho" w:hint="eastAsia"/>
          <w:kern w:val="0"/>
          <w:szCs w:val="24"/>
        </w:rPr>
        <w:t>容器装置</w:t>
      </w:r>
      <w:r w:rsidRPr="005604DA">
        <w:rPr>
          <w:rFonts w:ascii="宋体" w:hAnsi="宋体" w:cs="宋体" w:hint="eastAsia"/>
          <w:kern w:val="0"/>
          <w:szCs w:val="24"/>
        </w:rPr>
        <w:t>设计规</w:t>
      </w:r>
      <w:r w:rsidRPr="005604DA">
        <w:rPr>
          <w:rFonts w:ascii="宋体" w:hAnsi="宋体" w:cs="HiddenHorzOCR" w:hint="eastAsia"/>
          <w:kern w:val="0"/>
          <w:szCs w:val="24"/>
        </w:rPr>
        <w:t>范》</w:t>
      </w:r>
      <w:r w:rsidRPr="005604DA">
        <w:rPr>
          <w:rFonts w:ascii="宋体" w:hAnsi="宋体" w:cs="HiddenHorzOCR"/>
          <w:kern w:val="0"/>
          <w:szCs w:val="24"/>
        </w:rPr>
        <w:t xml:space="preserve">GB 50227 </w:t>
      </w:r>
      <w:r w:rsidRPr="005604DA">
        <w:rPr>
          <w:rFonts w:ascii="宋体" w:hAnsi="宋体" w:cs="HiddenHorzOCR" w:hint="eastAsia"/>
          <w:kern w:val="0"/>
          <w:szCs w:val="24"/>
        </w:rPr>
        <w:t>中</w:t>
      </w:r>
      <w:r w:rsidR="001E5963">
        <w:rPr>
          <w:rFonts w:ascii="宋体" w:hAnsi="宋体" w:cs="HiddenHorzOCR" w:hint="eastAsia"/>
          <w:kern w:val="0"/>
          <w:szCs w:val="24"/>
        </w:rPr>
        <w:t>相关</w:t>
      </w:r>
      <w:r w:rsidRPr="005604DA">
        <w:rPr>
          <w:rFonts w:ascii="宋体" w:hAnsi="宋体" w:cs="HiddenHorzOCR" w:hint="eastAsia"/>
          <w:kern w:val="0"/>
          <w:szCs w:val="24"/>
        </w:rPr>
        <w:t>要求。</w:t>
      </w:r>
      <w:r w:rsidRPr="005604DA">
        <w:rPr>
          <w:rFonts w:ascii="宋体" w:hAnsi="宋体" w:cs="宋体" w:hint="eastAsia"/>
          <w:kern w:val="0"/>
          <w:szCs w:val="24"/>
        </w:rPr>
        <w:t>对</w:t>
      </w:r>
      <w:r w:rsidRPr="005604DA">
        <w:rPr>
          <w:rFonts w:ascii="宋体" w:hAnsi="宋体" w:cs="MS Mincho" w:hint="eastAsia"/>
          <w:kern w:val="0"/>
          <w:szCs w:val="24"/>
        </w:rPr>
        <w:t>于三相不平衡或采用</w:t>
      </w:r>
      <w:r w:rsidRPr="005604DA">
        <w:rPr>
          <w:rFonts w:ascii="宋体" w:hAnsi="宋体" w:cs="宋体" w:hint="eastAsia"/>
          <w:kern w:val="0"/>
          <w:szCs w:val="24"/>
        </w:rPr>
        <w:t>单</w:t>
      </w:r>
      <w:r w:rsidRPr="005604DA">
        <w:rPr>
          <w:rFonts w:ascii="宋体" w:hAnsi="宋体" w:cs="MS Mincho" w:hint="eastAsia"/>
          <w:kern w:val="0"/>
          <w:szCs w:val="24"/>
        </w:rPr>
        <w:t>相配</w:t>
      </w:r>
      <w:r w:rsidRPr="005604DA">
        <w:rPr>
          <w:rFonts w:ascii="宋体" w:hAnsi="宋体" w:cs="宋体" w:hint="eastAsia"/>
          <w:kern w:val="0"/>
          <w:szCs w:val="24"/>
        </w:rPr>
        <w:t>电</w:t>
      </w:r>
      <w:r w:rsidRPr="005604DA">
        <w:rPr>
          <w:rFonts w:ascii="宋体" w:hAnsi="宋体" w:cs="MS Mincho" w:hint="eastAsia"/>
          <w:kern w:val="0"/>
          <w:szCs w:val="24"/>
        </w:rPr>
        <w:t>的</w:t>
      </w:r>
      <w:r w:rsidRPr="005604DA">
        <w:rPr>
          <w:rFonts w:ascii="宋体" w:hAnsi="宋体" w:cs="HiddenHorzOCR" w:hint="eastAsia"/>
          <w:kern w:val="0"/>
          <w:szCs w:val="24"/>
        </w:rPr>
        <w:t>供配</w:t>
      </w:r>
      <w:r w:rsidRPr="005604DA">
        <w:rPr>
          <w:rFonts w:ascii="宋体" w:hAnsi="宋体" w:cs="宋体" w:hint="eastAsia"/>
          <w:kern w:val="0"/>
          <w:szCs w:val="24"/>
        </w:rPr>
        <w:t>电</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，宜采用分相</w:t>
      </w:r>
      <w:r>
        <w:rPr>
          <w:rFonts w:ascii="宋体" w:hAnsi="宋体" w:cs="MS Mincho" w:hint="eastAsia"/>
          <w:kern w:val="0"/>
          <w:szCs w:val="24"/>
        </w:rPr>
        <w:t>无</w:t>
      </w:r>
      <w:r w:rsidRPr="005604DA">
        <w:rPr>
          <w:rFonts w:ascii="宋体" w:hAnsi="宋体" w:cs="MS Mincho" w:hint="eastAsia"/>
          <w:kern w:val="0"/>
          <w:szCs w:val="24"/>
        </w:rPr>
        <w:t>功自</w:t>
      </w:r>
      <w:r w:rsidRPr="005604DA">
        <w:rPr>
          <w:rFonts w:ascii="宋体" w:hAnsi="宋体" w:cs="宋体" w:hint="eastAsia"/>
          <w:kern w:val="0"/>
          <w:szCs w:val="24"/>
        </w:rPr>
        <w:t>动补偿</w:t>
      </w:r>
      <w:r w:rsidRPr="005604DA">
        <w:rPr>
          <w:rFonts w:ascii="宋体" w:hAnsi="宋体" w:cs="MS Mincho" w:hint="eastAsia"/>
          <w:kern w:val="0"/>
          <w:szCs w:val="24"/>
        </w:rPr>
        <w:t>装置。</w:t>
      </w:r>
      <w:r w:rsidRPr="005604DA">
        <w:rPr>
          <w:rFonts w:ascii="宋体" w:hAnsi="宋体" w:cs="宋体" w:hint="eastAsia"/>
          <w:kern w:val="0"/>
          <w:szCs w:val="24"/>
        </w:rPr>
        <w:t>对</w:t>
      </w:r>
      <w:r w:rsidRPr="005604DA">
        <w:rPr>
          <w:rFonts w:ascii="宋体" w:hAnsi="宋体" w:cs="MS Mincho" w:hint="eastAsia"/>
          <w:kern w:val="0"/>
          <w:szCs w:val="24"/>
        </w:rPr>
        <w:t>于容量</w:t>
      </w:r>
      <w:r w:rsidRPr="005604DA">
        <w:rPr>
          <w:rFonts w:ascii="宋体" w:hAnsi="宋体" w:cs="宋体" w:hint="eastAsia"/>
          <w:kern w:val="0"/>
          <w:szCs w:val="24"/>
        </w:rPr>
        <w:t>较</w:t>
      </w:r>
      <w:r w:rsidRPr="005604DA">
        <w:rPr>
          <w:rFonts w:ascii="宋体" w:hAnsi="宋体" w:cs="MS Mincho" w:hint="eastAsia"/>
          <w:kern w:val="0"/>
          <w:szCs w:val="24"/>
        </w:rPr>
        <w:t>大且</w:t>
      </w:r>
      <w:r w:rsidRPr="005604DA">
        <w:rPr>
          <w:rFonts w:ascii="宋体" w:hAnsi="宋体" w:cs="宋体" w:hint="eastAsia"/>
          <w:kern w:val="0"/>
          <w:szCs w:val="24"/>
        </w:rPr>
        <w:t>经</w:t>
      </w:r>
      <w:r w:rsidRPr="005604DA">
        <w:rPr>
          <w:rFonts w:ascii="宋体" w:hAnsi="宋体" w:cs="HiddenHorzOCR" w:hint="eastAsia"/>
          <w:kern w:val="0"/>
          <w:szCs w:val="24"/>
        </w:rPr>
        <w:t>常使用的用</w:t>
      </w:r>
      <w:r w:rsidRPr="005604DA">
        <w:rPr>
          <w:rFonts w:ascii="宋体" w:hAnsi="宋体" w:cs="宋体" w:hint="eastAsia"/>
          <w:kern w:val="0"/>
          <w:szCs w:val="24"/>
        </w:rPr>
        <w:t>电设备</w:t>
      </w:r>
      <w:r w:rsidRPr="005604DA">
        <w:rPr>
          <w:rFonts w:ascii="宋体" w:hAnsi="宋体" w:cs="MS Mincho" w:hint="eastAsia"/>
          <w:kern w:val="0"/>
          <w:szCs w:val="24"/>
        </w:rPr>
        <w:t>宜采用就地无功</w:t>
      </w:r>
      <w:r w:rsidRPr="005604DA">
        <w:rPr>
          <w:rFonts w:ascii="宋体" w:hAnsi="宋体" w:cs="宋体" w:hint="eastAsia"/>
          <w:kern w:val="0"/>
          <w:szCs w:val="24"/>
        </w:rPr>
        <w:t>补偿</w:t>
      </w:r>
      <w:r w:rsidRPr="005604DA">
        <w:rPr>
          <w:rFonts w:ascii="宋体" w:hAnsi="宋体" w:cs="MS Mincho" w:hint="eastAsia"/>
          <w:kern w:val="0"/>
          <w:szCs w:val="24"/>
        </w:rPr>
        <w:t>。</w:t>
      </w:r>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10.2.</w:t>
      </w:r>
      <w:r>
        <w:rPr>
          <w:rFonts w:ascii="宋体" w:hAnsi="宋体" w:cs="Times New Roman" w:hint="eastAsia"/>
          <w:b/>
          <w:kern w:val="0"/>
          <w:szCs w:val="24"/>
        </w:rPr>
        <w:t>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当供配</w:t>
      </w:r>
      <w:r w:rsidRPr="005604DA">
        <w:rPr>
          <w:rFonts w:ascii="宋体" w:hAnsi="宋体" w:cs="宋体" w:hint="eastAsia"/>
          <w:kern w:val="0"/>
          <w:szCs w:val="24"/>
        </w:rPr>
        <w:t>电</w:t>
      </w:r>
      <w:r w:rsidRPr="005604DA">
        <w:rPr>
          <w:rFonts w:ascii="宋体" w:hAnsi="宋体" w:cs="MS Mincho" w:hint="eastAsia"/>
          <w:kern w:val="0"/>
          <w:szCs w:val="24"/>
        </w:rPr>
        <w:t>系</w:t>
      </w:r>
      <w:r w:rsidRPr="005604DA">
        <w:rPr>
          <w:rFonts w:ascii="宋体" w:hAnsi="宋体" w:cs="宋体" w:hint="eastAsia"/>
          <w:kern w:val="0"/>
          <w:szCs w:val="24"/>
        </w:rPr>
        <w:t>统谐</w:t>
      </w:r>
      <w:r w:rsidRPr="005604DA">
        <w:rPr>
          <w:rFonts w:ascii="宋体" w:hAnsi="宋体" w:cs="MS Mincho" w:hint="eastAsia"/>
          <w:kern w:val="0"/>
          <w:szCs w:val="24"/>
        </w:rPr>
        <w:t>波或</w:t>
      </w:r>
      <w:r w:rsidRPr="005604DA">
        <w:rPr>
          <w:rFonts w:ascii="宋体" w:hAnsi="宋体" w:cs="宋体" w:hint="eastAsia"/>
          <w:kern w:val="0"/>
          <w:szCs w:val="24"/>
        </w:rPr>
        <w:t>设备谐</w:t>
      </w:r>
      <w:r w:rsidRPr="005604DA">
        <w:rPr>
          <w:rFonts w:ascii="宋体" w:hAnsi="宋体" w:cs="MS Mincho" w:hint="eastAsia"/>
          <w:kern w:val="0"/>
          <w:szCs w:val="24"/>
        </w:rPr>
        <w:t>波超出国家或地方</w:t>
      </w:r>
      <w:r w:rsidRPr="005604DA">
        <w:rPr>
          <w:rFonts w:ascii="宋体" w:hAnsi="宋体" w:cs="宋体" w:hint="eastAsia"/>
          <w:kern w:val="0"/>
          <w:szCs w:val="24"/>
        </w:rPr>
        <w:t>标</w:t>
      </w:r>
      <w:r w:rsidRPr="005604DA">
        <w:rPr>
          <w:rFonts w:ascii="宋体" w:hAnsi="宋体" w:cs="MS Mincho" w:hint="eastAsia"/>
          <w:kern w:val="0"/>
          <w:szCs w:val="24"/>
        </w:rPr>
        <w:t>准的</w:t>
      </w:r>
      <w:r w:rsidRPr="005604DA">
        <w:rPr>
          <w:rFonts w:ascii="宋体" w:hAnsi="宋体" w:cs="宋体" w:hint="eastAsia"/>
          <w:kern w:val="0"/>
          <w:szCs w:val="24"/>
        </w:rPr>
        <w:t>谐</w:t>
      </w:r>
      <w:r w:rsidRPr="005604DA">
        <w:rPr>
          <w:rFonts w:ascii="宋体" w:hAnsi="宋体" w:cs="MS Mincho" w:hint="eastAsia"/>
          <w:kern w:val="0"/>
          <w:szCs w:val="24"/>
        </w:rPr>
        <w:t>波限制</w:t>
      </w:r>
      <w:r w:rsidRPr="005604DA">
        <w:rPr>
          <w:rFonts w:ascii="宋体" w:hAnsi="宋体" w:cs="宋体" w:hint="eastAsia"/>
          <w:kern w:val="0"/>
          <w:szCs w:val="24"/>
        </w:rPr>
        <w:t>规</w:t>
      </w:r>
      <w:r w:rsidRPr="005604DA">
        <w:rPr>
          <w:rFonts w:ascii="宋体" w:hAnsi="宋体" w:cs="MS Mincho" w:hint="eastAsia"/>
          <w:kern w:val="0"/>
          <w:szCs w:val="24"/>
        </w:rPr>
        <w:t>定</w:t>
      </w:r>
      <w:r w:rsidRPr="005604DA">
        <w:rPr>
          <w:rFonts w:ascii="宋体" w:hAnsi="宋体" w:cs="宋体" w:hint="eastAsia"/>
          <w:kern w:val="0"/>
          <w:szCs w:val="24"/>
        </w:rPr>
        <w:t>时</w:t>
      </w:r>
      <w:r w:rsidRPr="005604DA">
        <w:rPr>
          <w:rFonts w:ascii="宋体" w:hAnsi="宋体" w:cs="MS Mincho" w:hint="eastAsia"/>
          <w:kern w:val="0"/>
          <w:szCs w:val="24"/>
        </w:rPr>
        <w:t>，宜</w:t>
      </w:r>
      <w:r w:rsidRPr="005604DA">
        <w:rPr>
          <w:rFonts w:ascii="宋体" w:hAnsi="宋体" w:cs="宋体" w:hint="eastAsia"/>
          <w:kern w:val="0"/>
          <w:szCs w:val="24"/>
        </w:rPr>
        <w:t>对</w:t>
      </w:r>
      <w:r w:rsidRPr="005604DA">
        <w:rPr>
          <w:rFonts w:ascii="宋体" w:hAnsi="宋体" w:cs="MS Mincho" w:hint="eastAsia"/>
          <w:kern w:val="0"/>
          <w:szCs w:val="24"/>
        </w:rPr>
        <w:t>建筑内的主要</w:t>
      </w:r>
      <w:r w:rsidRPr="005604DA">
        <w:rPr>
          <w:rFonts w:ascii="宋体" w:hAnsi="宋体" w:cs="宋体" w:hint="eastAsia"/>
          <w:kern w:val="0"/>
          <w:szCs w:val="24"/>
        </w:rPr>
        <w:t>电</w:t>
      </w:r>
      <w:r w:rsidRPr="005604DA">
        <w:rPr>
          <w:rFonts w:ascii="宋体" w:hAnsi="宋体" w:cs="MS Mincho" w:hint="eastAsia"/>
          <w:kern w:val="0"/>
          <w:szCs w:val="24"/>
        </w:rPr>
        <w:t>气和</w:t>
      </w:r>
      <w:r w:rsidRPr="005604DA">
        <w:rPr>
          <w:rFonts w:ascii="宋体" w:hAnsi="宋体" w:cs="宋体" w:hint="eastAsia"/>
          <w:kern w:val="0"/>
          <w:szCs w:val="24"/>
        </w:rPr>
        <w:t>电</w:t>
      </w:r>
      <w:r w:rsidRPr="005604DA">
        <w:rPr>
          <w:rFonts w:ascii="宋体" w:hAnsi="宋体" w:cs="MS Mincho" w:hint="eastAsia"/>
          <w:kern w:val="0"/>
          <w:szCs w:val="24"/>
        </w:rPr>
        <w:t>子</w:t>
      </w:r>
      <w:r w:rsidRPr="005604DA">
        <w:rPr>
          <w:rFonts w:ascii="宋体" w:hAnsi="宋体" w:cs="宋体" w:hint="eastAsia"/>
          <w:kern w:val="0"/>
          <w:szCs w:val="24"/>
        </w:rPr>
        <w:t>设备</w:t>
      </w:r>
      <w:r w:rsidRPr="005604DA">
        <w:rPr>
          <w:rFonts w:ascii="宋体" w:hAnsi="宋体" w:cs="MS Mincho" w:hint="eastAsia"/>
          <w:kern w:val="0"/>
          <w:szCs w:val="24"/>
        </w:rPr>
        <w:t>或其所在</w:t>
      </w:r>
      <w:r w:rsidRPr="005604DA">
        <w:rPr>
          <w:rFonts w:ascii="宋体" w:hAnsi="宋体" w:cs="宋体" w:hint="eastAsia"/>
          <w:kern w:val="0"/>
          <w:szCs w:val="24"/>
        </w:rPr>
        <w:t>线</w:t>
      </w:r>
      <w:r w:rsidRPr="005604DA">
        <w:rPr>
          <w:rFonts w:ascii="宋体" w:hAnsi="宋体" w:cs="HiddenHorzOCR" w:hint="eastAsia"/>
          <w:kern w:val="0"/>
          <w:szCs w:val="24"/>
        </w:rPr>
        <w:t>路采取高次</w:t>
      </w:r>
      <w:r w:rsidRPr="005604DA">
        <w:rPr>
          <w:rFonts w:ascii="宋体" w:hAnsi="宋体" w:cs="宋体" w:hint="eastAsia"/>
          <w:kern w:val="0"/>
          <w:szCs w:val="24"/>
        </w:rPr>
        <w:t>谐</w:t>
      </w:r>
      <w:r w:rsidRPr="005604DA">
        <w:rPr>
          <w:rFonts w:ascii="宋体" w:hAnsi="宋体" w:cs="MS Mincho" w:hint="eastAsia"/>
          <w:kern w:val="0"/>
          <w:szCs w:val="24"/>
        </w:rPr>
        <w:t>波抑制和治理措施，并</w:t>
      </w:r>
      <w:r w:rsidRPr="005604DA">
        <w:rPr>
          <w:rFonts w:ascii="宋体" w:hAnsi="宋体" w:cs="宋体" w:hint="eastAsia"/>
          <w:kern w:val="0"/>
          <w:szCs w:val="24"/>
        </w:rPr>
        <w:t>应</w:t>
      </w:r>
      <w:r w:rsidRPr="005604DA">
        <w:rPr>
          <w:rFonts w:ascii="宋体" w:hAnsi="宋体" w:cs="MS Mincho" w:hint="eastAsia"/>
          <w:kern w:val="0"/>
          <w:szCs w:val="24"/>
        </w:rPr>
        <w:t>符合下列</w:t>
      </w:r>
      <w:r w:rsidRPr="005604DA">
        <w:rPr>
          <w:rFonts w:ascii="宋体" w:hAnsi="宋体" w:cs="宋体" w:hint="eastAsia"/>
          <w:kern w:val="0"/>
          <w:szCs w:val="24"/>
        </w:rPr>
        <w:t>规</w:t>
      </w:r>
      <w:r w:rsidRPr="005604DA">
        <w:rPr>
          <w:rFonts w:ascii="宋体" w:hAnsi="宋体" w:cs="MS Mincho" w:hint="eastAsia"/>
          <w:kern w:val="0"/>
          <w:szCs w:val="24"/>
        </w:rPr>
        <w:t>定</w:t>
      </w:r>
      <w:r w:rsidRPr="005604DA">
        <w:rPr>
          <w:rFonts w:ascii="宋体" w:hAnsi="宋体" w:cs="HiddenHorzOCR" w:hint="eastAsia"/>
          <w:kern w:val="0"/>
          <w:szCs w:val="24"/>
        </w:rPr>
        <w:t>：</w:t>
      </w:r>
    </w:p>
    <w:p w:rsidR="00437A9C" w:rsidRPr="005604DA" w:rsidRDefault="00437A9C" w:rsidP="00437A9C">
      <w:pPr>
        <w:autoSpaceDE w:val="0"/>
        <w:autoSpaceDN w:val="0"/>
        <w:adjustRightInd w:val="0"/>
        <w:ind w:firstLineChars="196" w:firstLine="47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当系</w:t>
      </w:r>
      <w:r w:rsidRPr="005604DA">
        <w:rPr>
          <w:rFonts w:ascii="宋体" w:hAnsi="宋体" w:cs="宋体" w:hint="eastAsia"/>
          <w:kern w:val="0"/>
          <w:szCs w:val="24"/>
        </w:rPr>
        <w:t>统谐</w:t>
      </w:r>
      <w:r w:rsidRPr="005604DA">
        <w:rPr>
          <w:rFonts w:ascii="宋体" w:hAnsi="宋体" w:cs="MS Mincho" w:hint="eastAsia"/>
          <w:kern w:val="0"/>
          <w:szCs w:val="24"/>
        </w:rPr>
        <w:t>波或</w:t>
      </w:r>
      <w:r w:rsidRPr="005604DA">
        <w:rPr>
          <w:rFonts w:ascii="宋体" w:hAnsi="宋体" w:cs="宋体" w:hint="eastAsia"/>
          <w:kern w:val="0"/>
          <w:szCs w:val="24"/>
        </w:rPr>
        <w:t>设备谐</w:t>
      </w:r>
      <w:r w:rsidRPr="005604DA">
        <w:rPr>
          <w:rFonts w:ascii="宋体" w:hAnsi="宋体" w:cs="MS Mincho" w:hint="eastAsia"/>
          <w:kern w:val="0"/>
          <w:szCs w:val="24"/>
        </w:rPr>
        <w:t>波超出</w:t>
      </w:r>
      <w:r w:rsidRPr="005604DA">
        <w:rPr>
          <w:rFonts w:ascii="宋体" w:hAnsi="宋体" w:cs="宋体" w:hint="eastAsia"/>
          <w:kern w:val="0"/>
          <w:szCs w:val="24"/>
        </w:rPr>
        <w:t>谐</w:t>
      </w:r>
      <w:r w:rsidRPr="005604DA">
        <w:rPr>
          <w:rFonts w:ascii="宋体" w:hAnsi="宋体" w:cs="MS Mincho" w:hint="eastAsia"/>
          <w:kern w:val="0"/>
          <w:szCs w:val="24"/>
        </w:rPr>
        <w:t>波限</w:t>
      </w:r>
      <w:r w:rsidRPr="005604DA">
        <w:rPr>
          <w:rFonts w:ascii="宋体" w:hAnsi="宋体" w:cs="宋体" w:hint="eastAsia"/>
          <w:kern w:val="0"/>
          <w:szCs w:val="24"/>
        </w:rPr>
        <w:t>值规</w:t>
      </w:r>
      <w:r w:rsidRPr="005604DA">
        <w:rPr>
          <w:rFonts w:ascii="宋体" w:hAnsi="宋体" w:cs="MS Mincho" w:hint="eastAsia"/>
          <w:kern w:val="0"/>
          <w:szCs w:val="24"/>
        </w:rPr>
        <w:t>定</w:t>
      </w:r>
      <w:r w:rsidRPr="005604DA">
        <w:rPr>
          <w:rFonts w:ascii="宋体" w:hAnsi="宋体" w:cs="宋体" w:hint="eastAsia"/>
          <w:kern w:val="0"/>
          <w:szCs w:val="24"/>
        </w:rPr>
        <w:t>时</w:t>
      </w:r>
      <w:r w:rsidRPr="005604DA">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根据</w:t>
      </w:r>
      <w:r w:rsidRPr="005604DA">
        <w:rPr>
          <w:rFonts w:ascii="宋体" w:hAnsi="宋体" w:cs="宋体" w:hint="eastAsia"/>
          <w:kern w:val="0"/>
          <w:szCs w:val="24"/>
        </w:rPr>
        <w:t>谐</w:t>
      </w:r>
      <w:r w:rsidRPr="005604DA">
        <w:rPr>
          <w:rFonts w:ascii="宋体" w:hAnsi="宋体" w:cs="HiddenHorzOCR" w:hint="eastAsia"/>
          <w:kern w:val="0"/>
          <w:szCs w:val="24"/>
        </w:rPr>
        <w:t>波源的性</w:t>
      </w:r>
      <w:r w:rsidRPr="005604DA">
        <w:rPr>
          <w:rFonts w:ascii="宋体" w:hAnsi="宋体" w:cs="宋体" w:hint="eastAsia"/>
          <w:kern w:val="0"/>
          <w:szCs w:val="24"/>
        </w:rPr>
        <w:t>质</w:t>
      </w:r>
      <w:r w:rsidRPr="005604DA">
        <w:rPr>
          <w:rFonts w:ascii="宋体" w:hAnsi="宋体" w:cs="MS Mincho" w:hint="eastAsia"/>
          <w:kern w:val="0"/>
          <w:szCs w:val="24"/>
        </w:rPr>
        <w:t>、</w:t>
      </w:r>
      <w:r w:rsidRPr="005604DA">
        <w:rPr>
          <w:rFonts w:ascii="宋体" w:hAnsi="宋体" w:cs="宋体" w:hint="eastAsia"/>
          <w:kern w:val="0"/>
          <w:szCs w:val="24"/>
        </w:rPr>
        <w:t>谐</w:t>
      </w:r>
      <w:r w:rsidRPr="005604DA">
        <w:rPr>
          <w:rFonts w:ascii="宋体" w:hAnsi="宋体" w:cs="MS Mincho" w:hint="eastAsia"/>
          <w:kern w:val="0"/>
          <w:szCs w:val="24"/>
        </w:rPr>
        <w:t>波参数等，有</w:t>
      </w:r>
      <w:r w:rsidRPr="005604DA">
        <w:rPr>
          <w:rFonts w:ascii="宋体" w:hAnsi="宋体" w:cs="宋体" w:hint="eastAsia"/>
          <w:kern w:val="0"/>
          <w:szCs w:val="24"/>
        </w:rPr>
        <w:t>针对</w:t>
      </w:r>
      <w:r w:rsidRPr="005604DA">
        <w:rPr>
          <w:rFonts w:ascii="宋体" w:hAnsi="宋体" w:cs="MS Mincho" w:hint="eastAsia"/>
          <w:kern w:val="0"/>
          <w:szCs w:val="24"/>
        </w:rPr>
        <w:t>性地采取</w:t>
      </w:r>
      <w:r w:rsidRPr="005604DA">
        <w:rPr>
          <w:rFonts w:ascii="宋体" w:hAnsi="宋体" w:cs="宋体" w:hint="eastAsia"/>
          <w:kern w:val="0"/>
          <w:szCs w:val="24"/>
        </w:rPr>
        <w:t>谐</w:t>
      </w:r>
      <w:r w:rsidRPr="005604DA">
        <w:rPr>
          <w:rFonts w:ascii="宋体" w:hAnsi="宋体" w:cs="MS Mincho" w:hint="eastAsia"/>
          <w:kern w:val="0"/>
          <w:szCs w:val="24"/>
        </w:rPr>
        <w:t>波抑制及</w:t>
      </w:r>
      <w:r w:rsidRPr="005604DA">
        <w:rPr>
          <w:rFonts w:ascii="宋体" w:hAnsi="宋体" w:cs="宋体" w:hint="eastAsia"/>
          <w:kern w:val="0"/>
          <w:szCs w:val="24"/>
        </w:rPr>
        <w:t>谐</w:t>
      </w:r>
      <w:r w:rsidRPr="005604DA">
        <w:rPr>
          <w:rFonts w:ascii="宋体" w:hAnsi="宋体" w:cs="MS Mincho" w:hint="eastAsia"/>
          <w:kern w:val="0"/>
          <w:szCs w:val="24"/>
        </w:rPr>
        <w:t>波治理</w:t>
      </w:r>
      <w:r w:rsidRPr="005604DA">
        <w:rPr>
          <w:rFonts w:ascii="宋体" w:hAnsi="宋体" w:cs="HiddenHorzOCR" w:hint="eastAsia"/>
          <w:kern w:val="0"/>
          <w:szCs w:val="24"/>
        </w:rPr>
        <w:t>措施</w:t>
      </w:r>
      <w:r w:rsidR="002D1D59">
        <w:rPr>
          <w:rFonts w:ascii="宋体" w:hAnsi="宋体" w:cs="HiddenHorzOCR" w:hint="eastAsia"/>
          <w:kern w:val="0"/>
          <w:szCs w:val="24"/>
        </w:rPr>
        <w:t>；</w:t>
      </w:r>
    </w:p>
    <w:p w:rsidR="00437A9C" w:rsidRDefault="00437A9C" w:rsidP="00437A9C">
      <w:pPr>
        <w:autoSpaceDE w:val="0"/>
        <w:autoSpaceDN w:val="0"/>
        <w:adjustRightInd w:val="0"/>
        <w:ind w:firstLineChars="196" w:firstLine="47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供配</w:t>
      </w:r>
      <w:r w:rsidRPr="005604DA">
        <w:rPr>
          <w:rFonts w:ascii="宋体" w:hAnsi="宋体" w:cs="宋体" w:hint="eastAsia"/>
          <w:kern w:val="0"/>
          <w:szCs w:val="24"/>
        </w:rPr>
        <w:t>电</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中具有</w:t>
      </w:r>
      <w:r w:rsidRPr="005604DA">
        <w:rPr>
          <w:rFonts w:ascii="宋体" w:hAnsi="宋体" w:cs="宋体" w:hint="eastAsia"/>
          <w:kern w:val="0"/>
          <w:szCs w:val="24"/>
        </w:rPr>
        <w:t>较</w:t>
      </w:r>
      <w:r w:rsidRPr="005604DA">
        <w:rPr>
          <w:rFonts w:ascii="宋体" w:hAnsi="宋体" w:cs="MS Mincho" w:hint="eastAsia"/>
          <w:kern w:val="0"/>
          <w:szCs w:val="24"/>
        </w:rPr>
        <w:t>大</w:t>
      </w:r>
      <w:r w:rsidRPr="005604DA">
        <w:rPr>
          <w:rFonts w:ascii="宋体" w:hAnsi="宋体" w:cs="宋体" w:hint="eastAsia"/>
          <w:kern w:val="0"/>
          <w:szCs w:val="24"/>
        </w:rPr>
        <w:t>谐</w:t>
      </w:r>
      <w:r w:rsidRPr="005604DA">
        <w:rPr>
          <w:rFonts w:ascii="宋体" w:hAnsi="宋体" w:cs="MS Mincho" w:hint="eastAsia"/>
          <w:kern w:val="0"/>
          <w:szCs w:val="24"/>
        </w:rPr>
        <w:t>波干</w:t>
      </w:r>
      <w:r w:rsidRPr="005604DA">
        <w:rPr>
          <w:rFonts w:ascii="宋体" w:hAnsi="宋体" w:cs="宋体" w:hint="eastAsia"/>
          <w:kern w:val="0"/>
          <w:szCs w:val="24"/>
        </w:rPr>
        <w:t>扰</w:t>
      </w:r>
      <w:r w:rsidRPr="005604DA">
        <w:rPr>
          <w:rFonts w:ascii="宋体" w:hAnsi="宋体" w:cs="MS Mincho" w:hint="eastAsia"/>
          <w:kern w:val="0"/>
          <w:szCs w:val="24"/>
        </w:rPr>
        <w:t>的地点宜</w:t>
      </w:r>
      <w:r w:rsidRPr="005604DA">
        <w:rPr>
          <w:rFonts w:ascii="宋体" w:hAnsi="宋体" w:cs="宋体" w:hint="eastAsia"/>
          <w:kern w:val="0"/>
          <w:szCs w:val="24"/>
        </w:rPr>
        <w:t>设置滤</w:t>
      </w:r>
      <w:r w:rsidRPr="005604DA">
        <w:rPr>
          <w:rFonts w:ascii="宋体" w:hAnsi="宋体" w:cs="HiddenHorzOCR" w:hint="eastAsia"/>
          <w:kern w:val="0"/>
          <w:szCs w:val="24"/>
        </w:rPr>
        <w:t>波装置</w:t>
      </w:r>
      <w:r w:rsidR="002D1D59">
        <w:rPr>
          <w:rFonts w:ascii="宋体" w:hAnsi="宋体" w:cs="HiddenHorzOCR" w:hint="eastAsia"/>
          <w:kern w:val="0"/>
          <w:szCs w:val="24"/>
        </w:rPr>
        <w:t>；</w:t>
      </w:r>
    </w:p>
    <w:p w:rsidR="00437A9C" w:rsidRDefault="00437A9C" w:rsidP="00437A9C">
      <w:pPr>
        <w:autoSpaceDE w:val="0"/>
        <w:autoSpaceDN w:val="0"/>
        <w:adjustRightInd w:val="0"/>
        <w:ind w:firstLineChars="196" w:firstLine="470"/>
        <w:jc w:val="left"/>
        <w:rPr>
          <w:rFonts w:ascii="宋体" w:hAnsi="宋体" w:cs="HiddenHorzOCR"/>
          <w:kern w:val="0"/>
          <w:szCs w:val="24"/>
        </w:rPr>
      </w:pPr>
      <w:r>
        <w:rPr>
          <w:rFonts w:ascii="宋体" w:hAnsi="宋体" w:cs="HiddenHorzOCR" w:hint="eastAsia"/>
          <w:kern w:val="0"/>
          <w:szCs w:val="24"/>
        </w:rPr>
        <w:t>3  变配电所内宜对变配电系统进行谐波监测。</w:t>
      </w:r>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10.2.</w:t>
      </w:r>
      <w:r>
        <w:rPr>
          <w:rFonts w:ascii="宋体" w:hAnsi="宋体" w:cs="Times New Roman" w:hint="eastAsia"/>
          <w:b/>
          <w:kern w:val="0"/>
          <w:szCs w:val="24"/>
        </w:rPr>
        <w:t>5</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kern w:val="0"/>
          <w:szCs w:val="24"/>
        </w:rPr>
        <w:t xml:space="preserve">10kV </w:t>
      </w:r>
      <w:r w:rsidRPr="005604DA">
        <w:rPr>
          <w:rFonts w:ascii="宋体" w:hAnsi="宋体" w:cs="HiddenHorzOCR" w:hint="eastAsia"/>
          <w:kern w:val="0"/>
          <w:szCs w:val="24"/>
        </w:rPr>
        <w:t>及以下</w:t>
      </w:r>
      <w:r w:rsidRPr="005604DA">
        <w:rPr>
          <w:rFonts w:ascii="宋体" w:hAnsi="宋体" w:cs="宋体" w:hint="eastAsia"/>
          <w:kern w:val="0"/>
          <w:szCs w:val="24"/>
        </w:rPr>
        <w:t>电</w:t>
      </w:r>
      <w:r w:rsidRPr="005604DA">
        <w:rPr>
          <w:rFonts w:ascii="宋体" w:hAnsi="宋体" w:cs="MS Mincho" w:hint="eastAsia"/>
          <w:kern w:val="0"/>
          <w:szCs w:val="24"/>
        </w:rPr>
        <w:t>力</w:t>
      </w:r>
      <w:r w:rsidRPr="005604DA">
        <w:rPr>
          <w:rFonts w:ascii="宋体" w:hAnsi="宋体" w:cs="宋体" w:hint="eastAsia"/>
          <w:kern w:val="0"/>
          <w:szCs w:val="24"/>
        </w:rPr>
        <w:t>电缆</w:t>
      </w:r>
      <w:r w:rsidRPr="005604DA">
        <w:rPr>
          <w:rFonts w:ascii="宋体" w:hAnsi="宋体" w:cs="MS Mincho" w:hint="eastAsia"/>
          <w:kern w:val="0"/>
          <w:szCs w:val="24"/>
        </w:rPr>
        <w:t>截面</w:t>
      </w:r>
      <w:r w:rsidRPr="005604DA">
        <w:rPr>
          <w:rFonts w:ascii="宋体" w:hAnsi="宋体" w:cs="宋体" w:hint="eastAsia"/>
          <w:kern w:val="0"/>
          <w:szCs w:val="24"/>
        </w:rPr>
        <w:t>应结</w:t>
      </w:r>
      <w:r w:rsidRPr="005604DA">
        <w:rPr>
          <w:rFonts w:ascii="宋体" w:hAnsi="宋体" w:cs="MS Mincho" w:hint="eastAsia"/>
          <w:kern w:val="0"/>
          <w:szCs w:val="24"/>
        </w:rPr>
        <w:t>合技</w:t>
      </w:r>
      <w:r w:rsidRPr="005604DA">
        <w:rPr>
          <w:rFonts w:ascii="宋体" w:hAnsi="宋体" w:cs="宋体" w:hint="eastAsia"/>
          <w:kern w:val="0"/>
          <w:szCs w:val="24"/>
        </w:rPr>
        <w:t>术</w:t>
      </w:r>
      <w:r w:rsidRPr="005604DA">
        <w:rPr>
          <w:rFonts w:ascii="宋体" w:hAnsi="宋体" w:cs="MS Mincho" w:hint="eastAsia"/>
          <w:kern w:val="0"/>
          <w:szCs w:val="24"/>
        </w:rPr>
        <w:t>条件、运行工况</w:t>
      </w:r>
      <w:r w:rsidRPr="005604DA">
        <w:rPr>
          <w:rFonts w:ascii="宋体" w:hAnsi="宋体" w:cs="HiddenHorzOCR" w:hint="eastAsia"/>
          <w:kern w:val="0"/>
          <w:szCs w:val="24"/>
        </w:rPr>
        <w:t>和</w:t>
      </w:r>
      <w:r w:rsidRPr="005604DA">
        <w:rPr>
          <w:rFonts w:ascii="宋体" w:hAnsi="宋体" w:cs="宋体" w:hint="eastAsia"/>
          <w:kern w:val="0"/>
          <w:szCs w:val="24"/>
        </w:rPr>
        <w:t>经济电</w:t>
      </w:r>
      <w:r w:rsidRPr="005604DA">
        <w:rPr>
          <w:rFonts w:ascii="宋体" w:hAnsi="宋体" w:cs="MS Mincho" w:hint="eastAsia"/>
          <w:kern w:val="0"/>
          <w:szCs w:val="24"/>
        </w:rPr>
        <w:t>流的方法来</w:t>
      </w:r>
      <w:r w:rsidRPr="005604DA">
        <w:rPr>
          <w:rFonts w:ascii="宋体" w:hAnsi="宋体" w:cs="宋体" w:hint="eastAsia"/>
          <w:kern w:val="0"/>
          <w:szCs w:val="24"/>
        </w:rPr>
        <w:t>选择</w:t>
      </w:r>
      <w:r w:rsidRPr="005604DA">
        <w:rPr>
          <w:rFonts w:ascii="宋体" w:hAnsi="宋体" w:cs="HiddenHorzOCR" w:hint="eastAsia"/>
          <w:kern w:val="0"/>
          <w:szCs w:val="24"/>
        </w:rPr>
        <w:t>。</w:t>
      </w:r>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10.2.</w:t>
      </w:r>
      <w:r>
        <w:rPr>
          <w:rFonts w:ascii="宋体" w:hAnsi="宋体" w:cs="Times New Roman" w:hint="eastAsia"/>
          <w:b/>
          <w:kern w:val="0"/>
          <w:szCs w:val="24"/>
        </w:rPr>
        <w:t>6</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当采用太阳能</w:t>
      </w:r>
      <w:r w:rsidRPr="005604DA">
        <w:rPr>
          <w:rFonts w:ascii="宋体" w:hAnsi="宋体" w:cs="宋体" w:hint="eastAsia"/>
          <w:kern w:val="0"/>
          <w:szCs w:val="24"/>
        </w:rPr>
        <w:t>发电</w:t>
      </w:r>
      <w:r w:rsidRPr="005604DA">
        <w:rPr>
          <w:rFonts w:ascii="宋体" w:hAnsi="宋体" w:cs="MS Mincho" w:hint="eastAsia"/>
          <w:kern w:val="0"/>
          <w:szCs w:val="24"/>
        </w:rPr>
        <w:t>、</w:t>
      </w:r>
      <w:r w:rsidRPr="005604DA">
        <w:rPr>
          <w:rFonts w:ascii="宋体" w:hAnsi="宋体" w:cs="宋体" w:hint="eastAsia"/>
          <w:kern w:val="0"/>
          <w:szCs w:val="24"/>
        </w:rPr>
        <w:t>风</w:t>
      </w:r>
      <w:r w:rsidRPr="005604DA">
        <w:rPr>
          <w:rFonts w:ascii="宋体" w:hAnsi="宋体" w:cs="MS Mincho" w:hint="eastAsia"/>
          <w:kern w:val="0"/>
          <w:szCs w:val="24"/>
        </w:rPr>
        <w:t>力</w:t>
      </w:r>
      <w:r w:rsidRPr="005604DA">
        <w:rPr>
          <w:rFonts w:ascii="宋体" w:hAnsi="宋体" w:cs="宋体" w:hint="eastAsia"/>
          <w:kern w:val="0"/>
          <w:szCs w:val="24"/>
        </w:rPr>
        <w:t>发电</w:t>
      </w:r>
      <w:r w:rsidRPr="005604DA">
        <w:rPr>
          <w:rFonts w:ascii="宋体" w:hAnsi="宋体" w:cs="MS Mincho" w:hint="eastAsia"/>
          <w:kern w:val="0"/>
          <w:szCs w:val="24"/>
        </w:rPr>
        <w:t>作</w:t>
      </w:r>
      <w:r w:rsidRPr="005604DA">
        <w:rPr>
          <w:rFonts w:ascii="宋体" w:hAnsi="宋体" w:cs="宋体" w:hint="eastAsia"/>
          <w:kern w:val="0"/>
          <w:szCs w:val="24"/>
        </w:rPr>
        <w:t>为补</w:t>
      </w:r>
      <w:r w:rsidRPr="005604DA">
        <w:rPr>
          <w:rFonts w:ascii="宋体" w:hAnsi="宋体" w:cs="MS Mincho" w:hint="eastAsia"/>
          <w:kern w:val="0"/>
          <w:szCs w:val="24"/>
        </w:rPr>
        <w:t>充</w:t>
      </w:r>
      <w:r w:rsidRPr="005604DA">
        <w:rPr>
          <w:rFonts w:ascii="宋体" w:hAnsi="宋体" w:cs="宋体" w:hint="eastAsia"/>
          <w:kern w:val="0"/>
          <w:szCs w:val="24"/>
        </w:rPr>
        <w:t>电</w:t>
      </w:r>
      <w:r w:rsidRPr="005604DA">
        <w:rPr>
          <w:rFonts w:ascii="宋体" w:hAnsi="宋体" w:cs="MS Mincho" w:hint="eastAsia"/>
          <w:kern w:val="0"/>
          <w:szCs w:val="24"/>
        </w:rPr>
        <w:t>力能源</w:t>
      </w:r>
      <w:r w:rsidRPr="005604DA">
        <w:rPr>
          <w:rFonts w:ascii="宋体" w:hAnsi="宋体" w:cs="宋体" w:hint="eastAsia"/>
          <w:kern w:val="0"/>
          <w:szCs w:val="24"/>
        </w:rPr>
        <w:t>时</w:t>
      </w:r>
      <w:r w:rsidRPr="005604DA">
        <w:rPr>
          <w:rFonts w:ascii="宋体" w:hAnsi="宋体" w:cs="MS Mincho" w:hint="eastAsia"/>
          <w:kern w:val="0"/>
          <w:szCs w:val="24"/>
        </w:rPr>
        <w:t>，宜</w:t>
      </w:r>
      <w:r w:rsidRPr="005604DA">
        <w:rPr>
          <w:rFonts w:ascii="宋体" w:hAnsi="宋体" w:cs="宋体" w:hint="eastAsia"/>
          <w:kern w:val="0"/>
          <w:szCs w:val="24"/>
        </w:rPr>
        <w:t>满足</w:t>
      </w:r>
      <w:r w:rsidRPr="005604DA">
        <w:rPr>
          <w:rFonts w:ascii="宋体" w:hAnsi="宋体" w:cs="MS Mincho" w:hint="eastAsia"/>
          <w:kern w:val="0"/>
          <w:szCs w:val="24"/>
        </w:rPr>
        <w:t>以下要求</w:t>
      </w:r>
      <w:r w:rsidRPr="005604DA">
        <w:rPr>
          <w:rFonts w:ascii="宋体" w:hAnsi="宋体" w:cs="HiddenHorzOCR"/>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当</w:t>
      </w:r>
      <w:r w:rsidRPr="005604DA">
        <w:rPr>
          <w:rFonts w:ascii="宋体" w:hAnsi="宋体" w:cs="宋体" w:hint="eastAsia"/>
          <w:kern w:val="0"/>
          <w:szCs w:val="24"/>
        </w:rPr>
        <w:t>场地</w:t>
      </w:r>
      <w:r w:rsidRPr="005604DA">
        <w:rPr>
          <w:rFonts w:ascii="宋体" w:hAnsi="宋体" w:cs="MS Mincho" w:hint="eastAsia"/>
          <w:kern w:val="0"/>
          <w:szCs w:val="24"/>
        </w:rPr>
        <w:t>的太阳能</w:t>
      </w:r>
      <w:r w:rsidRPr="005604DA">
        <w:rPr>
          <w:rFonts w:ascii="宋体" w:hAnsi="宋体" w:cs="宋体" w:hint="eastAsia"/>
          <w:kern w:val="0"/>
          <w:szCs w:val="24"/>
        </w:rPr>
        <w:t>资</w:t>
      </w:r>
      <w:r w:rsidRPr="005604DA">
        <w:rPr>
          <w:rFonts w:ascii="宋体" w:hAnsi="宋体" w:cs="MS Mincho" w:hint="eastAsia"/>
          <w:kern w:val="0"/>
          <w:szCs w:val="24"/>
        </w:rPr>
        <w:t>源或</w:t>
      </w:r>
      <w:r w:rsidRPr="005604DA">
        <w:rPr>
          <w:rFonts w:ascii="宋体" w:hAnsi="宋体" w:cs="宋体" w:hint="eastAsia"/>
          <w:kern w:val="0"/>
          <w:szCs w:val="24"/>
        </w:rPr>
        <w:t>风</w:t>
      </w:r>
      <w:r w:rsidRPr="005604DA">
        <w:rPr>
          <w:rFonts w:ascii="宋体" w:hAnsi="宋体" w:cs="MS Mincho" w:hint="eastAsia"/>
          <w:kern w:val="0"/>
          <w:szCs w:val="24"/>
        </w:rPr>
        <w:t>能</w:t>
      </w:r>
      <w:r w:rsidRPr="005604DA">
        <w:rPr>
          <w:rFonts w:ascii="宋体" w:hAnsi="宋体" w:cs="宋体" w:hint="eastAsia"/>
          <w:kern w:val="0"/>
          <w:szCs w:val="24"/>
        </w:rPr>
        <w:t>资</w:t>
      </w:r>
      <w:r w:rsidRPr="005604DA">
        <w:rPr>
          <w:rFonts w:ascii="宋体" w:hAnsi="宋体" w:cs="MS Mincho" w:hint="eastAsia"/>
          <w:kern w:val="0"/>
          <w:szCs w:val="24"/>
        </w:rPr>
        <w:t>源丰富</w:t>
      </w:r>
      <w:r w:rsidRPr="005604DA">
        <w:rPr>
          <w:rFonts w:ascii="宋体" w:hAnsi="宋体" w:cs="宋体" w:hint="eastAsia"/>
          <w:kern w:val="0"/>
          <w:szCs w:val="24"/>
        </w:rPr>
        <w:t>时</w:t>
      </w:r>
      <w:r w:rsidRPr="005604DA">
        <w:rPr>
          <w:rFonts w:ascii="宋体" w:hAnsi="宋体" w:cs="MS Mincho" w:hint="eastAsia"/>
          <w:kern w:val="0"/>
          <w:szCs w:val="24"/>
        </w:rPr>
        <w:t>，宜</w:t>
      </w:r>
      <w:r w:rsidRPr="005604DA">
        <w:rPr>
          <w:rFonts w:ascii="宋体" w:hAnsi="宋体" w:cs="宋体" w:hint="eastAsia"/>
          <w:kern w:val="0"/>
          <w:szCs w:val="24"/>
        </w:rPr>
        <w:t>优</w:t>
      </w:r>
      <w:r w:rsidRPr="005604DA">
        <w:rPr>
          <w:rFonts w:ascii="宋体" w:hAnsi="宋体" w:cs="MS Mincho" w:hint="eastAsia"/>
          <w:kern w:val="0"/>
          <w:szCs w:val="24"/>
        </w:rPr>
        <w:t>先</w:t>
      </w:r>
      <w:r w:rsidRPr="005604DA">
        <w:rPr>
          <w:rFonts w:ascii="宋体" w:hAnsi="宋体" w:cs="宋体" w:hint="eastAsia"/>
          <w:kern w:val="0"/>
          <w:szCs w:val="24"/>
        </w:rPr>
        <w:t>选择</w:t>
      </w:r>
      <w:r w:rsidRPr="005604DA">
        <w:rPr>
          <w:rFonts w:ascii="宋体" w:hAnsi="宋体" w:cs="MS Mincho" w:hint="eastAsia"/>
          <w:kern w:val="0"/>
          <w:szCs w:val="24"/>
        </w:rPr>
        <w:t>太</w:t>
      </w:r>
      <w:r w:rsidRPr="005604DA">
        <w:rPr>
          <w:rFonts w:ascii="宋体" w:hAnsi="宋体" w:cs="HiddenHorzOCR" w:hint="eastAsia"/>
          <w:kern w:val="0"/>
          <w:szCs w:val="24"/>
        </w:rPr>
        <w:t>阳能光伏</w:t>
      </w:r>
      <w:r w:rsidRPr="005604DA">
        <w:rPr>
          <w:rFonts w:ascii="宋体" w:hAnsi="宋体" w:cs="宋体" w:hint="eastAsia"/>
          <w:kern w:val="0"/>
          <w:szCs w:val="24"/>
        </w:rPr>
        <w:t>发电</w:t>
      </w:r>
      <w:r w:rsidRPr="005604DA">
        <w:rPr>
          <w:rFonts w:ascii="宋体" w:hAnsi="宋体" w:cs="MS Mincho" w:hint="eastAsia"/>
          <w:kern w:val="0"/>
          <w:szCs w:val="24"/>
        </w:rPr>
        <w:t>系</w:t>
      </w:r>
      <w:r w:rsidRPr="005604DA">
        <w:rPr>
          <w:rFonts w:ascii="宋体" w:hAnsi="宋体" w:cs="宋体" w:hint="eastAsia"/>
          <w:kern w:val="0"/>
          <w:szCs w:val="24"/>
        </w:rPr>
        <w:t>统</w:t>
      </w:r>
      <w:r w:rsidRPr="005604DA">
        <w:rPr>
          <w:rFonts w:ascii="宋体" w:hAnsi="宋体" w:cs="MS Mincho" w:hint="eastAsia"/>
          <w:kern w:val="0"/>
          <w:szCs w:val="24"/>
        </w:rPr>
        <w:t>或</w:t>
      </w:r>
      <w:r w:rsidRPr="005604DA">
        <w:rPr>
          <w:rFonts w:ascii="宋体" w:hAnsi="宋体" w:cs="宋体" w:hint="eastAsia"/>
          <w:kern w:val="0"/>
          <w:szCs w:val="24"/>
        </w:rPr>
        <w:t>风</w:t>
      </w:r>
      <w:r w:rsidRPr="005604DA">
        <w:rPr>
          <w:rFonts w:ascii="宋体" w:hAnsi="宋体" w:cs="MS Mincho" w:hint="eastAsia"/>
          <w:kern w:val="0"/>
          <w:szCs w:val="24"/>
        </w:rPr>
        <w:t>力</w:t>
      </w:r>
      <w:r w:rsidRPr="005604DA">
        <w:rPr>
          <w:rFonts w:ascii="宋体" w:hAnsi="宋体" w:cs="宋体" w:hint="eastAsia"/>
          <w:kern w:val="0"/>
          <w:szCs w:val="24"/>
        </w:rPr>
        <w:t>发电</w:t>
      </w:r>
      <w:r w:rsidRPr="005604DA">
        <w:rPr>
          <w:rFonts w:ascii="宋体" w:hAnsi="宋体" w:cs="MS Mincho" w:hint="eastAsia"/>
          <w:kern w:val="0"/>
          <w:szCs w:val="24"/>
        </w:rPr>
        <w:t>系</w:t>
      </w:r>
      <w:r w:rsidRPr="005604DA">
        <w:rPr>
          <w:rFonts w:ascii="宋体" w:hAnsi="宋体" w:cs="宋体" w:hint="eastAsia"/>
          <w:kern w:val="0"/>
          <w:szCs w:val="24"/>
        </w:rPr>
        <w:t>统为</w:t>
      </w:r>
      <w:r w:rsidRPr="005604DA">
        <w:rPr>
          <w:rFonts w:ascii="宋体" w:hAnsi="宋体" w:cs="MS Mincho" w:hint="eastAsia"/>
          <w:kern w:val="0"/>
          <w:szCs w:val="24"/>
        </w:rPr>
        <w:t>庭院及景</w:t>
      </w:r>
      <w:r w:rsidRPr="005604DA">
        <w:rPr>
          <w:rFonts w:ascii="宋体" w:hAnsi="宋体" w:cs="宋体" w:hint="eastAsia"/>
          <w:kern w:val="0"/>
          <w:szCs w:val="24"/>
        </w:rPr>
        <w:t>观</w:t>
      </w:r>
      <w:r w:rsidRPr="005604DA">
        <w:rPr>
          <w:rFonts w:ascii="宋体" w:hAnsi="宋体" w:cs="MS Mincho" w:hint="eastAsia"/>
          <w:kern w:val="0"/>
          <w:szCs w:val="24"/>
        </w:rPr>
        <w:t>照明、地下</w:t>
      </w:r>
      <w:r w:rsidRPr="005604DA">
        <w:rPr>
          <w:rFonts w:ascii="宋体" w:hAnsi="宋体" w:cs="宋体" w:hint="eastAsia"/>
          <w:kern w:val="0"/>
          <w:szCs w:val="24"/>
        </w:rPr>
        <w:t>车库</w:t>
      </w:r>
      <w:r w:rsidRPr="005604DA">
        <w:rPr>
          <w:rFonts w:ascii="宋体" w:hAnsi="宋体" w:cs="MS Mincho" w:hint="eastAsia"/>
          <w:kern w:val="0"/>
          <w:szCs w:val="24"/>
        </w:rPr>
        <w:t>照明、公共走廊照明等</w:t>
      </w:r>
      <w:r w:rsidR="001E5963">
        <w:rPr>
          <w:rFonts w:ascii="宋体" w:hAnsi="宋体" w:cs="MS Mincho" w:hint="eastAsia"/>
          <w:kern w:val="0"/>
          <w:szCs w:val="24"/>
        </w:rPr>
        <w:t>提供</w:t>
      </w:r>
      <w:r w:rsidRPr="005604DA">
        <w:rPr>
          <w:rFonts w:ascii="宋体" w:hAnsi="宋体" w:cs="MS Mincho" w:hint="eastAsia"/>
          <w:kern w:val="0"/>
          <w:szCs w:val="24"/>
        </w:rPr>
        <w:t>能源</w:t>
      </w:r>
      <w:r w:rsidR="002D1D59">
        <w:rPr>
          <w:rFonts w:ascii="宋体" w:hAnsi="宋体" w:cs="HiddenHorzOCR"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HiddenHorzOCR" w:hint="eastAsia"/>
          <w:b/>
          <w:kern w:val="0"/>
          <w:szCs w:val="24"/>
        </w:rPr>
        <w:t xml:space="preserve">2  </w:t>
      </w:r>
      <w:r w:rsidRPr="005604DA">
        <w:rPr>
          <w:rFonts w:ascii="宋体" w:hAnsi="宋体" w:cs="HiddenHorzOCR" w:hint="eastAsia"/>
          <w:kern w:val="0"/>
          <w:szCs w:val="24"/>
        </w:rPr>
        <w:t>可优先采用并网型发电系统</w:t>
      </w:r>
      <w:r w:rsidR="002D1D59">
        <w:rPr>
          <w:rFonts w:ascii="宋体" w:hAnsi="宋体" w:cs="HiddenHorzOCR"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HiddenHorzOCR" w:hint="eastAsia"/>
          <w:b/>
          <w:kern w:val="0"/>
          <w:szCs w:val="24"/>
        </w:rPr>
        <w:t>3</w:t>
      </w:r>
      <w:r w:rsidRPr="005604DA">
        <w:rPr>
          <w:rFonts w:ascii="宋体" w:hAnsi="宋体" w:cs="HiddenHorzOCR" w:hint="eastAsia"/>
          <w:kern w:val="0"/>
          <w:szCs w:val="24"/>
        </w:rPr>
        <w:t xml:space="preserve">  昼夜持续用电负荷宜优先采用风光互补发电系统</w:t>
      </w:r>
      <w:r w:rsidR="002D1D59">
        <w:rPr>
          <w:rFonts w:ascii="宋体" w:hAnsi="宋体" w:cs="HiddenHorzOCR"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HiddenHorzOCR" w:hint="eastAsia"/>
          <w:b/>
          <w:kern w:val="0"/>
          <w:szCs w:val="24"/>
        </w:rPr>
        <w:t>4</w:t>
      </w:r>
      <w:r w:rsidRPr="005604DA">
        <w:rPr>
          <w:rFonts w:ascii="宋体" w:hAnsi="宋体" w:cs="HiddenHorzOCR" w:hint="eastAsia"/>
          <w:kern w:val="0"/>
          <w:szCs w:val="24"/>
        </w:rPr>
        <w:t xml:space="preserve">  当不宜大规模使用太阳能光伏发电系统或</w:t>
      </w:r>
      <w:r w:rsidR="001E5963">
        <w:rPr>
          <w:rFonts w:ascii="宋体" w:hAnsi="宋体" w:cs="HiddenHorzOCR" w:hint="eastAsia"/>
          <w:kern w:val="0"/>
          <w:szCs w:val="24"/>
        </w:rPr>
        <w:t>风</w:t>
      </w:r>
      <w:r w:rsidRPr="005604DA">
        <w:rPr>
          <w:rFonts w:ascii="宋体" w:hAnsi="宋体" w:cs="HiddenHorzOCR" w:hint="eastAsia"/>
          <w:kern w:val="0"/>
          <w:szCs w:val="24"/>
        </w:rPr>
        <w:t>力发电系统时，可采用太阳能草坪灯、太阳能庭院灯、太阳能路灯、太阳能显示牌等小型独立太阳能发电产品或风光互补型产品</w:t>
      </w:r>
      <w:r w:rsidR="002D1D59">
        <w:rPr>
          <w:rFonts w:ascii="宋体" w:hAnsi="宋体" w:cs="HiddenHorzOCR"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b/>
          <w:kern w:val="0"/>
          <w:szCs w:val="24"/>
        </w:rPr>
      </w:pPr>
      <w:r w:rsidRPr="005604DA">
        <w:rPr>
          <w:rFonts w:ascii="宋体" w:hAnsi="宋体" w:cs="HiddenHorzOCR" w:hint="eastAsia"/>
          <w:b/>
          <w:kern w:val="0"/>
          <w:szCs w:val="24"/>
        </w:rPr>
        <w:t xml:space="preserve">5  </w:t>
      </w:r>
      <w:r w:rsidRPr="005604DA">
        <w:rPr>
          <w:rFonts w:ascii="宋体" w:hAnsi="宋体" w:cs="HiddenHorzOCR" w:hint="eastAsia"/>
          <w:kern w:val="0"/>
          <w:szCs w:val="24"/>
        </w:rPr>
        <w:t>应采用通过当地供电局或国家相关检验部门认可的光伏发电系统和风力发电系统</w:t>
      </w:r>
      <w:r w:rsidR="002D1D59">
        <w:rPr>
          <w:rFonts w:ascii="宋体" w:hAnsi="宋体" w:cs="HiddenHorzOCR"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HiddenHorzOCR" w:hint="eastAsia"/>
          <w:b/>
          <w:kern w:val="0"/>
          <w:szCs w:val="24"/>
        </w:rPr>
        <w:t xml:space="preserve">6  </w:t>
      </w:r>
      <w:r w:rsidRPr="005604DA">
        <w:rPr>
          <w:rFonts w:ascii="宋体" w:hAnsi="宋体" w:cs="HiddenHorzOCR" w:hint="eastAsia"/>
          <w:kern w:val="0"/>
          <w:szCs w:val="24"/>
        </w:rPr>
        <w:t xml:space="preserve">采用绿色能源时，应避免造成环境、景观及安全的影响。风力发电机的选型和安装应避免对建筑物和周边环境产生噪声污染。 </w:t>
      </w:r>
    </w:p>
    <w:p w:rsidR="00437A9C" w:rsidRPr="005604DA" w:rsidRDefault="00437A9C" w:rsidP="00437A9C">
      <w:pPr>
        <w:autoSpaceDE w:val="0"/>
        <w:autoSpaceDN w:val="0"/>
        <w:adjustRightInd w:val="0"/>
        <w:jc w:val="left"/>
        <w:rPr>
          <w:rFonts w:ascii="宋体" w:hAnsi="宋体" w:cs="HiddenHorzOCR"/>
          <w:kern w:val="0"/>
          <w:szCs w:val="21"/>
        </w:rPr>
      </w:pPr>
    </w:p>
    <w:p w:rsidR="00437A9C" w:rsidRPr="005604DA" w:rsidRDefault="00437A9C" w:rsidP="00EB0C86">
      <w:pPr>
        <w:pStyle w:val="2"/>
        <w:jc w:val="center"/>
        <w:rPr>
          <w:rFonts w:ascii="宋体" w:eastAsia="宋体" w:hAnsi="宋体" w:cs="HiddenHorzOCR"/>
          <w:kern w:val="0"/>
          <w:szCs w:val="21"/>
        </w:rPr>
      </w:pPr>
      <w:bookmarkStart w:id="44" w:name="_Toc478737113"/>
      <w:r w:rsidRPr="00CC7F03">
        <w:rPr>
          <w:rFonts w:ascii="宋体" w:eastAsia="宋体" w:hAnsi="宋体"/>
          <w:kern w:val="0"/>
          <w:sz w:val="28"/>
          <w:szCs w:val="28"/>
        </w:rPr>
        <w:lastRenderedPageBreak/>
        <w:t xml:space="preserve">10.3 </w:t>
      </w:r>
      <w:r w:rsidRPr="00CC7F03">
        <w:rPr>
          <w:rFonts w:ascii="宋体" w:eastAsia="宋体" w:hAnsi="宋体" w:hint="eastAsia"/>
          <w:kern w:val="0"/>
          <w:sz w:val="28"/>
          <w:szCs w:val="28"/>
        </w:rPr>
        <w:t xml:space="preserve"> 照明</w:t>
      </w:r>
      <w:bookmarkEnd w:id="44"/>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10.3.1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应</w:t>
      </w:r>
      <w:r w:rsidRPr="005604DA">
        <w:rPr>
          <w:rFonts w:ascii="宋体" w:hAnsi="宋体" w:cs="MS Mincho" w:hint="eastAsia"/>
          <w:kern w:val="0"/>
          <w:szCs w:val="24"/>
        </w:rPr>
        <w:t>根据建筑的照明要求，合理利用天然采光。需考</w:t>
      </w:r>
      <w:r w:rsidRPr="005604DA">
        <w:rPr>
          <w:rFonts w:ascii="宋体" w:hAnsi="宋体" w:cs="宋体" w:hint="eastAsia"/>
          <w:kern w:val="0"/>
          <w:szCs w:val="24"/>
        </w:rPr>
        <w:t>虑</w:t>
      </w:r>
      <w:r w:rsidRPr="005604DA">
        <w:rPr>
          <w:rFonts w:ascii="宋体" w:hAnsi="宋体" w:cs="MS Mincho" w:hint="eastAsia"/>
          <w:kern w:val="0"/>
          <w:szCs w:val="24"/>
        </w:rPr>
        <w:t>下</w:t>
      </w:r>
      <w:r w:rsidRPr="005604DA">
        <w:rPr>
          <w:rFonts w:ascii="宋体" w:hAnsi="宋体" w:cs="HiddenHorzOCR" w:hint="eastAsia"/>
          <w:kern w:val="0"/>
          <w:szCs w:val="24"/>
        </w:rPr>
        <w:t>列要求：</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应</w:t>
      </w:r>
      <w:r w:rsidRPr="005604DA">
        <w:rPr>
          <w:rFonts w:ascii="宋体" w:hAnsi="宋体" w:cs="MS Mincho" w:hint="eastAsia"/>
          <w:kern w:val="0"/>
          <w:szCs w:val="24"/>
        </w:rPr>
        <w:t>根据建筑物的建筑特点、建筑功能、建筑</w:t>
      </w:r>
      <w:r w:rsidRPr="005604DA">
        <w:rPr>
          <w:rFonts w:ascii="宋体" w:hAnsi="宋体" w:cs="宋体" w:hint="eastAsia"/>
          <w:kern w:val="0"/>
          <w:szCs w:val="24"/>
        </w:rPr>
        <w:t>标</w:t>
      </w:r>
      <w:r w:rsidRPr="005604DA">
        <w:rPr>
          <w:rFonts w:ascii="宋体" w:hAnsi="宋体" w:cs="MS Mincho" w:hint="eastAsia"/>
          <w:kern w:val="0"/>
          <w:szCs w:val="24"/>
        </w:rPr>
        <w:t>准、使用要</w:t>
      </w:r>
      <w:r w:rsidRPr="005604DA">
        <w:rPr>
          <w:rFonts w:ascii="宋体" w:hAnsi="宋体" w:cs="HiddenHorzOCR" w:hint="eastAsia"/>
          <w:kern w:val="0"/>
          <w:szCs w:val="24"/>
        </w:rPr>
        <w:t>求等具体情况，</w:t>
      </w:r>
      <w:r w:rsidRPr="005604DA">
        <w:rPr>
          <w:rFonts w:ascii="宋体" w:hAnsi="宋体" w:cs="宋体" w:hint="eastAsia"/>
          <w:kern w:val="0"/>
          <w:szCs w:val="24"/>
        </w:rPr>
        <w:t>对</w:t>
      </w:r>
      <w:r w:rsidRPr="005604DA">
        <w:rPr>
          <w:rFonts w:ascii="宋体" w:hAnsi="宋体" w:cs="MS Mincho" w:hint="eastAsia"/>
          <w:kern w:val="0"/>
          <w:szCs w:val="24"/>
        </w:rPr>
        <w:t>照明系</w:t>
      </w:r>
      <w:r w:rsidRPr="005604DA">
        <w:rPr>
          <w:rFonts w:ascii="宋体" w:hAnsi="宋体" w:cs="宋体" w:hint="eastAsia"/>
          <w:kern w:val="0"/>
          <w:szCs w:val="24"/>
        </w:rPr>
        <w:t>统进</w:t>
      </w:r>
      <w:r w:rsidRPr="005604DA">
        <w:rPr>
          <w:rFonts w:ascii="宋体" w:hAnsi="宋体" w:cs="MS Mincho" w:hint="eastAsia"/>
          <w:kern w:val="0"/>
          <w:szCs w:val="24"/>
        </w:rPr>
        <w:t>行分散与集中、手动与自</w:t>
      </w:r>
      <w:r w:rsidRPr="005604DA">
        <w:rPr>
          <w:rFonts w:ascii="宋体" w:hAnsi="宋体" w:cs="宋体" w:hint="eastAsia"/>
          <w:kern w:val="0"/>
          <w:szCs w:val="24"/>
        </w:rPr>
        <w:t>动</w:t>
      </w:r>
      <w:r w:rsidRPr="005604DA">
        <w:rPr>
          <w:rFonts w:ascii="宋体" w:hAnsi="宋体" w:cs="MS Mincho" w:hint="eastAsia"/>
          <w:kern w:val="0"/>
          <w:szCs w:val="24"/>
        </w:rPr>
        <w:t>相</w:t>
      </w:r>
      <w:r w:rsidRPr="005604DA">
        <w:rPr>
          <w:rFonts w:ascii="宋体" w:hAnsi="宋体" w:cs="宋体" w:hint="eastAsia"/>
          <w:kern w:val="0"/>
          <w:szCs w:val="24"/>
        </w:rPr>
        <w:t>结</w:t>
      </w:r>
      <w:r w:rsidRPr="005604DA">
        <w:rPr>
          <w:rFonts w:ascii="宋体" w:hAnsi="宋体" w:cs="MS Mincho" w:hint="eastAsia"/>
          <w:kern w:val="0"/>
          <w:szCs w:val="24"/>
        </w:rPr>
        <w:t>合</w:t>
      </w:r>
      <w:r w:rsidRPr="005604DA">
        <w:rPr>
          <w:rFonts w:ascii="宋体" w:hAnsi="宋体" w:cs="HiddenHorzOCR" w:hint="eastAsia"/>
          <w:kern w:val="0"/>
          <w:szCs w:val="24"/>
        </w:rPr>
        <w:t>的控制</w:t>
      </w:r>
      <w:r w:rsidR="002D1D59">
        <w:rPr>
          <w:rFonts w:ascii="宋体" w:hAnsi="宋体" w:cs="HiddenHorzOCR"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hint="eastAsia"/>
          <w:b/>
          <w:kern w:val="0"/>
          <w:szCs w:val="24"/>
        </w:rPr>
        <w:t xml:space="preserve"> </w:t>
      </w:r>
      <w:r w:rsidRPr="005604DA">
        <w:rPr>
          <w:rFonts w:ascii="宋体" w:hAnsi="宋体" w:cs="Times New Roman"/>
          <w:kern w:val="0"/>
          <w:szCs w:val="24"/>
        </w:rPr>
        <w:t xml:space="preserve"> </w:t>
      </w:r>
      <w:r w:rsidRPr="005604DA">
        <w:rPr>
          <w:rFonts w:ascii="宋体" w:hAnsi="宋体" w:cs="宋体" w:hint="eastAsia"/>
          <w:kern w:val="0"/>
          <w:szCs w:val="24"/>
        </w:rPr>
        <w:t>对</w:t>
      </w:r>
      <w:r w:rsidRPr="005604DA">
        <w:rPr>
          <w:rFonts w:ascii="宋体" w:hAnsi="宋体" w:cs="MS Mincho" w:hint="eastAsia"/>
          <w:kern w:val="0"/>
          <w:szCs w:val="24"/>
        </w:rPr>
        <w:t>于功能复</w:t>
      </w:r>
      <w:r w:rsidRPr="005604DA">
        <w:rPr>
          <w:rFonts w:ascii="宋体" w:hAnsi="宋体" w:cs="宋体" w:hint="eastAsia"/>
          <w:kern w:val="0"/>
          <w:szCs w:val="24"/>
        </w:rPr>
        <w:t>杂</w:t>
      </w:r>
      <w:r w:rsidRPr="005604DA">
        <w:rPr>
          <w:rFonts w:ascii="宋体" w:hAnsi="宋体" w:cs="MS Mincho" w:hint="eastAsia"/>
          <w:kern w:val="0"/>
          <w:szCs w:val="24"/>
        </w:rPr>
        <w:t>、照明</w:t>
      </w:r>
      <w:r w:rsidRPr="005604DA">
        <w:rPr>
          <w:rFonts w:ascii="宋体" w:hAnsi="宋体" w:cs="宋体" w:hint="eastAsia"/>
          <w:kern w:val="0"/>
          <w:szCs w:val="24"/>
        </w:rPr>
        <w:t>环</w:t>
      </w:r>
      <w:r w:rsidRPr="005604DA">
        <w:rPr>
          <w:rFonts w:ascii="宋体" w:hAnsi="宋体" w:cs="MS Mincho" w:hint="eastAsia"/>
          <w:kern w:val="0"/>
          <w:szCs w:val="24"/>
        </w:rPr>
        <w:t>境要求高的公共建筑，宜采用智能照明控制系</w:t>
      </w:r>
      <w:r w:rsidRPr="005604DA">
        <w:rPr>
          <w:rFonts w:ascii="宋体" w:hAnsi="宋体" w:cs="宋体" w:hint="eastAsia"/>
          <w:kern w:val="0"/>
          <w:szCs w:val="24"/>
        </w:rPr>
        <w:t>统</w:t>
      </w:r>
      <w:r w:rsidRPr="005604DA">
        <w:rPr>
          <w:rFonts w:ascii="宋体" w:hAnsi="宋体" w:cs="MS Mincho" w:hint="eastAsia"/>
          <w:kern w:val="0"/>
          <w:szCs w:val="24"/>
        </w:rPr>
        <w:t>，智能照明系</w:t>
      </w:r>
      <w:r w:rsidRPr="005604DA">
        <w:rPr>
          <w:rFonts w:ascii="宋体" w:hAnsi="宋体" w:cs="宋体" w:hint="eastAsia"/>
          <w:kern w:val="0"/>
          <w:szCs w:val="24"/>
        </w:rPr>
        <w:t>统应</w:t>
      </w:r>
      <w:r w:rsidRPr="005604DA">
        <w:rPr>
          <w:rFonts w:ascii="宋体" w:hAnsi="宋体" w:cs="MS Mincho" w:hint="eastAsia"/>
          <w:kern w:val="0"/>
          <w:szCs w:val="24"/>
        </w:rPr>
        <w:t>具有相</w:t>
      </w:r>
      <w:r w:rsidRPr="005604DA">
        <w:rPr>
          <w:rFonts w:ascii="宋体" w:hAnsi="宋体" w:cs="宋体" w:hint="eastAsia"/>
          <w:kern w:val="0"/>
          <w:szCs w:val="24"/>
        </w:rPr>
        <w:t>对</w:t>
      </w:r>
      <w:r w:rsidRPr="005604DA">
        <w:rPr>
          <w:rFonts w:ascii="宋体" w:hAnsi="宋体" w:cs="MS Mincho" w:hint="eastAsia"/>
          <w:kern w:val="0"/>
          <w:szCs w:val="24"/>
        </w:rPr>
        <w:t>的独立性，并作</w:t>
      </w:r>
      <w:r w:rsidRPr="005604DA">
        <w:rPr>
          <w:rFonts w:ascii="宋体" w:hAnsi="宋体" w:cs="宋体" w:hint="eastAsia"/>
          <w:kern w:val="0"/>
          <w:szCs w:val="24"/>
        </w:rPr>
        <w:t>为</w:t>
      </w:r>
      <w:r w:rsidRPr="005604DA">
        <w:rPr>
          <w:rFonts w:ascii="宋体" w:hAnsi="宋体" w:cs="MS Mincho" w:hint="eastAsia"/>
          <w:kern w:val="0"/>
          <w:szCs w:val="24"/>
        </w:rPr>
        <w:t>建筑</w:t>
      </w:r>
      <w:r w:rsidRPr="005604DA">
        <w:rPr>
          <w:rFonts w:ascii="宋体" w:hAnsi="宋体" w:cs="宋体" w:hint="eastAsia"/>
          <w:kern w:val="0"/>
          <w:szCs w:val="24"/>
        </w:rPr>
        <w:t>设备监</w:t>
      </w:r>
      <w:r w:rsidRPr="005604DA">
        <w:rPr>
          <w:rFonts w:ascii="宋体" w:hAnsi="宋体" w:cs="MS Mincho" w:hint="eastAsia"/>
          <w:kern w:val="0"/>
          <w:szCs w:val="24"/>
        </w:rPr>
        <w:t>控系</w:t>
      </w:r>
      <w:r w:rsidRPr="005604DA">
        <w:rPr>
          <w:rFonts w:ascii="宋体" w:hAnsi="宋体" w:cs="宋体" w:hint="eastAsia"/>
          <w:kern w:val="0"/>
          <w:szCs w:val="24"/>
        </w:rPr>
        <w:t>统</w:t>
      </w:r>
      <w:r w:rsidRPr="005604DA">
        <w:rPr>
          <w:rFonts w:ascii="宋体" w:hAnsi="宋体" w:cs="MS Mincho" w:hint="eastAsia"/>
          <w:kern w:val="0"/>
          <w:szCs w:val="24"/>
        </w:rPr>
        <w:t>的子系</w:t>
      </w:r>
      <w:r w:rsidRPr="005604DA">
        <w:rPr>
          <w:rFonts w:ascii="宋体" w:hAnsi="宋体" w:cs="宋体" w:hint="eastAsia"/>
          <w:kern w:val="0"/>
          <w:szCs w:val="24"/>
        </w:rPr>
        <w:t>统</w:t>
      </w:r>
      <w:r w:rsidRPr="005604DA">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与建筑</w:t>
      </w:r>
      <w:r w:rsidRPr="005604DA">
        <w:rPr>
          <w:rFonts w:ascii="宋体" w:hAnsi="宋体" w:cs="宋体" w:hint="eastAsia"/>
          <w:kern w:val="0"/>
          <w:szCs w:val="24"/>
        </w:rPr>
        <w:t>设备监</w:t>
      </w:r>
      <w:r w:rsidRPr="005604DA">
        <w:rPr>
          <w:rFonts w:ascii="宋体" w:hAnsi="宋体" w:cs="MS Mincho" w:hint="eastAsia"/>
          <w:kern w:val="0"/>
          <w:szCs w:val="24"/>
        </w:rPr>
        <w:t>控系</w:t>
      </w:r>
      <w:r w:rsidRPr="005604DA">
        <w:rPr>
          <w:rFonts w:ascii="宋体" w:hAnsi="宋体" w:cs="宋体" w:hint="eastAsia"/>
          <w:kern w:val="0"/>
          <w:szCs w:val="24"/>
        </w:rPr>
        <w:t>统设</w:t>
      </w:r>
      <w:r w:rsidRPr="005604DA">
        <w:rPr>
          <w:rFonts w:ascii="宋体" w:hAnsi="宋体" w:cs="MS Mincho" w:hint="eastAsia"/>
          <w:kern w:val="0"/>
          <w:szCs w:val="24"/>
        </w:rPr>
        <w:t>有通信接口</w:t>
      </w:r>
      <w:r w:rsidR="002D1D59">
        <w:rPr>
          <w:rFonts w:ascii="宋体" w:hAnsi="宋体" w:cs="MS Mincho"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hint="eastAsia"/>
          <w:kern w:val="0"/>
          <w:szCs w:val="24"/>
        </w:rPr>
        <w:t xml:space="preserve"> </w:t>
      </w:r>
      <w:r w:rsidRPr="005604DA">
        <w:rPr>
          <w:rFonts w:ascii="宋体" w:hAnsi="宋体" w:cs="Times New Roman"/>
          <w:kern w:val="0"/>
          <w:szCs w:val="24"/>
        </w:rPr>
        <w:t xml:space="preserve"> </w:t>
      </w:r>
      <w:r w:rsidRPr="005604DA">
        <w:rPr>
          <w:rFonts w:ascii="宋体" w:hAnsi="宋体" w:cs="宋体" w:hint="eastAsia"/>
          <w:kern w:val="0"/>
          <w:szCs w:val="24"/>
        </w:rPr>
        <w:t>设</w:t>
      </w:r>
      <w:r w:rsidRPr="005604DA">
        <w:rPr>
          <w:rFonts w:ascii="宋体" w:hAnsi="宋体" w:cs="MS Mincho" w:hint="eastAsia"/>
          <w:kern w:val="0"/>
          <w:szCs w:val="24"/>
        </w:rPr>
        <w:t>置智能照明控制系</w:t>
      </w:r>
      <w:r w:rsidRPr="005604DA">
        <w:rPr>
          <w:rFonts w:ascii="宋体" w:hAnsi="宋体" w:cs="宋体" w:hint="eastAsia"/>
          <w:kern w:val="0"/>
          <w:szCs w:val="24"/>
        </w:rPr>
        <w:t>统时</w:t>
      </w:r>
      <w:r w:rsidRPr="005604DA">
        <w:rPr>
          <w:rFonts w:ascii="宋体" w:hAnsi="宋体" w:cs="MS Mincho" w:hint="eastAsia"/>
          <w:kern w:val="0"/>
          <w:szCs w:val="24"/>
        </w:rPr>
        <w:t>，在有自然采光的区域，宜</w:t>
      </w:r>
      <w:r w:rsidRPr="005604DA">
        <w:rPr>
          <w:rFonts w:ascii="宋体" w:hAnsi="宋体" w:cs="宋体" w:hint="eastAsia"/>
          <w:kern w:val="0"/>
          <w:szCs w:val="24"/>
        </w:rPr>
        <w:t>设置</w:t>
      </w:r>
      <w:r w:rsidRPr="005604DA">
        <w:rPr>
          <w:rFonts w:ascii="宋体" w:hAnsi="宋体" w:cs="HiddenHorzOCR" w:hint="eastAsia"/>
          <w:kern w:val="0"/>
          <w:szCs w:val="24"/>
        </w:rPr>
        <w:t>随室外自然光的</w:t>
      </w:r>
      <w:r w:rsidRPr="005604DA">
        <w:rPr>
          <w:rFonts w:ascii="宋体" w:hAnsi="宋体" w:cs="宋体" w:hint="eastAsia"/>
          <w:kern w:val="0"/>
          <w:szCs w:val="24"/>
        </w:rPr>
        <w:t>变</w:t>
      </w:r>
      <w:r w:rsidRPr="005604DA">
        <w:rPr>
          <w:rFonts w:ascii="宋体" w:hAnsi="宋体" w:cs="MS Mincho" w:hint="eastAsia"/>
          <w:kern w:val="0"/>
          <w:szCs w:val="24"/>
        </w:rPr>
        <w:t>化自</w:t>
      </w:r>
      <w:r w:rsidRPr="005604DA">
        <w:rPr>
          <w:rFonts w:ascii="宋体" w:hAnsi="宋体" w:cs="宋体" w:hint="eastAsia"/>
          <w:kern w:val="0"/>
          <w:szCs w:val="24"/>
        </w:rPr>
        <w:t>动</w:t>
      </w:r>
      <w:r w:rsidRPr="005604DA">
        <w:rPr>
          <w:rFonts w:ascii="宋体" w:hAnsi="宋体" w:cs="MS Mincho" w:hint="eastAsia"/>
          <w:kern w:val="0"/>
          <w:szCs w:val="24"/>
        </w:rPr>
        <w:t>控制或</w:t>
      </w:r>
      <w:r w:rsidRPr="005604DA">
        <w:rPr>
          <w:rFonts w:ascii="宋体" w:hAnsi="宋体" w:cs="宋体" w:hint="eastAsia"/>
          <w:kern w:val="0"/>
          <w:szCs w:val="24"/>
        </w:rPr>
        <w:t>调节</w:t>
      </w:r>
      <w:r w:rsidRPr="005604DA">
        <w:rPr>
          <w:rFonts w:ascii="宋体" w:hAnsi="宋体" w:cs="MS Mincho" w:hint="eastAsia"/>
          <w:kern w:val="0"/>
          <w:szCs w:val="24"/>
        </w:rPr>
        <w:t>人</w:t>
      </w:r>
      <w:r w:rsidRPr="005604DA">
        <w:rPr>
          <w:rFonts w:ascii="宋体" w:hAnsi="宋体" w:cs="HiddenHorzOCR" w:hint="eastAsia"/>
          <w:kern w:val="0"/>
          <w:szCs w:val="24"/>
        </w:rPr>
        <w:t>工照明照度的装置</w:t>
      </w:r>
      <w:r w:rsidR="002D1D59">
        <w:rPr>
          <w:rFonts w:ascii="宋体" w:hAnsi="宋体" w:cs="HiddenHorzOCR"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Arial"/>
          <w:b/>
          <w:kern w:val="0"/>
          <w:szCs w:val="24"/>
        </w:rPr>
        <w:t>4</w:t>
      </w:r>
      <w:r w:rsidRPr="005604DA">
        <w:rPr>
          <w:rFonts w:ascii="宋体" w:hAnsi="宋体" w:cs="Arial"/>
          <w:kern w:val="0"/>
          <w:szCs w:val="24"/>
        </w:rPr>
        <w:t xml:space="preserve"> </w:t>
      </w:r>
      <w:r w:rsidRPr="005604DA">
        <w:rPr>
          <w:rFonts w:ascii="宋体" w:hAnsi="宋体" w:cs="Arial" w:hint="eastAsia"/>
          <w:kern w:val="0"/>
          <w:szCs w:val="24"/>
        </w:rPr>
        <w:t xml:space="preserve"> </w:t>
      </w:r>
      <w:r w:rsidRPr="005604DA">
        <w:rPr>
          <w:rFonts w:ascii="宋体" w:hAnsi="宋体" w:cs="HiddenHorzOCR" w:hint="eastAsia"/>
          <w:kern w:val="0"/>
          <w:szCs w:val="24"/>
        </w:rPr>
        <w:t>当公共建筑物不采用</w:t>
      </w:r>
      <w:r w:rsidRPr="005604DA">
        <w:rPr>
          <w:rFonts w:ascii="宋体" w:hAnsi="宋体" w:cs="MS Mincho" w:hint="eastAsia"/>
          <w:kern w:val="0"/>
          <w:szCs w:val="24"/>
        </w:rPr>
        <w:t>智能照明控制系</w:t>
      </w:r>
      <w:r w:rsidRPr="005604DA">
        <w:rPr>
          <w:rFonts w:ascii="宋体" w:hAnsi="宋体" w:cs="宋体" w:hint="eastAsia"/>
          <w:kern w:val="0"/>
          <w:szCs w:val="24"/>
        </w:rPr>
        <w:t>统</w:t>
      </w:r>
      <w:r w:rsidRPr="005604DA">
        <w:rPr>
          <w:rFonts w:ascii="宋体" w:hAnsi="宋体" w:cs="MS Mincho" w:hint="eastAsia"/>
          <w:kern w:val="0"/>
          <w:szCs w:val="24"/>
        </w:rPr>
        <w:t>而</w:t>
      </w:r>
      <w:r w:rsidRPr="005604DA">
        <w:rPr>
          <w:rFonts w:ascii="宋体" w:hAnsi="宋体" w:cs="宋体" w:hint="eastAsia"/>
          <w:kern w:val="0"/>
          <w:szCs w:val="24"/>
        </w:rPr>
        <w:t>设</w:t>
      </w:r>
      <w:r w:rsidRPr="005604DA">
        <w:rPr>
          <w:rFonts w:ascii="宋体" w:hAnsi="宋体" w:cs="MS Mincho" w:hint="eastAsia"/>
          <w:kern w:val="0"/>
          <w:szCs w:val="24"/>
        </w:rPr>
        <w:t>置建筑</w:t>
      </w:r>
      <w:r w:rsidRPr="005604DA">
        <w:rPr>
          <w:rFonts w:ascii="宋体" w:hAnsi="宋体" w:cs="宋体" w:hint="eastAsia"/>
          <w:kern w:val="0"/>
          <w:szCs w:val="24"/>
        </w:rPr>
        <w:t>设备监</w:t>
      </w:r>
      <w:r w:rsidRPr="005604DA">
        <w:rPr>
          <w:rFonts w:ascii="宋体" w:hAnsi="宋体" w:cs="MS Mincho" w:hint="eastAsia"/>
          <w:kern w:val="0"/>
          <w:szCs w:val="24"/>
        </w:rPr>
        <w:t>控系</w:t>
      </w:r>
      <w:r w:rsidRPr="005604DA">
        <w:rPr>
          <w:rFonts w:ascii="宋体" w:hAnsi="宋体" w:cs="宋体" w:hint="eastAsia"/>
          <w:kern w:val="0"/>
          <w:szCs w:val="24"/>
        </w:rPr>
        <w:t>统时</w:t>
      </w:r>
      <w:r w:rsidRPr="005604DA">
        <w:rPr>
          <w:rFonts w:ascii="宋体" w:hAnsi="宋体" w:cs="MS Mincho" w:hint="eastAsia"/>
          <w:kern w:val="0"/>
          <w:szCs w:val="24"/>
        </w:rPr>
        <w:t>，公共区域的照明</w:t>
      </w:r>
      <w:r w:rsidRPr="005604DA">
        <w:rPr>
          <w:rFonts w:ascii="宋体" w:hAnsi="宋体" w:cs="宋体" w:hint="eastAsia"/>
          <w:kern w:val="0"/>
          <w:szCs w:val="24"/>
        </w:rPr>
        <w:t>应纳</w:t>
      </w:r>
      <w:r w:rsidRPr="005604DA">
        <w:rPr>
          <w:rFonts w:ascii="宋体" w:hAnsi="宋体" w:cs="MS Mincho" w:hint="eastAsia"/>
          <w:kern w:val="0"/>
          <w:szCs w:val="24"/>
        </w:rPr>
        <w:t>入建筑</w:t>
      </w:r>
      <w:r w:rsidRPr="005604DA">
        <w:rPr>
          <w:rFonts w:ascii="宋体" w:hAnsi="宋体" w:cs="宋体" w:hint="eastAsia"/>
          <w:kern w:val="0"/>
          <w:szCs w:val="24"/>
        </w:rPr>
        <w:t>设备监</w:t>
      </w:r>
      <w:r w:rsidRPr="005604DA">
        <w:rPr>
          <w:rFonts w:ascii="宋体" w:hAnsi="宋体" w:cs="MS Mincho" w:hint="eastAsia"/>
          <w:kern w:val="0"/>
          <w:szCs w:val="24"/>
        </w:rPr>
        <w:t>控系</w:t>
      </w:r>
      <w:r w:rsidRPr="005604DA">
        <w:rPr>
          <w:rFonts w:ascii="宋体" w:hAnsi="宋体" w:cs="宋体" w:hint="eastAsia"/>
          <w:kern w:val="0"/>
          <w:szCs w:val="24"/>
        </w:rPr>
        <w:t>统</w:t>
      </w:r>
      <w:r w:rsidRPr="005604DA">
        <w:rPr>
          <w:rFonts w:ascii="宋体" w:hAnsi="宋体" w:cs="MS Mincho" w:hint="eastAsia"/>
          <w:kern w:val="0"/>
          <w:szCs w:val="24"/>
        </w:rPr>
        <w:t>的控</w:t>
      </w:r>
      <w:r w:rsidRPr="005604DA">
        <w:rPr>
          <w:rFonts w:ascii="宋体" w:hAnsi="宋体" w:cs="HiddenHorzOCR" w:hint="eastAsia"/>
          <w:kern w:val="0"/>
          <w:szCs w:val="24"/>
        </w:rPr>
        <w:t>制范</w:t>
      </w:r>
      <w:r w:rsidRPr="005604DA">
        <w:rPr>
          <w:rFonts w:ascii="宋体" w:hAnsi="宋体" w:cs="宋体" w:hint="eastAsia"/>
          <w:kern w:val="0"/>
          <w:szCs w:val="24"/>
        </w:rPr>
        <w:t>围</w:t>
      </w:r>
      <w:r w:rsidR="002D1D59">
        <w:rPr>
          <w:rFonts w:ascii="宋体" w:hAnsi="宋体" w:cs="MS Mincho"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5</w:t>
      </w:r>
      <w:r w:rsidRPr="005604DA">
        <w:rPr>
          <w:rFonts w:ascii="宋体" w:hAnsi="宋体" w:cs="Times New Roman" w:hint="eastAsia"/>
          <w:kern w:val="0"/>
          <w:szCs w:val="24"/>
        </w:rPr>
        <w:t xml:space="preserve"> </w:t>
      </w:r>
      <w:r w:rsidRPr="005604DA">
        <w:rPr>
          <w:rFonts w:ascii="宋体" w:hAnsi="宋体" w:cs="Times New Roman"/>
          <w:kern w:val="0"/>
          <w:szCs w:val="24"/>
        </w:rPr>
        <w:t xml:space="preserve"> </w:t>
      </w:r>
      <w:r w:rsidRPr="005604DA">
        <w:rPr>
          <w:rFonts w:ascii="宋体" w:hAnsi="宋体" w:cs="HiddenHorzOCR" w:hint="eastAsia"/>
          <w:kern w:val="0"/>
          <w:szCs w:val="24"/>
        </w:rPr>
        <w:t>公共区域内灯具</w:t>
      </w:r>
      <w:r w:rsidR="001E5963" w:rsidRPr="001E5963">
        <w:rPr>
          <w:rFonts w:ascii="宋体" w:hAnsi="宋体" w:cs="宋体" w:hint="eastAsia"/>
          <w:kern w:val="0"/>
          <w:szCs w:val="24"/>
        </w:rPr>
        <w:t>宜</w:t>
      </w:r>
      <w:r w:rsidRPr="005604DA">
        <w:rPr>
          <w:rFonts w:ascii="宋体" w:hAnsi="宋体" w:cs="宋体" w:hint="eastAsia"/>
          <w:kern w:val="0"/>
          <w:szCs w:val="24"/>
        </w:rPr>
        <w:t>设</w:t>
      </w:r>
      <w:r w:rsidRPr="005604DA">
        <w:rPr>
          <w:rFonts w:ascii="宋体" w:hAnsi="宋体" w:cs="MS Mincho" w:hint="eastAsia"/>
          <w:kern w:val="0"/>
          <w:szCs w:val="24"/>
        </w:rPr>
        <w:t>置照明声控、光控、定</w:t>
      </w:r>
      <w:r w:rsidRPr="005604DA">
        <w:rPr>
          <w:rFonts w:ascii="宋体" w:hAnsi="宋体" w:cs="宋体" w:hint="eastAsia"/>
          <w:kern w:val="0"/>
          <w:szCs w:val="24"/>
        </w:rPr>
        <w:t>时</w:t>
      </w:r>
      <w:r w:rsidRPr="005604DA">
        <w:rPr>
          <w:rFonts w:ascii="宋体" w:hAnsi="宋体" w:cs="MS Mincho" w:hint="eastAsia"/>
          <w:kern w:val="0"/>
          <w:szCs w:val="24"/>
        </w:rPr>
        <w:t>、感</w:t>
      </w:r>
      <w:r w:rsidRPr="005604DA">
        <w:rPr>
          <w:rFonts w:ascii="宋体" w:hAnsi="宋体" w:cs="宋体" w:hint="eastAsia"/>
          <w:kern w:val="0"/>
          <w:szCs w:val="24"/>
        </w:rPr>
        <w:t>应</w:t>
      </w:r>
      <w:r w:rsidRPr="005604DA">
        <w:rPr>
          <w:rFonts w:ascii="宋体" w:hAnsi="宋体" w:cs="MS Mincho" w:hint="eastAsia"/>
          <w:kern w:val="0"/>
          <w:szCs w:val="24"/>
        </w:rPr>
        <w:t>等自</w:t>
      </w:r>
      <w:r w:rsidRPr="005604DA">
        <w:rPr>
          <w:rFonts w:ascii="宋体" w:hAnsi="宋体" w:cs="HiddenHorzOCR" w:hint="eastAsia"/>
          <w:kern w:val="0"/>
          <w:szCs w:val="24"/>
        </w:rPr>
        <w:t>控装置。</w:t>
      </w:r>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10.3.2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应</w:t>
      </w:r>
      <w:r w:rsidRPr="005604DA">
        <w:rPr>
          <w:rFonts w:ascii="宋体" w:hAnsi="宋体" w:cs="MS Mincho" w:hint="eastAsia"/>
          <w:kern w:val="0"/>
          <w:szCs w:val="24"/>
        </w:rPr>
        <w:t>根据</w:t>
      </w:r>
      <w:r w:rsidRPr="005604DA">
        <w:rPr>
          <w:rFonts w:ascii="宋体" w:hAnsi="宋体" w:cs="宋体" w:hint="eastAsia"/>
          <w:kern w:val="0"/>
          <w:szCs w:val="24"/>
        </w:rPr>
        <w:t>项</w:t>
      </w:r>
      <w:r w:rsidRPr="005604DA">
        <w:rPr>
          <w:rFonts w:ascii="宋体" w:hAnsi="宋体" w:cs="MS Mincho" w:hint="eastAsia"/>
          <w:kern w:val="0"/>
          <w:szCs w:val="24"/>
        </w:rPr>
        <w:t>目</w:t>
      </w:r>
      <w:r w:rsidRPr="005604DA">
        <w:rPr>
          <w:rFonts w:ascii="宋体" w:hAnsi="宋体" w:cs="宋体" w:hint="eastAsia"/>
          <w:kern w:val="0"/>
          <w:szCs w:val="24"/>
        </w:rPr>
        <w:t>规</w:t>
      </w:r>
      <w:r w:rsidRPr="005604DA">
        <w:rPr>
          <w:rFonts w:ascii="宋体" w:hAnsi="宋体" w:cs="MS Mincho" w:hint="eastAsia"/>
          <w:kern w:val="0"/>
          <w:szCs w:val="24"/>
        </w:rPr>
        <w:t>模、功能特点、建</w:t>
      </w:r>
      <w:r w:rsidRPr="005604DA">
        <w:rPr>
          <w:rFonts w:ascii="宋体" w:hAnsi="宋体" w:cs="宋体" w:hint="eastAsia"/>
          <w:kern w:val="0"/>
          <w:szCs w:val="24"/>
        </w:rPr>
        <w:t>设标</w:t>
      </w:r>
      <w:r w:rsidRPr="005604DA">
        <w:rPr>
          <w:rFonts w:ascii="宋体" w:hAnsi="宋体" w:cs="MS Mincho" w:hint="eastAsia"/>
          <w:kern w:val="0"/>
          <w:szCs w:val="24"/>
        </w:rPr>
        <w:t>准、</w:t>
      </w:r>
      <w:r w:rsidRPr="005604DA">
        <w:rPr>
          <w:rFonts w:ascii="宋体" w:hAnsi="宋体" w:cs="宋体" w:hint="eastAsia"/>
          <w:kern w:val="0"/>
          <w:szCs w:val="24"/>
        </w:rPr>
        <w:t>视觉</w:t>
      </w:r>
      <w:r w:rsidRPr="005604DA">
        <w:rPr>
          <w:rFonts w:ascii="宋体" w:hAnsi="宋体" w:cs="MS Mincho" w:hint="eastAsia"/>
          <w:kern w:val="0"/>
          <w:szCs w:val="24"/>
        </w:rPr>
        <w:t>作</w:t>
      </w:r>
      <w:r w:rsidRPr="005604DA">
        <w:rPr>
          <w:rFonts w:ascii="宋体" w:hAnsi="宋体" w:cs="宋体" w:hint="eastAsia"/>
          <w:kern w:val="0"/>
          <w:szCs w:val="24"/>
        </w:rPr>
        <w:t>业</w:t>
      </w:r>
      <w:r>
        <w:rPr>
          <w:rFonts w:ascii="宋体" w:hAnsi="宋体" w:cs="MS Mincho" w:hint="eastAsia"/>
          <w:kern w:val="0"/>
          <w:szCs w:val="24"/>
        </w:rPr>
        <w:t>要求等</w:t>
      </w:r>
      <w:r w:rsidRPr="005604DA">
        <w:rPr>
          <w:rFonts w:ascii="宋体" w:hAnsi="宋体" w:cs="HiddenHorzOCR" w:hint="eastAsia"/>
          <w:kern w:val="0"/>
          <w:szCs w:val="24"/>
        </w:rPr>
        <w:t>因素，确定合理的照度指</w:t>
      </w:r>
      <w:r w:rsidRPr="005604DA">
        <w:rPr>
          <w:rFonts w:ascii="宋体" w:hAnsi="宋体" w:cs="宋体" w:hint="eastAsia"/>
          <w:kern w:val="0"/>
          <w:szCs w:val="24"/>
        </w:rPr>
        <w:t>标</w:t>
      </w:r>
      <w:r w:rsidRPr="005604DA">
        <w:rPr>
          <w:rFonts w:ascii="宋体" w:hAnsi="宋体" w:cs="MS Mincho" w:hint="eastAsia"/>
          <w:kern w:val="0"/>
          <w:szCs w:val="24"/>
        </w:rPr>
        <w:t>。照度指</w:t>
      </w:r>
      <w:r w:rsidRPr="005604DA">
        <w:rPr>
          <w:rFonts w:ascii="宋体" w:hAnsi="宋体" w:cs="宋体" w:hint="eastAsia"/>
          <w:kern w:val="0"/>
          <w:szCs w:val="24"/>
        </w:rPr>
        <w:t>标为</w:t>
      </w:r>
      <w:r w:rsidRPr="005604DA">
        <w:rPr>
          <w:rFonts w:ascii="宋体" w:hAnsi="宋体" w:cs="HiddenHorzOCR"/>
          <w:kern w:val="0"/>
          <w:szCs w:val="24"/>
        </w:rPr>
        <w:t>300</w:t>
      </w:r>
      <w:r w:rsidRPr="005604DA">
        <w:rPr>
          <w:rFonts w:ascii="宋体" w:hAnsi="宋体" w:cs="HiddenHorzOCR" w:hint="eastAsia"/>
          <w:kern w:val="0"/>
          <w:szCs w:val="24"/>
        </w:rPr>
        <w:t>l</w:t>
      </w:r>
      <w:r w:rsidRPr="005604DA">
        <w:rPr>
          <w:rFonts w:ascii="宋体" w:hAnsi="宋体" w:cs="HiddenHorzOCR"/>
          <w:kern w:val="0"/>
          <w:szCs w:val="24"/>
        </w:rPr>
        <w:t xml:space="preserve">x </w:t>
      </w:r>
      <w:r w:rsidRPr="005604DA">
        <w:rPr>
          <w:rFonts w:ascii="宋体" w:hAnsi="宋体" w:cs="HiddenHorzOCR" w:hint="eastAsia"/>
          <w:kern w:val="0"/>
          <w:szCs w:val="24"/>
        </w:rPr>
        <w:t>及以上，且功能明确的房</w:t>
      </w:r>
      <w:r w:rsidRPr="005604DA">
        <w:rPr>
          <w:rFonts w:ascii="宋体" w:hAnsi="宋体" w:cs="宋体" w:hint="eastAsia"/>
          <w:kern w:val="0"/>
          <w:szCs w:val="24"/>
        </w:rPr>
        <w:t>间</w:t>
      </w:r>
      <w:r w:rsidRPr="005604DA">
        <w:rPr>
          <w:rFonts w:ascii="宋体" w:hAnsi="宋体" w:cs="MS Mincho" w:hint="eastAsia"/>
          <w:kern w:val="0"/>
          <w:szCs w:val="24"/>
        </w:rPr>
        <w:t>或</w:t>
      </w:r>
      <w:r w:rsidRPr="005604DA">
        <w:rPr>
          <w:rFonts w:ascii="宋体" w:hAnsi="宋体" w:cs="宋体" w:hint="eastAsia"/>
          <w:kern w:val="0"/>
          <w:szCs w:val="24"/>
        </w:rPr>
        <w:t>场</w:t>
      </w:r>
      <w:r w:rsidRPr="005604DA">
        <w:rPr>
          <w:rFonts w:ascii="宋体" w:hAnsi="宋体" w:cs="MS Mincho" w:hint="eastAsia"/>
          <w:kern w:val="0"/>
          <w:szCs w:val="24"/>
        </w:rPr>
        <w:t>所，宜采用一般照明和局部照明相</w:t>
      </w:r>
      <w:r w:rsidRPr="005604DA">
        <w:rPr>
          <w:rFonts w:ascii="宋体" w:hAnsi="宋体" w:cs="宋体" w:hint="eastAsia"/>
          <w:kern w:val="0"/>
          <w:szCs w:val="24"/>
        </w:rPr>
        <w:t>结</w:t>
      </w:r>
      <w:r w:rsidRPr="005604DA">
        <w:rPr>
          <w:rFonts w:ascii="宋体" w:hAnsi="宋体" w:cs="MS Mincho" w:hint="eastAsia"/>
          <w:kern w:val="0"/>
          <w:szCs w:val="24"/>
        </w:rPr>
        <w:t>合的</w:t>
      </w:r>
      <w:r w:rsidRPr="005604DA">
        <w:rPr>
          <w:rFonts w:ascii="宋体" w:hAnsi="宋体" w:cs="HiddenHorzOCR" w:hint="eastAsia"/>
          <w:kern w:val="0"/>
          <w:szCs w:val="24"/>
        </w:rPr>
        <w:t>方式。</w:t>
      </w:r>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10.3.3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除有特殊要求的</w:t>
      </w:r>
      <w:r w:rsidRPr="005604DA">
        <w:rPr>
          <w:rFonts w:ascii="宋体" w:hAnsi="宋体" w:cs="宋体" w:hint="eastAsia"/>
          <w:kern w:val="0"/>
          <w:szCs w:val="24"/>
        </w:rPr>
        <w:t>场</w:t>
      </w:r>
      <w:r w:rsidRPr="005604DA">
        <w:rPr>
          <w:rFonts w:ascii="宋体" w:hAnsi="宋体" w:cs="MS Mincho" w:hint="eastAsia"/>
          <w:kern w:val="0"/>
          <w:szCs w:val="24"/>
        </w:rPr>
        <w:t>所外，</w:t>
      </w:r>
      <w:r w:rsidRPr="005604DA">
        <w:rPr>
          <w:rFonts w:ascii="宋体" w:hAnsi="宋体" w:cs="宋体" w:hint="eastAsia"/>
          <w:kern w:val="0"/>
          <w:szCs w:val="24"/>
        </w:rPr>
        <w:t>应选</w:t>
      </w:r>
      <w:r w:rsidRPr="005604DA">
        <w:rPr>
          <w:rFonts w:ascii="宋体" w:hAnsi="宋体" w:cs="MS Mincho" w:hint="eastAsia"/>
          <w:kern w:val="0"/>
          <w:szCs w:val="24"/>
        </w:rPr>
        <w:t>用高效照明光源、高效</w:t>
      </w:r>
      <w:r w:rsidRPr="005604DA">
        <w:rPr>
          <w:rFonts w:ascii="宋体" w:hAnsi="宋体" w:cs="宋体" w:hint="eastAsia"/>
          <w:kern w:val="0"/>
          <w:szCs w:val="24"/>
        </w:rPr>
        <w:t>节</w:t>
      </w:r>
      <w:r w:rsidRPr="005604DA">
        <w:rPr>
          <w:rFonts w:ascii="宋体" w:hAnsi="宋体" w:cs="HiddenHorzOCR" w:hint="eastAsia"/>
          <w:kern w:val="0"/>
          <w:szCs w:val="24"/>
        </w:rPr>
        <w:t>能灯具及其</w:t>
      </w:r>
      <w:r w:rsidRPr="005604DA">
        <w:rPr>
          <w:rFonts w:ascii="宋体" w:hAnsi="宋体" w:cs="宋体" w:hint="eastAsia"/>
          <w:kern w:val="0"/>
          <w:szCs w:val="24"/>
        </w:rPr>
        <w:t>节</w:t>
      </w:r>
      <w:r w:rsidRPr="005604DA">
        <w:rPr>
          <w:rFonts w:ascii="宋体" w:hAnsi="宋体" w:cs="MS Mincho" w:hint="eastAsia"/>
          <w:kern w:val="0"/>
          <w:szCs w:val="24"/>
        </w:rPr>
        <w:t>能附件。</w:t>
      </w:r>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10.3.4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人</w:t>
      </w:r>
      <w:r w:rsidRPr="005604DA">
        <w:rPr>
          <w:rFonts w:ascii="宋体" w:hAnsi="宋体" w:cs="宋体" w:hint="eastAsia"/>
          <w:kern w:val="0"/>
          <w:szCs w:val="24"/>
        </w:rPr>
        <w:t>员长</w:t>
      </w:r>
      <w:r w:rsidRPr="005604DA">
        <w:rPr>
          <w:rFonts w:ascii="宋体" w:hAnsi="宋体" w:cs="MS Mincho" w:hint="eastAsia"/>
          <w:kern w:val="0"/>
          <w:szCs w:val="24"/>
        </w:rPr>
        <w:t>期工作或停留的房</w:t>
      </w:r>
      <w:r w:rsidRPr="005604DA">
        <w:rPr>
          <w:rFonts w:ascii="宋体" w:hAnsi="宋体" w:cs="宋体" w:hint="eastAsia"/>
          <w:kern w:val="0"/>
          <w:szCs w:val="24"/>
        </w:rPr>
        <w:t>间</w:t>
      </w:r>
      <w:r w:rsidRPr="005604DA">
        <w:rPr>
          <w:rFonts w:ascii="宋体" w:hAnsi="宋体" w:cs="MS Mincho" w:hint="eastAsia"/>
          <w:kern w:val="0"/>
          <w:szCs w:val="24"/>
        </w:rPr>
        <w:t>或</w:t>
      </w:r>
      <w:r w:rsidRPr="005604DA">
        <w:rPr>
          <w:rFonts w:ascii="宋体" w:hAnsi="宋体" w:cs="宋体" w:hint="eastAsia"/>
          <w:kern w:val="0"/>
          <w:szCs w:val="24"/>
        </w:rPr>
        <w:t>场</w:t>
      </w:r>
      <w:r w:rsidRPr="005604DA">
        <w:rPr>
          <w:rFonts w:ascii="宋体" w:hAnsi="宋体" w:cs="MS Mincho" w:hint="eastAsia"/>
          <w:kern w:val="0"/>
          <w:szCs w:val="24"/>
        </w:rPr>
        <w:t>所，照明光源的</w:t>
      </w:r>
      <w:r w:rsidRPr="005604DA">
        <w:rPr>
          <w:rFonts w:ascii="宋体" w:hAnsi="宋体" w:cs="宋体" w:hint="eastAsia"/>
          <w:kern w:val="0"/>
          <w:szCs w:val="24"/>
        </w:rPr>
        <w:t>显</w:t>
      </w:r>
      <w:r w:rsidRPr="005604DA">
        <w:rPr>
          <w:rFonts w:ascii="宋体" w:hAnsi="宋体" w:cs="MS Mincho" w:hint="eastAsia"/>
          <w:kern w:val="0"/>
          <w:szCs w:val="24"/>
        </w:rPr>
        <w:t>色指</w:t>
      </w:r>
      <w:r w:rsidRPr="005604DA">
        <w:rPr>
          <w:rFonts w:ascii="宋体" w:hAnsi="宋体" w:cs="HiddenHorzOCR" w:hint="eastAsia"/>
          <w:kern w:val="0"/>
          <w:szCs w:val="24"/>
        </w:rPr>
        <w:t>数不</w:t>
      </w:r>
      <w:r w:rsidRPr="005604DA">
        <w:rPr>
          <w:rFonts w:ascii="宋体" w:hAnsi="宋体" w:cs="宋体" w:hint="eastAsia"/>
          <w:kern w:val="0"/>
          <w:szCs w:val="24"/>
        </w:rPr>
        <w:t>应</w:t>
      </w:r>
      <w:r w:rsidRPr="005604DA">
        <w:rPr>
          <w:rFonts w:ascii="宋体" w:hAnsi="宋体" w:cs="HiddenHorzOCR" w:hint="eastAsia"/>
          <w:kern w:val="0"/>
          <w:szCs w:val="24"/>
        </w:rPr>
        <w:t>小于</w:t>
      </w:r>
      <w:r>
        <w:rPr>
          <w:rFonts w:ascii="宋体" w:hAnsi="宋体" w:cs="HiddenHorzOCR"/>
          <w:kern w:val="0"/>
          <w:szCs w:val="24"/>
        </w:rPr>
        <w:t>80</w:t>
      </w:r>
      <w:r w:rsidRPr="005604DA">
        <w:rPr>
          <w:rFonts w:ascii="宋体" w:hAnsi="宋体" w:cs="HiddenHorzOCR" w:hint="eastAsia"/>
          <w:kern w:val="0"/>
          <w:szCs w:val="24"/>
        </w:rPr>
        <w:t>。</w:t>
      </w:r>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10.3.5</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各</w:t>
      </w:r>
      <w:r w:rsidRPr="005604DA">
        <w:rPr>
          <w:rFonts w:ascii="宋体" w:hAnsi="宋体" w:cs="宋体" w:hint="eastAsia"/>
          <w:kern w:val="0"/>
          <w:szCs w:val="24"/>
        </w:rPr>
        <w:t>类</w:t>
      </w:r>
      <w:r w:rsidRPr="005604DA">
        <w:rPr>
          <w:rFonts w:ascii="宋体" w:hAnsi="宋体" w:cs="MS Mincho" w:hint="eastAsia"/>
          <w:kern w:val="0"/>
          <w:szCs w:val="24"/>
        </w:rPr>
        <w:t>房</w:t>
      </w:r>
      <w:r w:rsidRPr="005604DA">
        <w:rPr>
          <w:rFonts w:ascii="宋体" w:hAnsi="宋体" w:cs="宋体" w:hint="eastAsia"/>
          <w:kern w:val="0"/>
          <w:szCs w:val="24"/>
        </w:rPr>
        <w:t>间</w:t>
      </w:r>
      <w:r w:rsidRPr="005604DA">
        <w:rPr>
          <w:rFonts w:ascii="宋体" w:hAnsi="宋体" w:cs="MS Mincho" w:hint="eastAsia"/>
          <w:kern w:val="0"/>
          <w:szCs w:val="24"/>
        </w:rPr>
        <w:t>或</w:t>
      </w:r>
      <w:r w:rsidRPr="005604DA">
        <w:rPr>
          <w:rFonts w:ascii="宋体" w:hAnsi="宋体" w:cs="宋体" w:hint="eastAsia"/>
          <w:kern w:val="0"/>
          <w:szCs w:val="24"/>
        </w:rPr>
        <w:t>场</w:t>
      </w:r>
      <w:r w:rsidRPr="005604DA">
        <w:rPr>
          <w:rFonts w:ascii="宋体" w:hAnsi="宋体" w:cs="MS Mincho" w:hint="eastAsia"/>
          <w:kern w:val="0"/>
          <w:szCs w:val="24"/>
        </w:rPr>
        <w:t>所的照明功率密度</w:t>
      </w:r>
      <w:r w:rsidRPr="005604DA">
        <w:rPr>
          <w:rFonts w:ascii="宋体" w:hAnsi="宋体" w:cs="宋体" w:hint="eastAsia"/>
          <w:kern w:val="0"/>
          <w:szCs w:val="24"/>
        </w:rPr>
        <w:t>值</w:t>
      </w:r>
      <w:r w:rsidRPr="005604DA">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符合</w:t>
      </w:r>
      <w:r w:rsidRPr="005604DA">
        <w:rPr>
          <w:rFonts w:ascii="宋体" w:hAnsi="宋体" w:cs="宋体" w:hint="eastAsia"/>
          <w:kern w:val="0"/>
          <w:szCs w:val="24"/>
        </w:rPr>
        <w:t>现</w:t>
      </w:r>
      <w:r w:rsidRPr="005604DA">
        <w:rPr>
          <w:rFonts w:ascii="宋体" w:hAnsi="宋体" w:cs="MS Mincho" w:hint="eastAsia"/>
          <w:kern w:val="0"/>
          <w:szCs w:val="24"/>
        </w:rPr>
        <w:t>行国家</w:t>
      </w:r>
      <w:r w:rsidRPr="005604DA">
        <w:rPr>
          <w:rFonts w:ascii="宋体" w:hAnsi="宋体" w:cs="宋体" w:hint="eastAsia"/>
          <w:kern w:val="0"/>
          <w:szCs w:val="24"/>
        </w:rPr>
        <w:t>标</w:t>
      </w:r>
      <w:r w:rsidRPr="005604DA">
        <w:rPr>
          <w:rFonts w:ascii="宋体" w:hAnsi="宋体" w:cs="HiddenHorzOCR" w:hint="eastAsia"/>
          <w:kern w:val="0"/>
          <w:szCs w:val="24"/>
        </w:rPr>
        <w:t>准《建筑照明</w:t>
      </w:r>
      <w:r w:rsidRPr="005604DA">
        <w:rPr>
          <w:rFonts w:ascii="宋体" w:hAnsi="宋体" w:cs="宋体" w:hint="eastAsia"/>
          <w:kern w:val="0"/>
          <w:szCs w:val="24"/>
        </w:rPr>
        <w:t>设计标</w:t>
      </w:r>
      <w:r w:rsidRPr="005604DA">
        <w:rPr>
          <w:rFonts w:ascii="宋体" w:hAnsi="宋体" w:cs="MS Mincho" w:hint="eastAsia"/>
          <w:kern w:val="0"/>
          <w:szCs w:val="24"/>
        </w:rPr>
        <w:t>准</w:t>
      </w:r>
      <w:r w:rsidRPr="005604DA">
        <w:rPr>
          <w:rFonts w:ascii="宋体" w:hAnsi="宋体" w:cs="HiddenHorzOCR" w:hint="eastAsia"/>
          <w:kern w:val="0"/>
          <w:szCs w:val="24"/>
        </w:rPr>
        <w:t>》</w:t>
      </w:r>
      <w:r w:rsidRPr="005604DA">
        <w:rPr>
          <w:rFonts w:ascii="宋体" w:hAnsi="宋体" w:cs="HiddenHorzOCR"/>
          <w:kern w:val="0"/>
          <w:szCs w:val="24"/>
        </w:rPr>
        <w:t xml:space="preserve">GB 50034 </w:t>
      </w:r>
      <w:r w:rsidRPr="005604DA">
        <w:rPr>
          <w:rFonts w:ascii="宋体" w:hAnsi="宋体" w:cs="宋体" w:hint="eastAsia"/>
          <w:kern w:val="0"/>
          <w:szCs w:val="24"/>
        </w:rPr>
        <w:t>规</w:t>
      </w:r>
      <w:r w:rsidRPr="005604DA">
        <w:rPr>
          <w:rFonts w:ascii="宋体" w:hAnsi="宋体" w:cs="MS Mincho" w:hint="eastAsia"/>
          <w:kern w:val="0"/>
          <w:szCs w:val="24"/>
        </w:rPr>
        <w:t>定的目</w:t>
      </w:r>
      <w:r w:rsidRPr="005604DA">
        <w:rPr>
          <w:rFonts w:ascii="宋体" w:hAnsi="宋体" w:cs="宋体" w:hint="eastAsia"/>
          <w:kern w:val="0"/>
          <w:szCs w:val="24"/>
        </w:rPr>
        <w:t>标值</w:t>
      </w:r>
      <w:r w:rsidRPr="005604DA">
        <w:rPr>
          <w:rFonts w:ascii="宋体" w:hAnsi="宋体" w:cs="MS Mincho" w:hint="eastAsia"/>
          <w:kern w:val="0"/>
          <w:szCs w:val="24"/>
        </w:rPr>
        <w:t>。</w:t>
      </w:r>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10.3.</w:t>
      </w:r>
      <w:r>
        <w:rPr>
          <w:rFonts w:ascii="宋体" w:hAnsi="宋体" w:cs="Times New Roman" w:hint="eastAsia"/>
          <w:b/>
          <w:kern w:val="0"/>
          <w:szCs w:val="24"/>
        </w:rPr>
        <w:t>6</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当房</w:t>
      </w:r>
      <w:r w:rsidRPr="005604DA">
        <w:rPr>
          <w:rFonts w:ascii="宋体" w:hAnsi="宋体" w:cs="宋体" w:hint="eastAsia"/>
          <w:kern w:val="0"/>
          <w:szCs w:val="24"/>
        </w:rPr>
        <w:t>间</w:t>
      </w:r>
      <w:r w:rsidRPr="005604DA">
        <w:rPr>
          <w:rFonts w:ascii="宋体" w:hAnsi="宋体" w:cs="MS Mincho" w:hint="eastAsia"/>
          <w:kern w:val="0"/>
          <w:szCs w:val="24"/>
        </w:rPr>
        <w:t>或</w:t>
      </w:r>
      <w:r w:rsidRPr="005604DA">
        <w:rPr>
          <w:rFonts w:ascii="宋体" w:hAnsi="宋体" w:cs="宋体" w:hint="eastAsia"/>
          <w:kern w:val="0"/>
          <w:szCs w:val="24"/>
        </w:rPr>
        <w:t>场</w:t>
      </w:r>
      <w:r w:rsidRPr="005604DA">
        <w:rPr>
          <w:rFonts w:ascii="宋体" w:hAnsi="宋体" w:cs="MS Mincho" w:hint="eastAsia"/>
          <w:kern w:val="0"/>
          <w:szCs w:val="24"/>
        </w:rPr>
        <w:t>所的照度</w:t>
      </w:r>
      <w:r w:rsidRPr="005604DA">
        <w:rPr>
          <w:rFonts w:ascii="宋体" w:hAnsi="宋体" w:cs="宋体" w:hint="eastAsia"/>
          <w:kern w:val="0"/>
          <w:szCs w:val="24"/>
        </w:rPr>
        <w:t>标</w:t>
      </w:r>
      <w:r w:rsidRPr="005604DA">
        <w:rPr>
          <w:rFonts w:ascii="宋体" w:hAnsi="宋体" w:cs="MS Mincho" w:hint="eastAsia"/>
          <w:kern w:val="0"/>
          <w:szCs w:val="24"/>
        </w:rPr>
        <w:t>准</w:t>
      </w:r>
      <w:r w:rsidRPr="005604DA">
        <w:rPr>
          <w:rFonts w:ascii="宋体" w:hAnsi="宋体" w:cs="宋体" w:hint="eastAsia"/>
          <w:kern w:val="0"/>
          <w:szCs w:val="24"/>
        </w:rPr>
        <w:t>值</w:t>
      </w:r>
      <w:r w:rsidRPr="005604DA">
        <w:rPr>
          <w:rFonts w:ascii="宋体" w:hAnsi="宋体" w:cs="MS Mincho" w:hint="eastAsia"/>
          <w:kern w:val="0"/>
          <w:szCs w:val="24"/>
        </w:rPr>
        <w:t>按</w:t>
      </w:r>
      <w:r w:rsidRPr="005604DA">
        <w:rPr>
          <w:rFonts w:ascii="宋体" w:hAnsi="宋体" w:cs="宋体" w:hint="eastAsia"/>
          <w:kern w:val="0"/>
          <w:szCs w:val="24"/>
        </w:rPr>
        <w:t>现</w:t>
      </w:r>
      <w:r w:rsidRPr="005604DA">
        <w:rPr>
          <w:rFonts w:ascii="宋体" w:hAnsi="宋体" w:cs="MS Mincho" w:hint="eastAsia"/>
          <w:kern w:val="0"/>
          <w:szCs w:val="24"/>
        </w:rPr>
        <w:t>行国家</w:t>
      </w:r>
      <w:r w:rsidRPr="005604DA">
        <w:rPr>
          <w:rFonts w:ascii="宋体" w:hAnsi="宋体" w:cs="宋体" w:hint="eastAsia"/>
          <w:kern w:val="0"/>
          <w:szCs w:val="24"/>
        </w:rPr>
        <w:t>标</w:t>
      </w:r>
      <w:r w:rsidRPr="005604DA">
        <w:rPr>
          <w:rFonts w:ascii="宋体" w:hAnsi="宋体" w:cs="MS Mincho" w:hint="eastAsia"/>
          <w:kern w:val="0"/>
          <w:szCs w:val="24"/>
        </w:rPr>
        <w:t>准《建筑照明</w:t>
      </w:r>
      <w:r w:rsidRPr="005604DA">
        <w:rPr>
          <w:rFonts w:ascii="宋体" w:hAnsi="宋体" w:cs="宋体" w:hint="eastAsia"/>
          <w:kern w:val="0"/>
          <w:szCs w:val="24"/>
        </w:rPr>
        <w:t>设计标</w:t>
      </w:r>
      <w:r w:rsidRPr="005604DA">
        <w:rPr>
          <w:rFonts w:ascii="宋体" w:hAnsi="宋体" w:cs="MS Mincho" w:hint="eastAsia"/>
          <w:kern w:val="0"/>
          <w:szCs w:val="24"/>
        </w:rPr>
        <w:t>准</w:t>
      </w:r>
      <w:r w:rsidRPr="005604DA">
        <w:rPr>
          <w:rFonts w:ascii="宋体" w:hAnsi="宋体" w:cs="HiddenHorzOCR" w:hint="eastAsia"/>
          <w:kern w:val="0"/>
          <w:szCs w:val="24"/>
        </w:rPr>
        <w:t>》</w:t>
      </w:r>
      <w:r w:rsidRPr="005604DA">
        <w:rPr>
          <w:rFonts w:ascii="宋体" w:hAnsi="宋体" w:cs="HiddenHorzOCR"/>
          <w:kern w:val="0"/>
          <w:szCs w:val="24"/>
        </w:rPr>
        <w:t xml:space="preserve">GB 50034 </w:t>
      </w:r>
      <w:r w:rsidRPr="005604DA">
        <w:rPr>
          <w:rFonts w:ascii="宋体" w:hAnsi="宋体" w:cs="HiddenHorzOCR" w:hint="eastAsia"/>
          <w:kern w:val="0"/>
          <w:szCs w:val="24"/>
        </w:rPr>
        <w:t>提高或降低一</w:t>
      </w:r>
      <w:r w:rsidRPr="005604DA">
        <w:rPr>
          <w:rFonts w:ascii="宋体" w:hAnsi="宋体" w:cs="宋体" w:hint="eastAsia"/>
          <w:kern w:val="0"/>
          <w:szCs w:val="24"/>
        </w:rPr>
        <w:t>级时</w:t>
      </w:r>
      <w:r w:rsidRPr="005604DA">
        <w:rPr>
          <w:rFonts w:ascii="宋体" w:hAnsi="宋体" w:cs="MS Mincho" w:hint="eastAsia"/>
          <w:kern w:val="0"/>
          <w:szCs w:val="24"/>
        </w:rPr>
        <w:t>，其照明功</w:t>
      </w:r>
      <w:r w:rsidRPr="005604DA">
        <w:rPr>
          <w:rFonts w:ascii="宋体" w:hAnsi="宋体" w:cs="HiddenHorzOCR" w:hint="eastAsia"/>
          <w:kern w:val="0"/>
          <w:szCs w:val="24"/>
        </w:rPr>
        <w:t>率密度限</w:t>
      </w:r>
      <w:r w:rsidRPr="005604DA">
        <w:rPr>
          <w:rFonts w:ascii="宋体" w:hAnsi="宋体" w:cs="宋体" w:hint="eastAsia"/>
          <w:kern w:val="0"/>
          <w:szCs w:val="24"/>
        </w:rPr>
        <w:t>值应</w:t>
      </w:r>
      <w:r w:rsidRPr="005604DA">
        <w:rPr>
          <w:rFonts w:ascii="宋体" w:hAnsi="宋体" w:cs="HiddenHorzOCR" w:hint="eastAsia"/>
          <w:kern w:val="0"/>
          <w:szCs w:val="24"/>
        </w:rPr>
        <w:t>按比例提高或折减。</w:t>
      </w:r>
    </w:p>
    <w:p w:rsidR="00437A9C" w:rsidRPr="005604DA" w:rsidRDefault="00437A9C" w:rsidP="00437A9C">
      <w:pPr>
        <w:autoSpaceDE w:val="0"/>
        <w:autoSpaceDN w:val="0"/>
        <w:adjustRightInd w:val="0"/>
        <w:jc w:val="left"/>
        <w:rPr>
          <w:rFonts w:ascii="宋体" w:hAnsi="宋体" w:cs="HiddenHorzOCR"/>
          <w:kern w:val="0"/>
          <w:szCs w:val="21"/>
        </w:rPr>
      </w:pPr>
      <w:r w:rsidRPr="005604DA">
        <w:rPr>
          <w:rFonts w:ascii="宋体" w:hAnsi="宋体" w:cs="Times New Roman"/>
          <w:b/>
          <w:kern w:val="0"/>
          <w:szCs w:val="24"/>
        </w:rPr>
        <w:t>10.3.</w:t>
      </w:r>
      <w:r>
        <w:rPr>
          <w:rFonts w:ascii="宋体" w:hAnsi="宋体" w:cs="Times New Roman" w:hint="eastAsia"/>
          <w:b/>
          <w:kern w:val="0"/>
          <w:szCs w:val="24"/>
        </w:rPr>
        <w:t>7</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在照明</w:t>
      </w:r>
      <w:r w:rsidRPr="005604DA">
        <w:rPr>
          <w:rFonts w:ascii="宋体" w:hAnsi="宋体" w:cs="宋体" w:hint="eastAsia"/>
          <w:kern w:val="0"/>
          <w:szCs w:val="24"/>
        </w:rPr>
        <w:t>设计</w:t>
      </w:r>
      <w:r w:rsidRPr="005604DA">
        <w:rPr>
          <w:rFonts w:ascii="宋体" w:hAnsi="宋体" w:cs="MS Mincho" w:hint="eastAsia"/>
          <w:kern w:val="0"/>
          <w:szCs w:val="24"/>
        </w:rPr>
        <w:t>中</w:t>
      </w:r>
      <w:r w:rsidRPr="005604DA">
        <w:rPr>
          <w:rFonts w:ascii="宋体" w:hAnsi="宋体" w:cs="宋体" w:hint="eastAsia"/>
          <w:kern w:val="0"/>
          <w:szCs w:val="24"/>
        </w:rPr>
        <w:t>应严</w:t>
      </w:r>
      <w:r w:rsidRPr="005604DA">
        <w:rPr>
          <w:rFonts w:ascii="宋体" w:hAnsi="宋体" w:cs="MS Mincho" w:hint="eastAsia"/>
          <w:kern w:val="0"/>
          <w:szCs w:val="24"/>
        </w:rPr>
        <w:t>格控制光</w:t>
      </w:r>
      <w:r w:rsidRPr="005604DA">
        <w:rPr>
          <w:rFonts w:ascii="宋体" w:hAnsi="宋体" w:cs="宋体" w:hint="eastAsia"/>
          <w:kern w:val="0"/>
          <w:szCs w:val="24"/>
        </w:rPr>
        <w:t>污</w:t>
      </w:r>
      <w:r w:rsidRPr="005604DA">
        <w:rPr>
          <w:rFonts w:ascii="宋体" w:hAnsi="宋体" w:cs="MS Mincho" w:hint="eastAsia"/>
          <w:kern w:val="0"/>
          <w:szCs w:val="24"/>
        </w:rPr>
        <w:t>染，并</w:t>
      </w:r>
      <w:r w:rsidRPr="005604DA">
        <w:rPr>
          <w:rFonts w:ascii="宋体" w:hAnsi="宋体" w:cs="宋体" w:hint="eastAsia"/>
          <w:kern w:val="0"/>
          <w:szCs w:val="24"/>
        </w:rPr>
        <w:t>应满</w:t>
      </w:r>
      <w:r w:rsidRPr="005604DA">
        <w:rPr>
          <w:rFonts w:ascii="宋体" w:hAnsi="宋体" w:cs="MS Mincho" w:hint="eastAsia"/>
          <w:kern w:val="0"/>
          <w:szCs w:val="24"/>
        </w:rPr>
        <w:t>足</w:t>
      </w:r>
      <w:r w:rsidRPr="005604DA">
        <w:rPr>
          <w:rFonts w:ascii="宋体" w:hAnsi="宋体" w:cs="宋体" w:hint="eastAsia"/>
          <w:kern w:val="0"/>
          <w:szCs w:val="24"/>
        </w:rPr>
        <w:t>现</w:t>
      </w:r>
      <w:r w:rsidRPr="005604DA">
        <w:rPr>
          <w:rFonts w:ascii="宋体" w:hAnsi="宋体" w:cs="MS Mincho" w:hint="eastAsia"/>
          <w:kern w:val="0"/>
          <w:szCs w:val="24"/>
        </w:rPr>
        <w:t>行国家</w:t>
      </w:r>
      <w:r w:rsidRPr="005604DA">
        <w:rPr>
          <w:rFonts w:ascii="宋体" w:hAnsi="宋体" w:cs="宋体" w:hint="eastAsia"/>
          <w:kern w:val="0"/>
          <w:szCs w:val="24"/>
        </w:rPr>
        <w:t>标</w:t>
      </w:r>
      <w:r w:rsidRPr="005604DA">
        <w:rPr>
          <w:rFonts w:ascii="宋体" w:hAnsi="宋体" w:cs="HiddenHorzOCR" w:hint="eastAsia"/>
          <w:kern w:val="0"/>
          <w:szCs w:val="24"/>
        </w:rPr>
        <w:t>准《建筑照明</w:t>
      </w:r>
      <w:r w:rsidRPr="005604DA">
        <w:rPr>
          <w:rFonts w:ascii="宋体" w:hAnsi="宋体" w:cs="宋体" w:hint="eastAsia"/>
          <w:kern w:val="0"/>
          <w:szCs w:val="24"/>
        </w:rPr>
        <w:t>设计标</w:t>
      </w:r>
      <w:r w:rsidRPr="005604DA">
        <w:rPr>
          <w:rFonts w:ascii="宋体" w:hAnsi="宋体" w:cs="MS Mincho" w:hint="eastAsia"/>
          <w:kern w:val="0"/>
          <w:szCs w:val="24"/>
        </w:rPr>
        <w:t>准</w:t>
      </w:r>
      <w:r w:rsidRPr="005604DA">
        <w:rPr>
          <w:rFonts w:ascii="宋体" w:hAnsi="宋体" w:cs="HiddenHorzOCR" w:hint="eastAsia"/>
          <w:kern w:val="0"/>
          <w:szCs w:val="24"/>
        </w:rPr>
        <w:t>》</w:t>
      </w:r>
      <w:r w:rsidRPr="005604DA">
        <w:rPr>
          <w:rFonts w:ascii="宋体" w:hAnsi="宋体" w:cs="HiddenHorzOCR"/>
          <w:kern w:val="0"/>
          <w:szCs w:val="24"/>
        </w:rPr>
        <w:t xml:space="preserve">GB 50034 </w:t>
      </w:r>
      <w:r w:rsidRPr="005604DA">
        <w:rPr>
          <w:rFonts w:ascii="宋体" w:hAnsi="宋体" w:cs="HiddenHorzOCR" w:hint="eastAsia"/>
          <w:kern w:val="0"/>
          <w:szCs w:val="24"/>
        </w:rPr>
        <w:t>的相关</w:t>
      </w:r>
      <w:r w:rsidRPr="005604DA">
        <w:rPr>
          <w:rFonts w:ascii="宋体" w:hAnsi="宋体" w:cs="宋体" w:hint="eastAsia"/>
          <w:kern w:val="0"/>
          <w:szCs w:val="24"/>
        </w:rPr>
        <w:t>规</w:t>
      </w:r>
      <w:r w:rsidRPr="005604DA">
        <w:rPr>
          <w:rFonts w:ascii="宋体" w:hAnsi="宋体" w:cs="MS Mincho" w:hint="eastAsia"/>
          <w:kern w:val="0"/>
          <w:szCs w:val="24"/>
        </w:rPr>
        <w:t>定</w:t>
      </w:r>
      <w:r w:rsidRPr="005604DA">
        <w:rPr>
          <w:rFonts w:ascii="宋体" w:hAnsi="宋体" w:cs="HiddenHorzOCR" w:hint="eastAsia"/>
          <w:kern w:val="0"/>
          <w:szCs w:val="24"/>
        </w:rPr>
        <w:t>。</w:t>
      </w:r>
    </w:p>
    <w:p w:rsidR="00437A9C" w:rsidRPr="005604DA" w:rsidRDefault="00437A9C" w:rsidP="00EB0C86">
      <w:pPr>
        <w:pStyle w:val="2"/>
        <w:jc w:val="center"/>
        <w:rPr>
          <w:rFonts w:ascii="宋体" w:eastAsia="宋体" w:hAnsi="宋体" w:cs="HiddenHorzOCR"/>
          <w:kern w:val="0"/>
          <w:szCs w:val="21"/>
        </w:rPr>
      </w:pPr>
      <w:bookmarkStart w:id="45" w:name="_Toc478737114"/>
      <w:r w:rsidRPr="00CC7F03">
        <w:rPr>
          <w:rFonts w:ascii="宋体" w:eastAsia="宋体" w:hAnsi="宋体"/>
          <w:kern w:val="0"/>
          <w:sz w:val="28"/>
          <w:szCs w:val="28"/>
        </w:rPr>
        <w:t xml:space="preserve">10.4 </w:t>
      </w:r>
      <w:r w:rsidRPr="00CC7F03">
        <w:rPr>
          <w:rFonts w:ascii="宋体" w:eastAsia="宋体" w:hAnsi="宋体" w:hint="eastAsia"/>
          <w:kern w:val="0"/>
          <w:sz w:val="28"/>
          <w:szCs w:val="28"/>
        </w:rPr>
        <w:t xml:space="preserve"> 电气设备</w:t>
      </w:r>
      <w:bookmarkEnd w:id="45"/>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10.4.1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变压</w:t>
      </w:r>
      <w:r w:rsidRPr="005604DA">
        <w:rPr>
          <w:rFonts w:ascii="宋体" w:hAnsi="宋体" w:cs="MS Mincho" w:hint="eastAsia"/>
          <w:kern w:val="0"/>
          <w:szCs w:val="24"/>
        </w:rPr>
        <w:t>器</w:t>
      </w:r>
      <w:r w:rsidRPr="005604DA">
        <w:rPr>
          <w:rFonts w:ascii="宋体" w:hAnsi="宋体" w:cs="宋体" w:hint="eastAsia"/>
          <w:kern w:val="0"/>
          <w:szCs w:val="24"/>
        </w:rPr>
        <w:t>选择应满</w:t>
      </w:r>
      <w:r w:rsidRPr="005604DA">
        <w:rPr>
          <w:rFonts w:ascii="宋体" w:hAnsi="宋体" w:cs="MS Mincho" w:hint="eastAsia"/>
          <w:kern w:val="0"/>
          <w:szCs w:val="24"/>
        </w:rPr>
        <w:t>足以下要求</w:t>
      </w:r>
      <w:r w:rsidRPr="005604DA">
        <w:rPr>
          <w:rFonts w:ascii="宋体" w:hAnsi="宋体" w:cs="HiddenHorzOCR"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 xml:space="preserve">1 </w:t>
      </w:r>
      <w:r w:rsidRPr="005604DA">
        <w:rPr>
          <w:rFonts w:ascii="宋体" w:hAnsi="宋体" w:cs="Times New Roman" w:hint="eastAsia"/>
          <w:kern w:val="0"/>
          <w:szCs w:val="24"/>
        </w:rPr>
        <w:t xml:space="preserve"> </w:t>
      </w:r>
      <w:r w:rsidRPr="005604DA">
        <w:rPr>
          <w:rFonts w:ascii="宋体" w:hAnsi="宋体" w:cs="宋体" w:hint="eastAsia"/>
          <w:kern w:val="0"/>
          <w:szCs w:val="24"/>
        </w:rPr>
        <w:t>应选择</w:t>
      </w:r>
      <w:r w:rsidRPr="005604DA">
        <w:rPr>
          <w:rFonts w:ascii="宋体" w:hAnsi="宋体" w:cs="MS Mincho" w:hint="eastAsia"/>
          <w:kern w:val="0"/>
          <w:szCs w:val="24"/>
        </w:rPr>
        <w:t>低</w:t>
      </w:r>
      <w:r w:rsidRPr="005604DA">
        <w:rPr>
          <w:rFonts w:ascii="宋体" w:hAnsi="宋体" w:cs="宋体" w:hint="eastAsia"/>
          <w:kern w:val="0"/>
          <w:szCs w:val="24"/>
        </w:rPr>
        <w:t>损</w:t>
      </w:r>
      <w:r w:rsidRPr="005604DA">
        <w:rPr>
          <w:rFonts w:ascii="宋体" w:hAnsi="宋体" w:cs="MS Mincho" w:hint="eastAsia"/>
          <w:kern w:val="0"/>
          <w:szCs w:val="24"/>
        </w:rPr>
        <w:t>耗、低噪声的</w:t>
      </w:r>
      <w:r w:rsidRPr="005604DA">
        <w:rPr>
          <w:rFonts w:ascii="宋体" w:hAnsi="宋体" w:cs="宋体" w:hint="eastAsia"/>
          <w:kern w:val="0"/>
          <w:szCs w:val="24"/>
        </w:rPr>
        <w:t>节</w:t>
      </w:r>
      <w:r w:rsidRPr="005604DA">
        <w:rPr>
          <w:rFonts w:ascii="宋体" w:hAnsi="宋体" w:cs="MS Mincho" w:hint="eastAsia"/>
          <w:kern w:val="0"/>
          <w:szCs w:val="24"/>
        </w:rPr>
        <w:t>能</w:t>
      </w:r>
      <w:r w:rsidRPr="005604DA">
        <w:rPr>
          <w:rFonts w:ascii="宋体" w:hAnsi="宋体" w:cs="宋体" w:hint="eastAsia"/>
          <w:kern w:val="0"/>
          <w:szCs w:val="24"/>
        </w:rPr>
        <w:t>变压</w:t>
      </w:r>
      <w:r w:rsidRPr="005604DA">
        <w:rPr>
          <w:rFonts w:ascii="宋体" w:hAnsi="宋体" w:cs="MS Mincho" w:hint="eastAsia"/>
          <w:kern w:val="0"/>
          <w:szCs w:val="24"/>
        </w:rPr>
        <w:t>器，所</w:t>
      </w:r>
      <w:r w:rsidRPr="005604DA">
        <w:rPr>
          <w:rFonts w:ascii="宋体" w:hAnsi="宋体" w:cs="宋体" w:hint="eastAsia"/>
          <w:kern w:val="0"/>
          <w:szCs w:val="24"/>
        </w:rPr>
        <w:t>选节</w:t>
      </w:r>
      <w:r w:rsidRPr="005604DA">
        <w:rPr>
          <w:rFonts w:ascii="宋体" w:hAnsi="宋体" w:cs="MS Mincho" w:hint="eastAsia"/>
          <w:kern w:val="0"/>
          <w:szCs w:val="24"/>
        </w:rPr>
        <w:t>能型干式</w:t>
      </w:r>
      <w:r w:rsidRPr="005604DA">
        <w:rPr>
          <w:rFonts w:ascii="宋体" w:hAnsi="宋体" w:cs="宋体" w:hint="eastAsia"/>
          <w:kern w:val="0"/>
          <w:szCs w:val="24"/>
        </w:rPr>
        <w:t>变压</w:t>
      </w:r>
      <w:r w:rsidRPr="005604DA">
        <w:rPr>
          <w:rFonts w:ascii="宋体" w:hAnsi="宋体" w:cs="MS Mincho" w:hint="eastAsia"/>
          <w:kern w:val="0"/>
          <w:szCs w:val="24"/>
        </w:rPr>
        <w:t>器</w:t>
      </w:r>
      <w:r w:rsidRPr="005604DA">
        <w:rPr>
          <w:rFonts w:ascii="宋体" w:hAnsi="宋体" w:cs="宋体" w:hint="eastAsia"/>
          <w:kern w:val="0"/>
          <w:szCs w:val="24"/>
        </w:rPr>
        <w:t>应</w:t>
      </w:r>
      <w:r w:rsidRPr="005604DA">
        <w:rPr>
          <w:rFonts w:ascii="宋体" w:hAnsi="宋体" w:cs="MS Mincho" w:hint="eastAsia"/>
          <w:kern w:val="0"/>
          <w:szCs w:val="24"/>
        </w:rPr>
        <w:t>达到</w:t>
      </w:r>
      <w:r w:rsidRPr="005604DA">
        <w:rPr>
          <w:rFonts w:ascii="宋体" w:hAnsi="宋体" w:cs="宋体" w:hint="eastAsia"/>
          <w:kern w:val="0"/>
          <w:szCs w:val="24"/>
        </w:rPr>
        <w:t>现</w:t>
      </w:r>
      <w:r w:rsidRPr="005604DA">
        <w:rPr>
          <w:rFonts w:ascii="宋体" w:hAnsi="宋体" w:cs="MS Mincho" w:hint="eastAsia"/>
          <w:kern w:val="0"/>
          <w:szCs w:val="24"/>
        </w:rPr>
        <w:t>行国家</w:t>
      </w:r>
      <w:r w:rsidRPr="005604DA">
        <w:rPr>
          <w:rFonts w:ascii="宋体" w:hAnsi="宋体" w:cs="宋体" w:hint="eastAsia"/>
          <w:kern w:val="0"/>
          <w:szCs w:val="24"/>
        </w:rPr>
        <w:t>标</w:t>
      </w:r>
      <w:r w:rsidRPr="005604DA">
        <w:rPr>
          <w:rFonts w:ascii="宋体" w:hAnsi="宋体" w:cs="MS Mincho" w:hint="eastAsia"/>
          <w:kern w:val="0"/>
          <w:szCs w:val="24"/>
        </w:rPr>
        <w:t>准《三相配</w:t>
      </w:r>
      <w:r w:rsidRPr="005604DA">
        <w:rPr>
          <w:rFonts w:ascii="宋体" w:hAnsi="宋体" w:cs="宋体" w:hint="eastAsia"/>
          <w:kern w:val="0"/>
          <w:szCs w:val="24"/>
        </w:rPr>
        <w:t>电变压</w:t>
      </w:r>
      <w:r w:rsidRPr="005604DA">
        <w:rPr>
          <w:rFonts w:ascii="宋体" w:hAnsi="宋体" w:cs="MS Mincho" w:hint="eastAsia"/>
          <w:kern w:val="0"/>
          <w:szCs w:val="24"/>
        </w:rPr>
        <w:t>器能效限定</w:t>
      </w:r>
      <w:r w:rsidRPr="005604DA">
        <w:rPr>
          <w:rFonts w:ascii="宋体" w:hAnsi="宋体" w:cs="宋体" w:hint="eastAsia"/>
          <w:kern w:val="0"/>
          <w:szCs w:val="24"/>
        </w:rPr>
        <w:t>值</w:t>
      </w:r>
      <w:r w:rsidRPr="005604DA">
        <w:rPr>
          <w:rFonts w:ascii="宋体" w:hAnsi="宋体" w:cs="MS Mincho" w:hint="eastAsia"/>
          <w:kern w:val="0"/>
          <w:szCs w:val="24"/>
        </w:rPr>
        <w:t>及</w:t>
      </w:r>
      <w:r w:rsidRPr="005604DA">
        <w:rPr>
          <w:rFonts w:ascii="宋体" w:hAnsi="宋体" w:cs="宋体" w:hint="eastAsia"/>
          <w:kern w:val="0"/>
          <w:szCs w:val="24"/>
        </w:rPr>
        <w:t>节</w:t>
      </w:r>
      <w:r w:rsidRPr="005604DA">
        <w:rPr>
          <w:rFonts w:ascii="宋体" w:hAnsi="宋体" w:cs="MS Mincho" w:hint="eastAsia"/>
          <w:kern w:val="0"/>
          <w:szCs w:val="24"/>
        </w:rPr>
        <w:t>能</w:t>
      </w:r>
      <w:r w:rsidRPr="005604DA">
        <w:rPr>
          <w:rFonts w:ascii="宋体" w:hAnsi="宋体" w:cs="宋体" w:hint="eastAsia"/>
          <w:kern w:val="0"/>
          <w:szCs w:val="24"/>
        </w:rPr>
        <w:t>评</w:t>
      </w:r>
      <w:r w:rsidRPr="005604DA">
        <w:rPr>
          <w:rFonts w:ascii="宋体" w:hAnsi="宋体" w:cs="HiddenHorzOCR" w:hint="eastAsia"/>
          <w:kern w:val="0"/>
          <w:szCs w:val="24"/>
        </w:rPr>
        <w:t>价</w:t>
      </w:r>
      <w:r w:rsidRPr="005604DA">
        <w:rPr>
          <w:rFonts w:ascii="宋体" w:hAnsi="宋体" w:cs="宋体" w:hint="eastAsia"/>
          <w:kern w:val="0"/>
          <w:szCs w:val="24"/>
        </w:rPr>
        <w:t>值</w:t>
      </w:r>
      <w:r w:rsidRPr="005604DA">
        <w:rPr>
          <w:rFonts w:ascii="宋体" w:hAnsi="宋体" w:cs="HiddenHorzOCR" w:hint="eastAsia"/>
          <w:kern w:val="0"/>
          <w:szCs w:val="24"/>
        </w:rPr>
        <w:t>》</w:t>
      </w:r>
      <w:r w:rsidRPr="005604DA">
        <w:rPr>
          <w:rFonts w:ascii="宋体" w:hAnsi="宋体" w:cs="HiddenHorzOCR"/>
          <w:kern w:val="0"/>
          <w:szCs w:val="24"/>
        </w:rPr>
        <w:t xml:space="preserve">GB 20052 </w:t>
      </w:r>
      <w:r w:rsidRPr="005604DA">
        <w:rPr>
          <w:rFonts w:ascii="宋体" w:hAnsi="宋体" w:cs="HiddenHorzOCR" w:hint="eastAsia"/>
          <w:kern w:val="0"/>
          <w:szCs w:val="24"/>
        </w:rPr>
        <w:t>中</w:t>
      </w:r>
      <w:r w:rsidRPr="005604DA">
        <w:rPr>
          <w:rFonts w:ascii="宋体" w:hAnsi="宋体" w:cs="宋体" w:hint="eastAsia"/>
          <w:kern w:val="0"/>
          <w:szCs w:val="24"/>
        </w:rPr>
        <w:t>规</w:t>
      </w:r>
      <w:r w:rsidRPr="005604DA">
        <w:rPr>
          <w:rFonts w:ascii="宋体" w:hAnsi="宋体" w:cs="MS Mincho" w:hint="eastAsia"/>
          <w:kern w:val="0"/>
          <w:szCs w:val="24"/>
        </w:rPr>
        <w:t>定的目</w:t>
      </w:r>
      <w:r w:rsidRPr="005604DA">
        <w:rPr>
          <w:rFonts w:ascii="宋体" w:hAnsi="宋体" w:cs="宋体" w:hint="eastAsia"/>
          <w:kern w:val="0"/>
          <w:szCs w:val="24"/>
        </w:rPr>
        <w:t>标</w:t>
      </w:r>
      <w:r w:rsidRPr="005604DA">
        <w:rPr>
          <w:rFonts w:ascii="宋体" w:hAnsi="宋体" w:cs="MS Mincho" w:hint="eastAsia"/>
          <w:kern w:val="0"/>
          <w:szCs w:val="24"/>
        </w:rPr>
        <w:t>能效限定</w:t>
      </w:r>
      <w:r w:rsidRPr="005604DA">
        <w:rPr>
          <w:rFonts w:ascii="宋体" w:hAnsi="宋体" w:cs="宋体" w:hint="eastAsia"/>
          <w:kern w:val="0"/>
          <w:szCs w:val="24"/>
        </w:rPr>
        <w:t>值</w:t>
      </w:r>
      <w:r w:rsidRPr="005604DA">
        <w:rPr>
          <w:rFonts w:ascii="宋体" w:hAnsi="宋体" w:cs="MS Mincho" w:hint="eastAsia"/>
          <w:kern w:val="0"/>
          <w:szCs w:val="24"/>
        </w:rPr>
        <w:t>及</w:t>
      </w:r>
      <w:r w:rsidRPr="005604DA">
        <w:rPr>
          <w:rFonts w:ascii="宋体" w:hAnsi="宋体" w:cs="宋体" w:hint="eastAsia"/>
          <w:kern w:val="0"/>
          <w:szCs w:val="24"/>
        </w:rPr>
        <w:t>节</w:t>
      </w:r>
      <w:r w:rsidRPr="005604DA">
        <w:rPr>
          <w:rFonts w:ascii="宋体" w:hAnsi="宋体" w:cs="MS Mincho" w:hint="eastAsia"/>
          <w:kern w:val="0"/>
          <w:szCs w:val="24"/>
        </w:rPr>
        <w:t>能</w:t>
      </w:r>
      <w:r w:rsidRPr="005604DA">
        <w:rPr>
          <w:rFonts w:ascii="宋体" w:hAnsi="宋体" w:cs="宋体" w:hint="eastAsia"/>
          <w:kern w:val="0"/>
          <w:szCs w:val="24"/>
        </w:rPr>
        <w:t>评</w:t>
      </w:r>
      <w:r w:rsidRPr="005604DA">
        <w:rPr>
          <w:rFonts w:ascii="宋体" w:hAnsi="宋体" w:cs="MS Mincho" w:hint="eastAsia"/>
          <w:kern w:val="0"/>
          <w:szCs w:val="24"/>
        </w:rPr>
        <w:t>价</w:t>
      </w:r>
      <w:r w:rsidRPr="005604DA">
        <w:rPr>
          <w:rFonts w:ascii="宋体" w:hAnsi="宋体" w:cs="宋体" w:hint="eastAsia"/>
          <w:kern w:val="0"/>
          <w:szCs w:val="24"/>
        </w:rPr>
        <w:t>值</w:t>
      </w:r>
      <w:r w:rsidRPr="005604DA">
        <w:rPr>
          <w:rFonts w:ascii="宋体" w:hAnsi="宋体" w:cs="MS Mincho" w:hint="eastAsia"/>
          <w:kern w:val="0"/>
          <w:szCs w:val="24"/>
        </w:rPr>
        <w:t>的要求</w:t>
      </w:r>
      <w:r w:rsidR="002D1D59">
        <w:rPr>
          <w:rFonts w:ascii="宋体" w:hAnsi="宋体" w:cs="MS Mincho" w:hint="eastAsia"/>
          <w:kern w:val="0"/>
          <w:szCs w:val="24"/>
        </w:rPr>
        <w:t>；</w:t>
      </w:r>
    </w:p>
    <w:p w:rsidR="00437A9C" w:rsidRDefault="00437A9C" w:rsidP="00437A9C">
      <w:pPr>
        <w:autoSpaceDE w:val="0"/>
        <w:autoSpaceDN w:val="0"/>
        <w:adjustRightInd w:val="0"/>
        <w:jc w:val="left"/>
        <w:rPr>
          <w:rFonts w:ascii="宋体" w:hAnsi="宋体" w:cs="HiddenHorzOCR"/>
          <w:kern w:val="0"/>
          <w:szCs w:val="24"/>
        </w:rPr>
      </w:pPr>
      <w:r>
        <w:rPr>
          <w:rFonts w:ascii="宋体" w:hAnsi="宋体" w:cs="Times New Roman" w:hint="eastAsia"/>
          <w:b/>
          <w:kern w:val="0"/>
          <w:szCs w:val="24"/>
        </w:rPr>
        <w:t xml:space="preserve">    2  </w:t>
      </w:r>
      <w:r w:rsidRPr="005604DA">
        <w:rPr>
          <w:rFonts w:ascii="宋体" w:hAnsi="宋体" w:cs="HiddenHorzOCR" w:hint="eastAsia"/>
          <w:kern w:val="0"/>
          <w:szCs w:val="24"/>
        </w:rPr>
        <w:t>配</w:t>
      </w:r>
      <w:r w:rsidRPr="005604DA">
        <w:rPr>
          <w:rFonts w:ascii="宋体" w:hAnsi="宋体" w:cs="宋体" w:hint="eastAsia"/>
          <w:kern w:val="0"/>
          <w:szCs w:val="24"/>
        </w:rPr>
        <w:t>电变压</w:t>
      </w:r>
      <w:r w:rsidRPr="005604DA">
        <w:rPr>
          <w:rFonts w:ascii="宋体" w:hAnsi="宋体" w:cs="MS Mincho" w:hint="eastAsia"/>
          <w:kern w:val="0"/>
          <w:szCs w:val="24"/>
        </w:rPr>
        <w:t>器</w:t>
      </w:r>
      <w:r w:rsidRPr="005604DA">
        <w:rPr>
          <w:rFonts w:ascii="宋体" w:hAnsi="宋体" w:cs="宋体" w:hint="eastAsia"/>
          <w:kern w:val="0"/>
          <w:szCs w:val="24"/>
        </w:rPr>
        <w:t>应选</w:t>
      </w:r>
      <w:r w:rsidRPr="005604DA">
        <w:rPr>
          <w:rFonts w:ascii="宋体" w:hAnsi="宋体" w:cs="HiddenHorzOCR" w:hint="eastAsia"/>
          <w:kern w:val="0"/>
          <w:szCs w:val="24"/>
        </w:rPr>
        <w:t>用</w:t>
      </w:r>
      <w:r w:rsidRPr="005604DA">
        <w:rPr>
          <w:rFonts w:ascii="宋体" w:hAnsi="宋体" w:cs="HiddenHorzOCR"/>
          <w:kern w:val="0"/>
          <w:szCs w:val="24"/>
        </w:rPr>
        <w:t>[D</w:t>
      </w:r>
      <w:r w:rsidRPr="005604DA">
        <w:rPr>
          <w:rFonts w:ascii="宋体" w:hAnsi="宋体" w:cs="HiddenHorzOCR" w:hint="eastAsia"/>
          <w:kern w:val="0"/>
          <w:szCs w:val="24"/>
        </w:rPr>
        <w:t>,</w:t>
      </w:r>
      <w:r w:rsidRPr="005604DA">
        <w:rPr>
          <w:rFonts w:ascii="宋体" w:hAnsi="宋体" w:cs="HiddenHorzOCR"/>
          <w:kern w:val="0"/>
          <w:szCs w:val="24"/>
        </w:rPr>
        <w:t xml:space="preserve">Yn11] </w:t>
      </w:r>
      <w:r w:rsidRPr="005604DA">
        <w:rPr>
          <w:rFonts w:ascii="宋体" w:hAnsi="宋体" w:cs="宋体" w:hint="eastAsia"/>
          <w:kern w:val="0"/>
          <w:szCs w:val="24"/>
        </w:rPr>
        <w:t>结线组别</w:t>
      </w:r>
      <w:r w:rsidRPr="005604DA">
        <w:rPr>
          <w:rFonts w:ascii="宋体" w:hAnsi="宋体" w:cs="MS Mincho" w:hint="eastAsia"/>
          <w:kern w:val="0"/>
          <w:szCs w:val="24"/>
        </w:rPr>
        <w:t>的</w:t>
      </w:r>
      <w:r w:rsidRPr="005604DA">
        <w:rPr>
          <w:rFonts w:ascii="宋体" w:hAnsi="宋体" w:cs="宋体" w:hint="eastAsia"/>
          <w:kern w:val="0"/>
          <w:szCs w:val="24"/>
        </w:rPr>
        <w:t>变压</w:t>
      </w:r>
      <w:r w:rsidRPr="005604DA">
        <w:rPr>
          <w:rFonts w:ascii="宋体" w:hAnsi="宋体" w:cs="MS Mincho" w:hint="eastAsia"/>
          <w:kern w:val="0"/>
          <w:szCs w:val="24"/>
        </w:rPr>
        <w:t>器。且</w:t>
      </w:r>
      <w:r w:rsidRPr="005604DA">
        <w:rPr>
          <w:rFonts w:ascii="宋体" w:hAnsi="宋体" w:cs="宋体" w:hint="eastAsia"/>
          <w:kern w:val="0"/>
          <w:szCs w:val="24"/>
        </w:rPr>
        <w:t>长</w:t>
      </w:r>
      <w:r w:rsidRPr="005604DA">
        <w:rPr>
          <w:rFonts w:ascii="宋体" w:hAnsi="宋体" w:cs="HiddenHorzOCR" w:hint="eastAsia"/>
          <w:kern w:val="0"/>
          <w:szCs w:val="24"/>
        </w:rPr>
        <w:t>期工作</w:t>
      </w:r>
      <w:r w:rsidRPr="005604DA">
        <w:rPr>
          <w:rFonts w:ascii="宋体" w:hAnsi="宋体" w:cs="宋体" w:hint="eastAsia"/>
          <w:kern w:val="0"/>
          <w:szCs w:val="24"/>
        </w:rPr>
        <w:t>负载</w:t>
      </w:r>
      <w:r w:rsidRPr="005604DA">
        <w:rPr>
          <w:rFonts w:ascii="宋体" w:hAnsi="宋体" w:cs="MS Mincho" w:hint="eastAsia"/>
          <w:kern w:val="0"/>
          <w:szCs w:val="24"/>
        </w:rPr>
        <w:t>率不宜大于</w:t>
      </w:r>
      <w:r w:rsidR="002D1D59">
        <w:rPr>
          <w:rFonts w:ascii="宋体" w:hAnsi="宋体" w:cs="HiddenHorzOCR" w:hint="eastAsia"/>
          <w:kern w:val="0"/>
          <w:szCs w:val="24"/>
        </w:rPr>
        <w:t>70</w:t>
      </w:r>
      <w:r>
        <w:rPr>
          <w:rFonts w:ascii="宋体" w:hAnsi="宋体" w:cs="HiddenHorzOCR"/>
          <w:kern w:val="0"/>
          <w:szCs w:val="24"/>
        </w:rPr>
        <w:t>%</w:t>
      </w:r>
      <w:r w:rsidRPr="005604DA">
        <w:rPr>
          <w:rFonts w:ascii="宋体" w:hAnsi="宋体" w:cs="HiddenHorzOCR" w:hint="eastAsia"/>
          <w:kern w:val="0"/>
          <w:szCs w:val="24"/>
        </w:rPr>
        <w:t>。</w:t>
      </w:r>
    </w:p>
    <w:p w:rsidR="00437A9C" w:rsidRPr="00583DF7" w:rsidRDefault="00437A9C" w:rsidP="00437A9C">
      <w:pPr>
        <w:autoSpaceDE w:val="0"/>
        <w:autoSpaceDN w:val="0"/>
        <w:adjustRightInd w:val="0"/>
        <w:jc w:val="left"/>
        <w:rPr>
          <w:rFonts w:ascii="宋体" w:hAnsi="宋体" w:cs="宋体"/>
          <w:kern w:val="0"/>
          <w:szCs w:val="24"/>
        </w:rPr>
      </w:pPr>
      <w:r w:rsidRPr="005604DA">
        <w:rPr>
          <w:rFonts w:ascii="宋体" w:hAnsi="宋体" w:cs="Times New Roman"/>
          <w:b/>
          <w:kern w:val="0"/>
          <w:szCs w:val="24"/>
        </w:rPr>
        <w:t>10.4.</w:t>
      </w:r>
      <w:r>
        <w:rPr>
          <w:rFonts w:ascii="宋体" w:hAnsi="宋体" w:cs="Times New Roman" w:hint="eastAsia"/>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Pr>
          <w:rFonts w:ascii="宋体" w:hAnsi="宋体" w:cs="宋体" w:hint="eastAsia"/>
          <w:kern w:val="0"/>
          <w:szCs w:val="24"/>
        </w:rPr>
        <w:t>低压交流电动机应选用高效能电动机，其能效应符合现行国家标准《中小型三相异步电动机能效限定值及节能评价值》GB 18613</w:t>
      </w:r>
      <w:r w:rsidR="004E70F9">
        <w:rPr>
          <w:rFonts w:ascii="宋体" w:hAnsi="宋体" w:cs="宋体" w:hint="eastAsia"/>
          <w:kern w:val="0"/>
          <w:szCs w:val="24"/>
        </w:rPr>
        <w:t>中</w:t>
      </w:r>
      <w:r>
        <w:rPr>
          <w:rFonts w:ascii="宋体" w:hAnsi="宋体" w:cs="宋体" w:hint="eastAsia"/>
          <w:kern w:val="0"/>
          <w:szCs w:val="24"/>
        </w:rPr>
        <w:t>节能评价值的规定。</w:t>
      </w:r>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10.4.3</w:t>
      </w:r>
      <w:r w:rsidRPr="005604DA">
        <w:rPr>
          <w:rFonts w:ascii="宋体" w:hAnsi="宋体" w:cs="Times New Roman" w:hint="eastAsia"/>
          <w:kern w:val="0"/>
          <w:szCs w:val="24"/>
        </w:rPr>
        <w:t xml:space="preserve"> </w:t>
      </w:r>
      <w:r w:rsidRPr="005604DA">
        <w:rPr>
          <w:rFonts w:ascii="宋体" w:hAnsi="宋体" w:cs="Times New Roman"/>
          <w:kern w:val="0"/>
          <w:szCs w:val="24"/>
        </w:rPr>
        <w:t xml:space="preserve"> </w:t>
      </w:r>
      <w:r w:rsidRPr="005604DA">
        <w:rPr>
          <w:rFonts w:ascii="宋体" w:hAnsi="宋体" w:cs="宋体" w:hint="eastAsia"/>
          <w:kern w:val="0"/>
          <w:szCs w:val="24"/>
        </w:rPr>
        <w:t>电</w:t>
      </w:r>
      <w:r w:rsidRPr="005604DA">
        <w:rPr>
          <w:rFonts w:ascii="宋体" w:hAnsi="宋体" w:cs="MS Mincho" w:hint="eastAsia"/>
          <w:kern w:val="0"/>
          <w:szCs w:val="24"/>
        </w:rPr>
        <w:t>梯的</w:t>
      </w:r>
      <w:r w:rsidRPr="005604DA">
        <w:rPr>
          <w:rFonts w:ascii="宋体" w:hAnsi="宋体" w:cs="宋体" w:hint="eastAsia"/>
          <w:kern w:val="0"/>
          <w:szCs w:val="24"/>
        </w:rPr>
        <w:t>选择应满</w:t>
      </w:r>
      <w:r w:rsidRPr="005604DA">
        <w:rPr>
          <w:rFonts w:ascii="宋体" w:hAnsi="宋体" w:cs="MS Mincho" w:hint="eastAsia"/>
          <w:kern w:val="0"/>
          <w:szCs w:val="24"/>
        </w:rPr>
        <w:t>足以下要求</w:t>
      </w:r>
      <w:r w:rsidRPr="005604DA">
        <w:rPr>
          <w:rFonts w:ascii="宋体" w:hAnsi="宋体" w:cs="HiddenHorzOCR"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应</w:t>
      </w:r>
      <w:r w:rsidRPr="005604DA">
        <w:rPr>
          <w:rFonts w:ascii="宋体" w:hAnsi="宋体" w:cs="MS Mincho" w:hint="eastAsia"/>
          <w:kern w:val="0"/>
          <w:szCs w:val="24"/>
        </w:rPr>
        <w:t>根据建筑物的性</w:t>
      </w:r>
      <w:r w:rsidRPr="005604DA">
        <w:rPr>
          <w:rFonts w:ascii="宋体" w:hAnsi="宋体" w:cs="宋体" w:hint="eastAsia"/>
          <w:kern w:val="0"/>
          <w:szCs w:val="24"/>
        </w:rPr>
        <w:t>质</w:t>
      </w:r>
      <w:r w:rsidRPr="005604DA">
        <w:rPr>
          <w:rFonts w:ascii="宋体" w:hAnsi="宋体" w:cs="MS Mincho" w:hint="eastAsia"/>
          <w:kern w:val="0"/>
          <w:szCs w:val="24"/>
        </w:rPr>
        <w:t>、楼</w:t>
      </w:r>
      <w:r w:rsidRPr="005604DA">
        <w:rPr>
          <w:rFonts w:ascii="宋体" w:hAnsi="宋体" w:cs="宋体" w:hint="eastAsia"/>
          <w:kern w:val="0"/>
          <w:szCs w:val="24"/>
        </w:rPr>
        <w:t>层</w:t>
      </w:r>
      <w:r w:rsidRPr="005604DA">
        <w:rPr>
          <w:rFonts w:ascii="宋体" w:hAnsi="宋体" w:cs="MS Mincho" w:hint="eastAsia"/>
          <w:kern w:val="0"/>
          <w:szCs w:val="24"/>
        </w:rPr>
        <w:t>、服</w:t>
      </w:r>
      <w:r w:rsidRPr="005604DA">
        <w:rPr>
          <w:rFonts w:ascii="宋体" w:hAnsi="宋体" w:cs="宋体" w:hint="eastAsia"/>
          <w:kern w:val="0"/>
          <w:szCs w:val="24"/>
        </w:rPr>
        <w:t>务对</w:t>
      </w:r>
      <w:r w:rsidRPr="005604DA">
        <w:rPr>
          <w:rFonts w:ascii="宋体" w:hAnsi="宋体" w:cs="MS Mincho" w:hint="eastAsia"/>
          <w:kern w:val="0"/>
          <w:szCs w:val="24"/>
        </w:rPr>
        <w:t>象和功能要求，</w:t>
      </w:r>
      <w:r w:rsidRPr="005604DA">
        <w:rPr>
          <w:rFonts w:ascii="宋体" w:hAnsi="宋体" w:cs="宋体" w:hint="eastAsia"/>
          <w:kern w:val="0"/>
          <w:szCs w:val="24"/>
        </w:rPr>
        <w:t>进</w:t>
      </w:r>
      <w:r w:rsidRPr="005604DA">
        <w:rPr>
          <w:rFonts w:ascii="宋体" w:hAnsi="宋体" w:cs="MS Mincho" w:hint="eastAsia"/>
          <w:kern w:val="0"/>
          <w:szCs w:val="24"/>
        </w:rPr>
        <w:t>行</w:t>
      </w:r>
      <w:r w:rsidRPr="005604DA">
        <w:rPr>
          <w:rFonts w:ascii="宋体" w:hAnsi="宋体" w:cs="宋体" w:hint="eastAsia"/>
          <w:kern w:val="0"/>
          <w:szCs w:val="24"/>
        </w:rPr>
        <w:t>电</w:t>
      </w:r>
      <w:r w:rsidRPr="005604DA">
        <w:rPr>
          <w:rFonts w:ascii="宋体" w:hAnsi="宋体" w:cs="MS Mincho" w:hint="eastAsia"/>
          <w:kern w:val="0"/>
          <w:szCs w:val="24"/>
        </w:rPr>
        <w:t>梯客流分析，合理确定</w:t>
      </w:r>
      <w:r w:rsidRPr="005604DA">
        <w:rPr>
          <w:rFonts w:ascii="宋体" w:hAnsi="宋体" w:cs="宋体" w:hint="eastAsia"/>
          <w:kern w:val="0"/>
          <w:szCs w:val="24"/>
        </w:rPr>
        <w:t>电</w:t>
      </w:r>
      <w:r w:rsidRPr="005604DA">
        <w:rPr>
          <w:rFonts w:ascii="宋体" w:hAnsi="宋体" w:cs="MS Mincho" w:hint="eastAsia"/>
          <w:kern w:val="0"/>
          <w:szCs w:val="24"/>
        </w:rPr>
        <w:t>梯的型号、台数、配置方案、运行速度、</w:t>
      </w:r>
      <w:r w:rsidRPr="005604DA">
        <w:rPr>
          <w:rFonts w:ascii="宋体" w:hAnsi="宋体" w:cs="HiddenHorzOCR" w:hint="eastAsia"/>
          <w:kern w:val="0"/>
          <w:szCs w:val="24"/>
        </w:rPr>
        <w:t>信号控制和管理方案，提高运行效率</w:t>
      </w:r>
      <w:r w:rsidR="002D1D59">
        <w:rPr>
          <w:rFonts w:ascii="宋体" w:hAnsi="宋体" w:cs="HiddenHorzOCR" w:hint="eastAsia"/>
          <w:kern w:val="0"/>
          <w:szCs w:val="24"/>
        </w:rPr>
        <w:t>；</w:t>
      </w:r>
    </w:p>
    <w:p w:rsidR="00437A9C" w:rsidRDefault="00437A9C" w:rsidP="00437A9C">
      <w:pPr>
        <w:autoSpaceDE w:val="0"/>
        <w:autoSpaceDN w:val="0"/>
        <w:adjustRightInd w:val="0"/>
        <w:ind w:firstLineChars="200" w:firstLine="482"/>
        <w:jc w:val="left"/>
        <w:rPr>
          <w:rFonts w:ascii="宋体" w:hAnsi="宋体" w:cs="MS Mincho"/>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客梯</w:t>
      </w:r>
      <w:r w:rsidRPr="005604DA">
        <w:rPr>
          <w:rFonts w:ascii="宋体" w:hAnsi="宋体" w:cs="宋体" w:hint="eastAsia"/>
          <w:kern w:val="0"/>
          <w:szCs w:val="24"/>
        </w:rPr>
        <w:t>应</w:t>
      </w:r>
      <w:r w:rsidRPr="005604DA">
        <w:rPr>
          <w:rFonts w:ascii="宋体" w:hAnsi="宋体" w:cs="MS Mincho" w:hint="eastAsia"/>
          <w:kern w:val="0"/>
          <w:szCs w:val="24"/>
        </w:rPr>
        <w:t>采用具</w:t>
      </w:r>
      <w:r w:rsidRPr="005604DA">
        <w:rPr>
          <w:rFonts w:ascii="宋体" w:hAnsi="宋体" w:cs="宋体" w:hint="eastAsia"/>
          <w:kern w:val="0"/>
          <w:szCs w:val="24"/>
        </w:rPr>
        <w:t>备</w:t>
      </w:r>
      <w:r w:rsidRPr="005604DA">
        <w:rPr>
          <w:rFonts w:ascii="宋体" w:hAnsi="宋体" w:cs="MS Mincho" w:hint="eastAsia"/>
          <w:kern w:val="0"/>
          <w:szCs w:val="24"/>
        </w:rPr>
        <w:t>高效</w:t>
      </w:r>
      <w:r w:rsidRPr="005604DA">
        <w:rPr>
          <w:rFonts w:ascii="宋体" w:hAnsi="宋体" w:cs="宋体" w:hint="eastAsia"/>
          <w:kern w:val="0"/>
          <w:szCs w:val="24"/>
        </w:rPr>
        <w:t>电</w:t>
      </w:r>
      <w:r w:rsidRPr="005604DA">
        <w:rPr>
          <w:rFonts w:ascii="宋体" w:hAnsi="宋体" w:cs="MS Mincho" w:hint="eastAsia"/>
          <w:kern w:val="0"/>
          <w:szCs w:val="24"/>
        </w:rPr>
        <w:t>机及先</w:t>
      </w:r>
      <w:r w:rsidRPr="005604DA">
        <w:rPr>
          <w:rFonts w:ascii="宋体" w:hAnsi="宋体" w:cs="宋体" w:hint="eastAsia"/>
          <w:kern w:val="0"/>
          <w:szCs w:val="24"/>
        </w:rPr>
        <w:t>进</w:t>
      </w:r>
      <w:r w:rsidRPr="005604DA">
        <w:rPr>
          <w:rFonts w:ascii="宋体" w:hAnsi="宋体" w:cs="MS Mincho" w:hint="eastAsia"/>
          <w:kern w:val="0"/>
          <w:szCs w:val="24"/>
        </w:rPr>
        <w:t>控制技</w:t>
      </w:r>
      <w:r w:rsidRPr="005604DA">
        <w:rPr>
          <w:rFonts w:ascii="宋体" w:hAnsi="宋体" w:cs="宋体" w:hint="eastAsia"/>
          <w:kern w:val="0"/>
          <w:szCs w:val="24"/>
        </w:rPr>
        <w:t>术</w:t>
      </w:r>
      <w:r w:rsidRPr="005604DA">
        <w:rPr>
          <w:rFonts w:ascii="宋体" w:hAnsi="宋体" w:cs="MS Mincho" w:hint="eastAsia"/>
          <w:kern w:val="0"/>
          <w:szCs w:val="24"/>
        </w:rPr>
        <w:t>的</w:t>
      </w:r>
      <w:r w:rsidRPr="005604DA">
        <w:rPr>
          <w:rFonts w:ascii="宋体" w:hAnsi="宋体" w:cs="宋体" w:hint="eastAsia"/>
          <w:kern w:val="0"/>
          <w:szCs w:val="24"/>
        </w:rPr>
        <w:t>电</w:t>
      </w:r>
      <w:r w:rsidRPr="005604DA">
        <w:rPr>
          <w:rFonts w:ascii="宋体" w:hAnsi="宋体" w:cs="MS Mincho" w:hint="eastAsia"/>
          <w:kern w:val="0"/>
          <w:szCs w:val="24"/>
        </w:rPr>
        <w:t>梯，</w:t>
      </w:r>
      <w:r w:rsidRPr="005604DA">
        <w:rPr>
          <w:rFonts w:ascii="宋体" w:hAnsi="宋体" w:cs="宋体" w:hint="eastAsia"/>
          <w:kern w:val="0"/>
          <w:szCs w:val="24"/>
        </w:rPr>
        <w:t>货</w:t>
      </w:r>
      <w:r w:rsidRPr="005604DA">
        <w:rPr>
          <w:rFonts w:ascii="宋体" w:hAnsi="宋体" w:cs="MS Mincho" w:hint="eastAsia"/>
          <w:kern w:val="0"/>
          <w:szCs w:val="24"/>
        </w:rPr>
        <w:t>梯</w:t>
      </w:r>
      <w:r w:rsidRPr="005604DA">
        <w:rPr>
          <w:rFonts w:ascii="宋体" w:hAnsi="宋体" w:cs="HiddenHorzOCR" w:hint="eastAsia"/>
          <w:kern w:val="0"/>
          <w:szCs w:val="24"/>
        </w:rPr>
        <w:t>宜采用具</w:t>
      </w:r>
      <w:r w:rsidRPr="005604DA">
        <w:rPr>
          <w:rFonts w:ascii="宋体" w:hAnsi="宋体" w:cs="宋体" w:hint="eastAsia"/>
          <w:kern w:val="0"/>
          <w:szCs w:val="24"/>
        </w:rPr>
        <w:t>备</w:t>
      </w:r>
      <w:r w:rsidRPr="005604DA">
        <w:rPr>
          <w:rFonts w:ascii="宋体" w:hAnsi="宋体" w:cs="MS Mincho" w:hint="eastAsia"/>
          <w:kern w:val="0"/>
          <w:szCs w:val="24"/>
        </w:rPr>
        <w:t>高效</w:t>
      </w:r>
      <w:r w:rsidRPr="005604DA">
        <w:rPr>
          <w:rFonts w:ascii="宋体" w:hAnsi="宋体" w:cs="宋体" w:hint="eastAsia"/>
          <w:kern w:val="0"/>
          <w:szCs w:val="24"/>
        </w:rPr>
        <w:t>电</w:t>
      </w:r>
      <w:r w:rsidRPr="005604DA">
        <w:rPr>
          <w:rFonts w:ascii="宋体" w:hAnsi="宋体" w:cs="MS Mincho" w:hint="eastAsia"/>
          <w:kern w:val="0"/>
          <w:szCs w:val="24"/>
        </w:rPr>
        <w:t>机及先</w:t>
      </w:r>
      <w:r w:rsidRPr="005604DA">
        <w:rPr>
          <w:rFonts w:ascii="宋体" w:hAnsi="宋体" w:cs="宋体" w:hint="eastAsia"/>
          <w:kern w:val="0"/>
          <w:szCs w:val="24"/>
        </w:rPr>
        <w:t>进</w:t>
      </w:r>
      <w:r w:rsidRPr="005604DA">
        <w:rPr>
          <w:rFonts w:ascii="宋体" w:hAnsi="宋体" w:cs="MS Mincho" w:hint="eastAsia"/>
          <w:kern w:val="0"/>
          <w:szCs w:val="24"/>
        </w:rPr>
        <w:t>控制技</w:t>
      </w:r>
      <w:r w:rsidRPr="005604DA">
        <w:rPr>
          <w:rFonts w:ascii="宋体" w:hAnsi="宋体" w:cs="宋体" w:hint="eastAsia"/>
          <w:kern w:val="0"/>
          <w:szCs w:val="24"/>
        </w:rPr>
        <w:t>术</w:t>
      </w:r>
      <w:r w:rsidRPr="005604DA">
        <w:rPr>
          <w:rFonts w:ascii="宋体" w:hAnsi="宋体" w:cs="MS Mincho" w:hint="eastAsia"/>
          <w:kern w:val="0"/>
          <w:szCs w:val="24"/>
        </w:rPr>
        <w:t>的</w:t>
      </w:r>
      <w:r w:rsidRPr="005604DA">
        <w:rPr>
          <w:rFonts w:ascii="宋体" w:hAnsi="宋体" w:cs="宋体" w:hint="eastAsia"/>
          <w:kern w:val="0"/>
          <w:szCs w:val="24"/>
        </w:rPr>
        <w:t>电</w:t>
      </w:r>
      <w:r w:rsidRPr="005604DA">
        <w:rPr>
          <w:rFonts w:ascii="宋体" w:hAnsi="宋体" w:cs="MS Mincho" w:hint="eastAsia"/>
          <w:kern w:val="0"/>
          <w:szCs w:val="24"/>
        </w:rPr>
        <w:t>梯</w:t>
      </w:r>
      <w:r w:rsidR="002D1D59">
        <w:rPr>
          <w:rFonts w:ascii="宋体" w:hAnsi="宋体" w:cs="MS Mincho" w:hint="eastAsia"/>
          <w:kern w:val="0"/>
          <w:szCs w:val="24"/>
        </w:rPr>
        <w:t>；</w:t>
      </w:r>
    </w:p>
    <w:p w:rsidR="00437A9C" w:rsidRDefault="00437A9C" w:rsidP="00437A9C">
      <w:pPr>
        <w:autoSpaceDE w:val="0"/>
        <w:autoSpaceDN w:val="0"/>
        <w:adjustRightInd w:val="0"/>
        <w:ind w:firstLineChars="200" w:firstLine="482"/>
        <w:jc w:val="left"/>
        <w:rPr>
          <w:rFonts w:ascii="宋体" w:hAnsi="宋体" w:cs="Times New Roman"/>
          <w:kern w:val="0"/>
          <w:szCs w:val="24"/>
        </w:rPr>
      </w:pPr>
      <w:r w:rsidRPr="008A3D51">
        <w:rPr>
          <w:rFonts w:ascii="宋体" w:hAnsi="宋体" w:cs="Times New Roman" w:hint="eastAsia"/>
          <w:b/>
          <w:kern w:val="0"/>
          <w:szCs w:val="24"/>
        </w:rPr>
        <w:lastRenderedPageBreak/>
        <w:t>3</w:t>
      </w:r>
      <w:r>
        <w:rPr>
          <w:rFonts w:ascii="宋体" w:hAnsi="宋体" w:cs="Times New Roman" w:hint="eastAsia"/>
          <w:b/>
          <w:kern w:val="0"/>
          <w:szCs w:val="24"/>
        </w:rPr>
        <w:t xml:space="preserve">  </w:t>
      </w:r>
      <w:r>
        <w:rPr>
          <w:rFonts w:ascii="宋体" w:hAnsi="宋体" w:cs="Times New Roman" w:hint="eastAsia"/>
          <w:kern w:val="0"/>
          <w:szCs w:val="24"/>
        </w:rPr>
        <w:t>当3台及以上的客梯集中布置时，客梯控制系统应具备按程序集中调控和群控的功能。</w:t>
      </w:r>
    </w:p>
    <w:p w:rsidR="00437A9C" w:rsidRPr="005604DA" w:rsidRDefault="00437A9C" w:rsidP="00437A9C">
      <w:pPr>
        <w:autoSpaceDE w:val="0"/>
        <w:autoSpaceDN w:val="0"/>
        <w:adjustRightInd w:val="0"/>
        <w:jc w:val="left"/>
        <w:rPr>
          <w:rFonts w:ascii="宋体" w:hAnsi="宋体" w:cs="HiddenHorzOCR"/>
          <w:kern w:val="0"/>
          <w:szCs w:val="24"/>
        </w:rPr>
      </w:pPr>
      <w:r w:rsidRPr="005604DA">
        <w:rPr>
          <w:rFonts w:ascii="宋体" w:hAnsi="宋体" w:cs="Times New Roman"/>
          <w:b/>
          <w:kern w:val="0"/>
          <w:szCs w:val="24"/>
        </w:rPr>
        <w:t>10.4.4</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自</w:t>
      </w:r>
      <w:r w:rsidRPr="005604DA">
        <w:rPr>
          <w:rFonts w:ascii="宋体" w:hAnsi="宋体" w:cs="宋体" w:hint="eastAsia"/>
          <w:kern w:val="0"/>
          <w:szCs w:val="24"/>
        </w:rPr>
        <w:t>动</w:t>
      </w:r>
      <w:r w:rsidRPr="005604DA">
        <w:rPr>
          <w:rFonts w:ascii="宋体" w:hAnsi="宋体" w:cs="MS Mincho" w:hint="eastAsia"/>
          <w:kern w:val="0"/>
          <w:szCs w:val="24"/>
        </w:rPr>
        <w:t>扶梯</w:t>
      </w:r>
      <w:r w:rsidRPr="005604DA">
        <w:rPr>
          <w:rFonts w:ascii="宋体" w:hAnsi="宋体" w:cs="宋体" w:hint="eastAsia"/>
          <w:kern w:val="0"/>
          <w:szCs w:val="24"/>
        </w:rPr>
        <w:t>选择应满</w:t>
      </w:r>
      <w:r w:rsidRPr="005604DA">
        <w:rPr>
          <w:rFonts w:ascii="宋体" w:hAnsi="宋体" w:cs="MS Mincho" w:hint="eastAsia"/>
          <w:kern w:val="0"/>
          <w:szCs w:val="24"/>
        </w:rPr>
        <w:t>足以下要求</w:t>
      </w:r>
      <w:r w:rsidRPr="005604DA">
        <w:rPr>
          <w:rFonts w:ascii="宋体" w:hAnsi="宋体" w:cs="HiddenHorzOCR"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1</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应</w:t>
      </w:r>
      <w:r w:rsidRPr="005604DA">
        <w:rPr>
          <w:rFonts w:ascii="宋体" w:hAnsi="宋体" w:cs="MS Mincho" w:hint="eastAsia"/>
          <w:kern w:val="0"/>
          <w:szCs w:val="24"/>
        </w:rPr>
        <w:t>根据建筑物的性</w:t>
      </w:r>
      <w:r w:rsidRPr="005604DA">
        <w:rPr>
          <w:rFonts w:ascii="宋体" w:hAnsi="宋体" w:cs="宋体" w:hint="eastAsia"/>
          <w:kern w:val="0"/>
          <w:szCs w:val="24"/>
        </w:rPr>
        <w:t>质</w:t>
      </w:r>
      <w:r w:rsidRPr="005604DA">
        <w:rPr>
          <w:rFonts w:ascii="宋体" w:hAnsi="宋体" w:cs="MS Mincho" w:hint="eastAsia"/>
          <w:kern w:val="0"/>
          <w:szCs w:val="24"/>
        </w:rPr>
        <w:t>、服</w:t>
      </w:r>
      <w:r w:rsidRPr="005604DA">
        <w:rPr>
          <w:rFonts w:ascii="宋体" w:hAnsi="宋体" w:cs="宋体" w:hint="eastAsia"/>
          <w:kern w:val="0"/>
          <w:szCs w:val="24"/>
        </w:rPr>
        <w:t>务对</w:t>
      </w:r>
      <w:r w:rsidRPr="005604DA">
        <w:rPr>
          <w:rFonts w:ascii="宋体" w:hAnsi="宋体" w:cs="MS Mincho" w:hint="eastAsia"/>
          <w:kern w:val="0"/>
          <w:szCs w:val="24"/>
        </w:rPr>
        <w:t>象，确定扶梯、</w:t>
      </w:r>
      <w:r w:rsidRPr="005604DA">
        <w:rPr>
          <w:rFonts w:ascii="宋体" w:hAnsi="宋体" w:cs="HiddenHorzOCR" w:hint="eastAsia"/>
          <w:kern w:val="0"/>
          <w:szCs w:val="24"/>
        </w:rPr>
        <w:t>自</w:t>
      </w:r>
      <w:r w:rsidRPr="005604DA">
        <w:rPr>
          <w:rFonts w:ascii="宋体" w:hAnsi="宋体" w:cs="宋体" w:hint="eastAsia"/>
          <w:kern w:val="0"/>
          <w:szCs w:val="24"/>
        </w:rPr>
        <w:t>动</w:t>
      </w:r>
      <w:r w:rsidRPr="005604DA">
        <w:rPr>
          <w:rFonts w:ascii="宋体" w:hAnsi="宋体" w:cs="MS Mincho" w:hint="eastAsia"/>
          <w:kern w:val="0"/>
          <w:szCs w:val="24"/>
        </w:rPr>
        <w:t>人行</w:t>
      </w:r>
      <w:r w:rsidRPr="005604DA">
        <w:rPr>
          <w:rFonts w:ascii="宋体" w:hAnsi="宋体" w:cs="HiddenHorzOCR" w:hint="eastAsia"/>
          <w:kern w:val="0"/>
          <w:szCs w:val="24"/>
        </w:rPr>
        <w:t>道的运送能力，合理确定</w:t>
      </w:r>
      <w:r w:rsidRPr="005604DA">
        <w:rPr>
          <w:rFonts w:ascii="宋体" w:hAnsi="宋体" w:cs="宋体" w:hint="eastAsia"/>
          <w:kern w:val="0"/>
          <w:szCs w:val="24"/>
        </w:rPr>
        <w:t>设备</w:t>
      </w:r>
      <w:r w:rsidRPr="005604DA">
        <w:rPr>
          <w:rFonts w:ascii="宋体" w:hAnsi="宋体" w:cs="MS Mincho" w:hint="eastAsia"/>
          <w:kern w:val="0"/>
          <w:szCs w:val="24"/>
        </w:rPr>
        <w:t>型号、台数</w:t>
      </w:r>
      <w:r w:rsidR="002D1D59">
        <w:rPr>
          <w:rFonts w:ascii="宋体" w:hAnsi="宋体" w:cs="MS Mincho"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2</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宋体" w:hint="eastAsia"/>
          <w:kern w:val="0"/>
          <w:szCs w:val="24"/>
        </w:rPr>
        <w:t>应</w:t>
      </w:r>
      <w:r w:rsidRPr="005604DA">
        <w:rPr>
          <w:rFonts w:ascii="宋体" w:hAnsi="宋体" w:cs="MS Mincho" w:hint="eastAsia"/>
          <w:kern w:val="0"/>
          <w:szCs w:val="24"/>
        </w:rPr>
        <w:t>采用高效</w:t>
      </w:r>
      <w:r w:rsidRPr="005604DA">
        <w:rPr>
          <w:rFonts w:ascii="宋体" w:hAnsi="宋体" w:cs="宋体" w:hint="eastAsia"/>
          <w:kern w:val="0"/>
          <w:szCs w:val="24"/>
        </w:rPr>
        <w:t>电</w:t>
      </w:r>
      <w:r w:rsidRPr="005604DA">
        <w:rPr>
          <w:rFonts w:ascii="宋体" w:hAnsi="宋体" w:cs="MS Mincho" w:hint="eastAsia"/>
          <w:kern w:val="0"/>
          <w:szCs w:val="24"/>
        </w:rPr>
        <w:t>机，并具有</w:t>
      </w:r>
      <w:r w:rsidRPr="005604DA">
        <w:rPr>
          <w:rFonts w:ascii="宋体" w:hAnsi="宋体" w:cs="宋体" w:hint="eastAsia"/>
          <w:kern w:val="0"/>
          <w:szCs w:val="24"/>
        </w:rPr>
        <w:t>节</w:t>
      </w:r>
      <w:r w:rsidRPr="005604DA">
        <w:rPr>
          <w:rFonts w:ascii="宋体" w:hAnsi="宋体" w:cs="MS Mincho" w:hint="eastAsia"/>
          <w:kern w:val="0"/>
          <w:szCs w:val="24"/>
        </w:rPr>
        <w:t>能拖</w:t>
      </w:r>
      <w:r w:rsidRPr="005604DA">
        <w:rPr>
          <w:rFonts w:ascii="宋体" w:hAnsi="宋体" w:cs="宋体" w:hint="eastAsia"/>
          <w:kern w:val="0"/>
          <w:szCs w:val="24"/>
        </w:rPr>
        <w:t>动</w:t>
      </w:r>
      <w:r w:rsidRPr="005604DA">
        <w:rPr>
          <w:rFonts w:ascii="宋体" w:hAnsi="宋体" w:cs="MS Mincho" w:hint="eastAsia"/>
          <w:kern w:val="0"/>
          <w:szCs w:val="24"/>
        </w:rPr>
        <w:t>及</w:t>
      </w:r>
      <w:r w:rsidRPr="005604DA">
        <w:rPr>
          <w:rFonts w:ascii="宋体" w:hAnsi="宋体" w:cs="宋体" w:hint="eastAsia"/>
          <w:kern w:val="0"/>
          <w:szCs w:val="24"/>
        </w:rPr>
        <w:t>节</w:t>
      </w:r>
      <w:r w:rsidRPr="005604DA">
        <w:rPr>
          <w:rFonts w:ascii="宋体" w:hAnsi="宋体" w:cs="MS Mincho" w:hint="eastAsia"/>
          <w:kern w:val="0"/>
          <w:szCs w:val="24"/>
        </w:rPr>
        <w:t>能控制装置</w:t>
      </w:r>
      <w:r w:rsidR="002D1D59">
        <w:rPr>
          <w:rFonts w:ascii="宋体" w:hAnsi="宋体" w:cs="MS Mincho" w:hint="eastAsia"/>
          <w:kern w:val="0"/>
          <w:szCs w:val="24"/>
        </w:rPr>
        <w:t>；</w:t>
      </w:r>
    </w:p>
    <w:p w:rsidR="00437A9C" w:rsidRPr="005604DA" w:rsidRDefault="00437A9C" w:rsidP="00437A9C">
      <w:pPr>
        <w:autoSpaceDE w:val="0"/>
        <w:autoSpaceDN w:val="0"/>
        <w:adjustRightInd w:val="0"/>
        <w:ind w:firstLineChars="200" w:firstLine="482"/>
        <w:jc w:val="left"/>
        <w:rPr>
          <w:rFonts w:ascii="宋体" w:hAnsi="宋体" w:cs="HiddenHorzOCR"/>
          <w:kern w:val="0"/>
          <w:szCs w:val="24"/>
        </w:rPr>
      </w:pPr>
      <w:r w:rsidRPr="005604DA">
        <w:rPr>
          <w:rFonts w:ascii="宋体" w:hAnsi="宋体" w:cs="Times New Roman"/>
          <w:b/>
          <w:kern w:val="0"/>
          <w:szCs w:val="24"/>
        </w:rPr>
        <w:t>3</w:t>
      </w:r>
      <w:r w:rsidRPr="005604DA">
        <w:rPr>
          <w:rFonts w:ascii="宋体" w:hAnsi="宋体" w:cs="Times New Roman"/>
          <w:kern w:val="0"/>
          <w:szCs w:val="24"/>
        </w:rPr>
        <w:t xml:space="preserve"> </w:t>
      </w:r>
      <w:r w:rsidRPr="005604DA">
        <w:rPr>
          <w:rFonts w:ascii="宋体" w:hAnsi="宋体" w:cs="Times New Roman" w:hint="eastAsia"/>
          <w:kern w:val="0"/>
          <w:szCs w:val="24"/>
        </w:rPr>
        <w:t xml:space="preserve"> </w:t>
      </w:r>
      <w:r w:rsidRPr="005604DA">
        <w:rPr>
          <w:rFonts w:ascii="宋体" w:hAnsi="宋体" w:cs="HiddenHorzOCR" w:hint="eastAsia"/>
          <w:kern w:val="0"/>
          <w:szCs w:val="24"/>
        </w:rPr>
        <w:t>自</w:t>
      </w:r>
      <w:r w:rsidRPr="005604DA">
        <w:rPr>
          <w:rFonts w:ascii="宋体" w:hAnsi="宋体" w:cs="宋体" w:hint="eastAsia"/>
          <w:kern w:val="0"/>
          <w:szCs w:val="24"/>
        </w:rPr>
        <w:t>动</w:t>
      </w:r>
      <w:r w:rsidRPr="005604DA">
        <w:rPr>
          <w:rFonts w:ascii="宋体" w:hAnsi="宋体" w:cs="MS Mincho" w:hint="eastAsia"/>
          <w:kern w:val="0"/>
          <w:szCs w:val="24"/>
        </w:rPr>
        <w:t>扶梯与自</w:t>
      </w:r>
      <w:r w:rsidRPr="005604DA">
        <w:rPr>
          <w:rFonts w:ascii="宋体" w:hAnsi="宋体" w:cs="宋体" w:hint="eastAsia"/>
          <w:kern w:val="0"/>
          <w:szCs w:val="24"/>
        </w:rPr>
        <w:t>动</w:t>
      </w:r>
      <w:r w:rsidRPr="005604DA">
        <w:rPr>
          <w:rFonts w:ascii="宋体" w:hAnsi="宋体" w:cs="MS Mincho" w:hint="eastAsia"/>
          <w:kern w:val="0"/>
          <w:szCs w:val="24"/>
        </w:rPr>
        <w:t>人行道</w:t>
      </w:r>
      <w:r w:rsidRPr="005604DA">
        <w:rPr>
          <w:rFonts w:ascii="宋体" w:hAnsi="宋体" w:cs="宋体" w:hint="eastAsia"/>
          <w:kern w:val="0"/>
          <w:szCs w:val="24"/>
        </w:rPr>
        <w:t>应</w:t>
      </w:r>
      <w:r w:rsidRPr="005604DA">
        <w:rPr>
          <w:rFonts w:ascii="宋体" w:hAnsi="宋体" w:cs="MS Mincho" w:hint="eastAsia"/>
          <w:kern w:val="0"/>
          <w:szCs w:val="24"/>
        </w:rPr>
        <w:t>具有</w:t>
      </w:r>
      <w:r w:rsidRPr="005604DA">
        <w:rPr>
          <w:rFonts w:ascii="宋体" w:hAnsi="宋体" w:cs="宋体" w:hint="eastAsia"/>
          <w:kern w:val="0"/>
          <w:szCs w:val="24"/>
        </w:rPr>
        <w:t>节</w:t>
      </w:r>
      <w:r w:rsidRPr="005604DA">
        <w:rPr>
          <w:rFonts w:ascii="宋体" w:hAnsi="宋体" w:cs="MS Mincho" w:hint="eastAsia"/>
          <w:kern w:val="0"/>
          <w:szCs w:val="24"/>
        </w:rPr>
        <w:t>能拖</w:t>
      </w:r>
      <w:r w:rsidRPr="005604DA">
        <w:rPr>
          <w:rFonts w:ascii="宋体" w:hAnsi="宋体" w:cs="宋体" w:hint="eastAsia"/>
          <w:kern w:val="0"/>
          <w:szCs w:val="24"/>
        </w:rPr>
        <w:t>动</w:t>
      </w:r>
      <w:r w:rsidRPr="005604DA">
        <w:rPr>
          <w:rFonts w:ascii="宋体" w:hAnsi="宋体" w:cs="MS Mincho" w:hint="eastAsia"/>
          <w:kern w:val="0"/>
          <w:szCs w:val="24"/>
        </w:rPr>
        <w:t>及</w:t>
      </w:r>
      <w:r w:rsidRPr="005604DA">
        <w:rPr>
          <w:rFonts w:ascii="宋体" w:hAnsi="宋体" w:cs="宋体" w:hint="eastAsia"/>
          <w:kern w:val="0"/>
          <w:szCs w:val="24"/>
        </w:rPr>
        <w:t>节</w:t>
      </w:r>
      <w:r w:rsidRPr="005604DA">
        <w:rPr>
          <w:rFonts w:ascii="宋体" w:hAnsi="宋体" w:cs="MS Mincho" w:hint="eastAsia"/>
          <w:kern w:val="0"/>
          <w:szCs w:val="24"/>
        </w:rPr>
        <w:t>能控制装</w:t>
      </w:r>
      <w:r w:rsidRPr="005604DA">
        <w:rPr>
          <w:rFonts w:ascii="宋体" w:hAnsi="宋体" w:cs="HiddenHorzOCR" w:hint="eastAsia"/>
          <w:kern w:val="0"/>
          <w:szCs w:val="24"/>
        </w:rPr>
        <w:t>置，并</w:t>
      </w:r>
      <w:r w:rsidRPr="005604DA">
        <w:rPr>
          <w:rFonts w:ascii="宋体" w:hAnsi="宋体" w:cs="宋体" w:hint="eastAsia"/>
          <w:kern w:val="0"/>
          <w:szCs w:val="24"/>
        </w:rPr>
        <w:t>设</w:t>
      </w:r>
      <w:r w:rsidRPr="005604DA">
        <w:rPr>
          <w:rFonts w:ascii="宋体" w:hAnsi="宋体" w:cs="MS Mincho" w:hint="eastAsia"/>
          <w:kern w:val="0"/>
          <w:szCs w:val="24"/>
        </w:rPr>
        <w:t>置感</w:t>
      </w:r>
      <w:r w:rsidRPr="005604DA">
        <w:rPr>
          <w:rFonts w:ascii="宋体" w:hAnsi="宋体" w:cs="宋体" w:hint="eastAsia"/>
          <w:kern w:val="0"/>
          <w:szCs w:val="24"/>
        </w:rPr>
        <w:t>应传</w:t>
      </w:r>
      <w:r w:rsidRPr="005604DA">
        <w:rPr>
          <w:rFonts w:ascii="宋体" w:hAnsi="宋体" w:cs="MS Mincho" w:hint="eastAsia"/>
          <w:kern w:val="0"/>
          <w:szCs w:val="24"/>
        </w:rPr>
        <w:t>感器以控制自</w:t>
      </w:r>
      <w:r w:rsidRPr="005604DA">
        <w:rPr>
          <w:rFonts w:ascii="宋体" w:hAnsi="宋体" w:cs="宋体" w:hint="eastAsia"/>
          <w:kern w:val="0"/>
          <w:szCs w:val="24"/>
        </w:rPr>
        <w:t>动</w:t>
      </w:r>
      <w:r w:rsidRPr="005604DA">
        <w:rPr>
          <w:rFonts w:ascii="宋体" w:hAnsi="宋体" w:cs="MS Mincho" w:hint="eastAsia"/>
          <w:kern w:val="0"/>
          <w:szCs w:val="24"/>
        </w:rPr>
        <w:t>扶梯与自</w:t>
      </w:r>
      <w:r w:rsidRPr="005604DA">
        <w:rPr>
          <w:rFonts w:ascii="宋体" w:hAnsi="宋体" w:cs="宋体" w:hint="eastAsia"/>
          <w:kern w:val="0"/>
          <w:szCs w:val="24"/>
        </w:rPr>
        <w:t>动</w:t>
      </w:r>
      <w:r w:rsidRPr="005604DA">
        <w:rPr>
          <w:rFonts w:ascii="宋体" w:hAnsi="宋体" w:cs="MS Mincho" w:hint="eastAsia"/>
          <w:kern w:val="0"/>
          <w:szCs w:val="24"/>
        </w:rPr>
        <w:t>人行道的启停。在</w:t>
      </w:r>
      <w:r w:rsidRPr="005604DA">
        <w:rPr>
          <w:rFonts w:ascii="宋体" w:hAnsi="宋体" w:cs="HiddenHorzOCR" w:hint="eastAsia"/>
          <w:kern w:val="0"/>
          <w:szCs w:val="24"/>
        </w:rPr>
        <w:t>全</w:t>
      </w:r>
      <w:r w:rsidRPr="005604DA">
        <w:rPr>
          <w:rFonts w:ascii="宋体" w:hAnsi="宋体" w:cs="宋体" w:hint="eastAsia"/>
          <w:kern w:val="0"/>
          <w:szCs w:val="24"/>
        </w:rPr>
        <w:t>线</w:t>
      </w:r>
      <w:r w:rsidRPr="005604DA">
        <w:rPr>
          <w:rFonts w:ascii="宋体" w:hAnsi="宋体" w:cs="MS Mincho" w:hint="eastAsia"/>
          <w:kern w:val="0"/>
          <w:szCs w:val="24"/>
        </w:rPr>
        <w:t>各段均空</w:t>
      </w:r>
      <w:r w:rsidRPr="005604DA">
        <w:rPr>
          <w:rFonts w:ascii="宋体" w:hAnsi="宋体" w:cs="宋体" w:hint="eastAsia"/>
          <w:kern w:val="0"/>
          <w:szCs w:val="24"/>
        </w:rPr>
        <w:t>载时</w:t>
      </w:r>
      <w:r w:rsidRPr="005604DA">
        <w:rPr>
          <w:rFonts w:ascii="宋体" w:hAnsi="宋体" w:cs="MS Mincho" w:hint="eastAsia"/>
          <w:kern w:val="0"/>
          <w:szCs w:val="24"/>
        </w:rPr>
        <w:t>，</w:t>
      </w:r>
      <w:r w:rsidRPr="005604DA">
        <w:rPr>
          <w:rFonts w:ascii="宋体" w:hAnsi="宋体" w:cs="宋体" w:hint="eastAsia"/>
          <w:kern w:val="0"/>
          <w:szCs w:val="24"/>
        </w:rPr>
        <w:t>应</w:t>
      </w:r>
      <w:r w:rsidRPr="005604DA">
        <w:rPr>
          <w:rFonts w:ascii="宋体" w:hAnsi="宋体" w:cs="MS Mincho" w:hint="eastAsia"/>
          <w:kern w:val="0"/>
          <w:szCs w:val="24"/>
        </w:rPr>
        <w:t>能</w:t>
      </w:r>
      <w:r w:rsidRPr="005604DA">
        <w:rPr>
          <w:rFonts w:ascii="宋体" w:hAnsi="宋体" w:cs="宋体" w:hint="eastAsia"/>
          <w:kern w:val="0"/>
          <w:szCs w:val="24"/>
        </w:rPr>
        <w:t>处</w:t>
      </w:r>
      <w:r w:rsidRPr="005604DA">
        <w:rPr>
          <w:rFonts w:ascii="宋体" w:hAnsi="宋体" w:cs="MS Mincho" w:hint="eastAsia"/>
          <w:kern w:val="0"/>
          <w:szCs w:val="24"/>
        </w:rPr>
        <w:t>在</w:t>
      </w:r>
      <w:r w:rsidRPr="005604DA">
        <w:rPr>
          <w:rFonts w:ascii="宋体" w:hAnsi="宋体" w:cs="宋体" w:hint="eastAsia"/>
          <w:kern w:val="0"/>
          <w:szCs w:val="24"/>
        </w:rPr>
        <w:t>暂</w:t>
      </w:r>
      <w:r w:rsidRPr="005604DA">
        <w:rPr>
          <w:rFonts w:ascii="宋体" w:hAnsi="宋体" w:cs="MS Mincho" w:hint="eastAsia"/>
          <w:kern w:val="0"/>
          <w:szCs w:val="24"/>
        </w:rPr>
        <w:t>停或低速运行状</w:t>
      </w:r>
      <w:r w:rsidRPr="005604DA">
        <w:rPr>
          <w:rFonts w:ascii="宋体" w:hAnsi="宋体" w:cs="宋体" w:hint="eastAsia"/>
          <w:kern w:val="0"/>
          <w:szCs w:val="24"/>
        </w:rPr>
        <w:t>态</w:t>
      </w:r>
      <w:r w:rsidRPr="005604DA">
        <w:rPr>
          <w:rFonts w:ascii="宋体" w:hAnsi="宋体" w:cs="HiddenHorzOCR" w:hint="eastAsia"/>
          <w:kern w:val="0"/>
          <w:szCs w:val="24"/>
        </w:rPr>
        <w:t>。</w:t>
      </w:r>
    </w:p>
    <w:p w:rsidR="00437A9C" w:rsidRPr="00CC7F03" w:rsidRDefault="00437A9C" w:rsidP="00CC7F03">
      <w:pPr>
        <w:pStyle w:val="2"/>
        <w:jc w:val="center"/>
        <w:rPr>
          <w:rFonts w:ascii="宋体" w:eastAsia="宋体" w:hAnsi="宋体"/>
          <w:kern w:val="0"/>
          <w:sz w:val="28"/>
          <w:szCs w:val="28"/>
        </w:rPr>
      </w:pPr>
      <w:bookmarkStart w:id="46" w:name="_Toc478737115"/>
      <w:r w:rsidRPr="00CC7F03">
        <w:rPr>
          <w:rFonts w:ascii="宋体" w:eastAsia="宋体" w:hAnsi="宋体"/>
          <w:kern w:val="0"/>
          <w:sz w:val="28"/>
          <w:szCs w:val="28"/>
        </w:rPr>
        <w:t xml:space="preserve">10.5 </w:t>
      </w:r>
      <w:r w:rsidRPr="00CC7F03">
        <w:rPr>
          <w:rFonts w:ascii="宋体" w:eastAsia="宋体" w:hAnsi="宋体" w:hint="eastAsia"/>
          <w:kern w:val="0"/>
          <w:sz w:val="28"/>
          <w:szCs w:val="28"/>
        </w:rPr>
        <w:t xml:space="preserve"> 计量与智能化</w:t>
      </w:r>
      <w:bookmarkEnd w:id="46"/>
    </w:p>
    <w:p w:rsidR="00437A9C" w:rsidRPr="005604DA" w:rsidRDefault="00437A9C" w:rsidP="00437A9C">
      <w:pPr>
        <w:autoSpaceDE w:val="0"/>
        <w:autoSpaceDN w:val="0"/>
        <w:adjustRightInd w:val="0"/>
        <w:jc w:val="left"/>
        <w:rPr>
          <w:rFonts w:ascii="宋体" w:hAnsi="宋体" w:cs="HiddenHorzOCR"/>
          <w:kern w:val="0"/>
          <w:szCs w:val="21"/>
        </w:rPr>
      </w:pPr>
    </w:p>
    <w:p w:rsidR="00437A9C" w:rsidRDefault="00437A9C" w:rsidP="00437A9C">
      <w:pPr>
        <w:autoSpaceDE w:val="0"/>
        <w:autoSpaceDN w:val="0"/>
        <w:adjustRightInd w:val="0"/>
        <w:jc w:val="left"/>
        <w:rPr>
          <w:rFonts w:ascii="宋体" w:hAnsi="宋体" w:cs="Times New Roman"/>
          <w:kern w:val="0"/>
          <w:szCs w:val="24"/>
        </w:rPr>
      </w:pPr>
      <w:r>
        <w:rPr>
          <w:rFonts w:ascii="宋体" w:hAnsi="宋体" w:cs="Times New Roman" w:hint="eastAsia"/>
          <w:b/>
          <w:kern w:val="0"/>
          <w:szCs w:val="24"/>
        </w:rPr>
        <w:t xml:space="preserve">10.5.1  </w:t>
      </w:r>
      <w:r w:rsidRPr="00464674">
        <w:rPr>
          <w:rFonts w:ascii="宋体" w:hAnsi="宋体" w:cs="Times New Roman" w:hint="eastAsia"/>
          <w:kern w:val="0"/>
          <w:szCs w:val="24"/>
        </w:rPr>
        <w:t>根据</w:t>
      </w:r>
      <w:r>
        <w:rPr>
          <w:rFonts w:ascii="宋体" w:hAnsi="宋体" w:cs="Times New Roman" w:hint="eastAsia"/>
          <w:kern w:val="0"/>
          <w:szCs w:val="24"/>
        </w:rPr>
        <w:t>建筑的功能、归属等情况，对照明、电梯、空调、给水排水等系统的用电能耗宜进行分项、分区、分户的计量。计量装置宜集中设置，当条件限制时，宜采用远程抄表系统或卡式表具。</w:t>
      </w:r>
    </w:p>
    <w:p w:rsidR="00437A9C" w:rsidRPr="00BC1200" w:rsidRDefault="00437A9C" w:rsidP="00437A9C">
      <w:pPr>
        <w:autoSpaceDE w:val="0"/>
        <w:autoSpaceDN w:val="0"/>
        <w:adjustRightInd w:val="0"/>
        <w:jc w:val="left"/>
        <w:rPr>
          <w:rFonts w:ascii="宋体" w:hAnsi="宋体" w:cs="Times New Roman"/>
          <w:kern w:val="0"/>
          <w:szCs w:val="24"/>
        </w:rPr>
      </w:pPr>
      <w:r w:rsidRPr="00BC1200">
        <w:rPr>
          <w:rFonts w:ascii="宋体" w:hAnsi="宋体" w:cs="Times New Roman" w:hint="eastAsia"/>
          <w:b/>
          <w:kern w:val="0"/>
          <w:szCs w:val="24"/>
        </w:rPr>
        <w:t xml:space="preserve">10.5.2  </w:t>
      </w:r>
      <w:r>
        <w:rPr>
          <w:rFonts w:ascii="宋体" w:hAnsi="宋体" w:cs="Times New Roman" w:hint="eastAsia"/>
          <w:kern w:val="0"/>
          <w:szCs w:val="24"/>
        </w:rPr>
        <w:t>设有智能化系统的建筑，其子系统的配置应满足《智能建筑设计标准》 GB</w:t>
      </w:r>
      <w:r w:rsidR="000E79D2">
        <w:rPr>
          <w:rFonts w:ascii="宋体" w:hAnsi="宋体" w:cs="Times New Roman" w:hint="eastAsia"/>
          <w:kern w:val="0"/>
          <w:szCs w:val="24"/>
        </w:rPr>
        <w:t>/T</w:t>
      </w:r>
      <w:r>
        <w:rPr>
          <w:rFonts w:ascii="宋体" w:hAnsi="宋体" w:cs="Times New Roman" w:hint="eastAsia"/>
          <w:kern w:val="0"/>
          <w:szCs w:val="24"/>
        </w:rPr>
        <w:t xml:space="preserve"> 50314及《智能建筑工程质量验收规范》GB 50339相关章节的要求。</w:t>
      </w:r>
    </w:p>
    <w:p w:rsidR="00437A9C" w:rsidRDefault="00437A9C" w:rsidP="00437A9C">
      <w:pPr>
        <w:autoSpaceDE w:val="0"/>
        <w:autoSpaceDN w:val="0"/>
        <w:adjustRightInd w:val="0"/>
        <w:jc w:val="left"/>
        <w:rPr>
          <w:rFonts w:ascii="宋体" w:hAnsi="宋体" w:cs="Times New Roman"/>
          <w:kern w:val="0"/>
          <w:szCs w:val="24"/>
        </w:rPr>
      </w:pPr>
      <w:r>
        <w:rPr>
          <w:rFonts w:ascii="宋体" w:hAnsi="宋体" w:cs="Times New Roman" w:hint="eastAsia"/>
          <w:b/>
          <w:kern w:val="0"/>
          <w:szCs w:val="24"/>
        </w:rPr>
        <w:t xml:space="preserve">10.5.3  </w:t>
      </w:r>
      <w:r>
        <w:rPr>
          <w:rFonts w:ascii="宋体" w:hAnsi="宋体" w:cs="Times New Roman" w:hint="eastAsia"/>
          <w:kern w:val="0"/>
          <w:szCs w:val="24"/>
        </w:rPr>
        <w:t>大型公共建筑及政府办公建筑宜建立能耗计量系统，对水、电力、燃气、燃油、集中供热、集中供冷、可再生能源及其他用能类型进行分类和分项计量。</w:t>
      </w:r>
    </w:p>
    <w:p w:rsidR="00437A9C" w:rsidRDefault="00437A9C" w:rsidP="00437A9C">
      <w:pPr>
        <w:autoSpaceDE w:val="0"/>
        <w:autoSpaceDN w:val="0"/>
        <w:adjustRightInd w:val="0"/>
        <w:jc w:val="left"/>
        <w:rPr>
          <w:rFonts w:ascii="宋体" w:hAnsi="宋体" w:cs="Times New Roman"/>
          <w:kern w:val="0"/>
          <w:szCs w:val="24"/>
        </w:rPr>
      </w:pPr>
      <w:r w:rsidRPr="0011720A">
        <w:rPr>
          <w:rFonts w:ascii="宋体" w:hAnsi="宋体" w:cs="Times New Roman" w:hint="eastAsia"/>
          <w:b/>
          <w:kern w:val="0"/>
          <w:szCs w:val="24"/>
        </w:rPr>
        <w:t xml:space="preserve">10.5.4  </w:t>
      </w:r>
      <w:r>
        <w:rPr>
          <w:rFonts w:ascii="宋体" w:hAnsi="宋体" w:cs="Times New Roman" w:hint="eastAsia"/>
          <w:kern w:val="0"/>
          <w:szCs w:val="24"/>
        </w:rPr>
        <w:t>大型公共建筑中应设置建筑设备监控管理系统，对照明、空调、给排水、电梯等设备进行运行控制。</w:t>
      </w:r>
    </w:p>
    <w:p w:rsidR="009D64A6" w:rsidRDefault="009D64A6">
      <w:pPr>
        <w:widowControl/>
        <w:jc w:val="left"/>
        <w:rPr>
          <w:rFonts w:ascii="宋体" w:hAnsi="宋体" w:cs="Times New Roman"/>
          <w:kern w:val="0"/>
          <w:szCs w:val="24"/>
        </w:rPr>
      </w:pPr>
      <w:r>
        <w:rPr>
          <w:rFonts w:ascii="宋体" w:hAnsi="宋体" w:cs="Times New Roman"/>
          <w:kern w:val="0"/>
          <w:szCs w:val="24"/>
        </w:rPr>
        <w:br w:type="page"/>
      </w:r>
    </w:p>
    <w:p w:rsidR="009D64A6" w:rsidRPr="009D64A6" w:rsidRDefault="009D64A6" w:rsidP="009D64A6">
      <w:pPr>
        <w:jc w:val="center"/>
        <w:rPr>
          <w:rFonts w:ascii="宋体" w:hAnsi="宋体" w:cs="Times New Roman"/>
          <w:b/>
          <w:szCs w:val="24"/>
        </w:rPr>
      </w:pPr>
      <w:r w:rsidRPr="009D64A6">
        <w:rPr>
          <w:rFonts w:ascii="宋体" w:hAnsi="宋体" w:cs="Times New Roman"/>
          <w:b/>
          <w:szCs w:val="24"/>
        </w:rPr>
        <w:lastRenderedPageBreak/>
        <w:t>本</w:t>
      </w:r>
      <w:r w:rsidRPr="009D64A6">
        <w:rPr>
          <w:rFonts w:ascii="宋体" w:hAnsi="宋体" w:hint="eastAsia"/>
          <w:b/>
          <w:szCs w:val="24"/>
        </w:rPr>
        <w:t>标准</w:t>
      </w:r>
      <w:r w:rsidRPr="009D64A6">
        <w:rPr>
          <w:rFonts w:ascii="宋体" w:hAnsi="宋体" w:cs="Times New Roman"/>
          <w:b/>
          <w:szCs w:val="24"/>
        </w:rPr>
        <w:t>用词说明</w:t>
      </w:r>
    </w:p>
    <w:p w:rsidR="009D64A6" w:rsidRPr="009D64A6" w:rsidRDefault="009D64A6" w:rsidP="009D64A6">
      <w:pPr>
        <w:jc w:val="center"/>
        <w:rPr>
          <w:rFonts w:ascii="宋体" w:hAnsi="宋体" w:cs="Times New Roman"/>
          <w:szCs w:val="24"/>
        </w:rPr>
      </w:pPr>
    </w:p>
    <w:p w:rsidR="009D64A6" w:rsidRPr="009D64A6" w:rsidRDefault="009D64A6" w:rsidP="009D64A6">
      <w:pPr>
        <w:rPr>
          <w:rFonts w:ascii="宋体" w:hAnsi="宋体" w:cs="Times New Roman"/>
          <w:szCs w:val="24"/>
        </w:rPr>
      </w:pPr>
      <w:r w:rsidRPr="009D64A6">
        <w:rPr>
          <w:rFonts w:ascii="宋体" w:hAnsi="宋体" w:cs="Times New Roman"/>
          <w:szCs w:val="24"/>
        </w:rPr>
        <w:t xml:space="preserve">    1</w:t>
      </w:r>
      <w:r w:rsidRPr="009D64A6">
        <w:rPr>
          <w:rFonts w:ascii="宋体" w:hAnsi="宋体" w:cs="Times New Roman" w:hint="eastAsia"/>
          <w:szCs w:val="24"/>
        </w:rPr>
        <w:t xml:space="preserve">  </w:t>
      </w:r>
      <w:r w:rsidRPr="009D64A6">
        <w:rPr>
          <w:rFonts w:ascii="宋体" w:hAnsi="宋体" w:cs="Times New Roman"/>
          <w:szCs w:val="24"/>
        </w:rPr>
        <w:t>为便于在执行本</w:t>
      </w:r>
      <w:r w:rsidRPr="009D64A6">
        <w:rPr>
          <w:rFonts w:ascii="宋体" w:hAnsi="宋体" w:hint="eastAsia"/>
          <w:szCs w:val="24"/>
        </w:rPr>
        <w:t>标准</w:t>
      </w:r>
      <w:r w:rsidRPr="009D64A6">
        <w:rPr>
          <w:rFonts w:ascii="宋体" w:hAnsi="宋体" w:cs="Times New Roman"/>
          <w:szCs w:val="24"/>
        </w:rPr>
        <w:t>条文时区别对待，对要求严格程度不同的用词说明如下：</w:t>
      </w:r>
    </w:p>
    <w:p w:rsidR="009D64A6" w:rsidRPr="009D64A6" w:rsidRDefault="009D64A6" w:rsidP="009D64A6">
      <w:pPr>
        <w:rPr>
          <w:rFonts w:ascii="宋体" w:hAnsi="宋体" w:cs="Times New Roman"/>
          <w:szCs w:val="24"/>
        </w:rPr>
      </w:pPr>
      <w:r w:rsidRPr="009D64A6">
        <w:rPr>
          <w:rFonts w:ascii="宋体" w:hAnsi="宋体" w:cs="Times New Roman"/>
          <w:szCs w:val="24"/>
        </w:rPr>
        <w:t xml:space="preserve">    </w:t>
      </w:r>
      <w:r w:rsidRPr="009D64A6">
        <w:rPr>
          <w:rFonts w:ascii="宋体" w:hAnsi="宋体" w:cs="Times New Roman" w:hint="eastAsia"/>
          <w:szCs w:val="24"/>
        </w:rPr>
        <w:t xml:space="preserve">  </w:t>
      </w:r>
      <w:r w:rsidRPr="009D64A6">
        <w:rPr>
          <w:rFonts w:ascii="宋体" w:hAnsi="宋体" w:cs="Times New Roman"/>
          <w:szCs w:val="24"/>
        </w:rPr>
        <w:t>1)</w:t>
      </w:r>
      <w:r w:rsidRPr="009D64A6">
        <w:rPr>
          <w:rFonts w:ascii="宋体" w:hAnsi="宋体" w:cs="Times New Roman" w:hint="eastAsia"/>
          <w:szCs w:val="24"/>
        </w:rPr>
        <w:t xml:space="preserve">  </w:t>
      </w:r>
      <w:r w:rsidRPr="009D64A6">
        <w:rPr>
          <w:rFonts w:ascii="宋体" w:hAnsi="宋体" w:cs="Times New Roman"/>
          <w:szCs w:val="24"/>
        </w:rPr>
        <w:t>表示很严格，非这样做不可的：</w:t>
      </w:r>
    </w:p>
    <w:p w:rsidR="009D64A6" w:rsidRPr="009D64A6" w:rsidRDefault="009D64A6" w:rsidP="009D64A6">
      <w:pPr>
        <w:rPr>
          <w:rFonts w:ascii="宋体" w:hAnsi="宋体"/>
          <w:szCs w:val="24"/>
        </w:rPr>
      </w:pPr>
      <w:r w:rsidRPr="009D64A6">
        <w:rPr>
          <w:rFonts w:ascii="宋体" w:hAnsi="宋体" w:cs="Times New Roman"/>
          <w:szCs w:val="24"/>
        </w:rPr>
        <w:t xml:space="preserve">   </w:t>
      </w:r>
      <w:r w:rsidRPr="009D64A6">
        <w:rPr>
          <w:rFonts w:ascii="宋体" w:hAnsi="宋体" w:hint="eastAsia"/>
          <w:szCs w:val="24"/>
        </w:rPr>
        <w:t xml:space="preserve">     </w:t>
      </w:r>
      <w:r w:rsidRPr="009D64A6">
        <w:rPr>
          <w:rFonts w:ascii="宋体" w:hAnsi="宋体" w:cs="Times New Roman"/>
          <w:szCs w:val="24"/>
        </w:rPr>
        <w:t xml:space="preserve"> 正面词采用</w:t>
      </w:r>
      <w:r w:rsidRPr="009D64A6">
        <w:rPr>
          <w:rFonts w:ascii="宋体" w:hAnsi="宋体" w:cs="Times New Roman" w:hint="eastAsia"/>
          <w:szCs w:val="24"/>
        </w:rPr>
        <w:t>“</w:t>
      </w:r>
      <w:r w:rsidRPr="009D64A6">
        <w:rPr>
          <w:rFonts w:ascii="宋体" w:hAnsi="宋体" w:cs="Times New Roman"/>
          <w:szCs w:val="24"/>
        </w:rPr>
        <w:t>必须</w:t>
      </w:r>
      <w:r w:rsidRPr="009D64A6">
        <w:rPr>
          <w:rFonts w:ascii="宋体" w:hAnsi="宋体" w:cs="Times New Roman" w:hint="eastAsia"/>
          <w:szCs w:val="24"/>
        </w:rPr>
        <w:t>”</w:t>
      </w:r>
      <w:r w:rsidRPr="009D64A6">
        <w:rPr>
          <w:rFonts w:ascii="宋体" w:hAnsi="宋体" w:hint="eastAsia"/>
          <w:szCs w:val="24"/>
        </w:rPr>
        <w:t>；</w:t>
      </w:r>
    </w:p>
    <w:p w:rsidR="009D64A6" w:rsidRPr="009D64A6" w:rsidRDefault="009D64A6" w:rsidP="009D64A6">
      <w:pPr>
        <w:rPr>
          <w:rFonts w:ascii="宋体" w:hAnsi="宋体" w:cs="Times New Roman"/>
          <w:szCs w:val="24"/>
        </w:rPr>
      </w:pPr>
      <w:r w:rsidRPr="009D64A6">
        <w:rPr>
          <w:rFonts w:ascii="宋体" w:hAnsi="宋体" w:hint="eastAsia"/>
          <w:szCs w:val="24"/>
        </w:rPr>
        <w:t xml:space="preserve">         </w:t>
      </w:r>
      <w:r w:rsidRPr="009D64A6">
        <w:rPr>
          <w:rFonts w:ascii="宋体" w:hAnsi="宋体" w:cs="Times New Roman"/>
          <w:szCs w:val="24"/>
        </w:rPr>
        <w:t>反面词采用</w:t>
      </w:r>
      <w:r w:rsidRPr="009D64A6">
        <w:rPr>
          <w:rFonts w:ascii="宋体" w:hAnsi="宋体" w:cs="Times New Roman" w:hint="eastAsia"/>
          <w:szCs w:val="24"/>
        </w:rPr>
        <w:t>“</w:t>
      </w:r>
      <w:r w:rsidRPr="009D64A6">
        <w:rPr>
          <w:rFonts w:ascii="宋体" w:hAnsi="宋体" w:cs="Times New Roman"/>
          <w:szCs w:val="24"/>
        </w:rPr>
        <w:t>严禁</w:t>
      </w:r>
      <w:r w:rsidRPr="009D64A6">
        <w:rPr>
          <w:rFonts w:ascii="宋体" w:hAnsi="宋体" w:cs="Times New Roman" w:hint="eastAsia"/>
          <w:szCs w:val="24"/>
        </w:rPr>
        <w:t>”</w:t>
      </w:r>
      <w:r w:rsidR="0052402B">
        <w:rPr>
          <w:rFonts w:ascii="宋体" w:hAnsi="宋体" w:cs="Times New Roman" w:hint="eastAsia"/>
          <w:szCs w:val="24"/>
        </w:rPr>
        <w:t>。</w:t>
      </w:r>
    </w:p>
    <w:p w:rsidR="009D64A6" w:rsidRPr="009D64A6" w:rsidRDefault="009D64A6" w:rsidP="009D64A6">
      <w:pPr>
        <w:rPr>
          <w:rFonts w:ascii="宋体" w:hAnsi="宋体" w:cs="Times New Roman"/>
          <w:szCs w:val="24"/>
        </w:rPr>
      </w:pPr>
      <w:r w:rsidRPr="009D64A6">
        <w:rPr>
          <w:rFonts w:ascii="宋体" w:hAnsi="宋体" w:cs="Times New Roman"/>
          <w:szCs w:val="24"/>
        </w:rPr>
        <w:t xml:space="preserve">    </w:t>
      </w:r>
      <w:r w:rsidRPr="009D64A6">
        <w:rPr>
          <w:rFonts w:ascii="宋体" w:hAnsi="宋体" w:cs="Times New Roman" w:hint="eastAsia"/>
          <w:szCs w:val="24"/>
        </w:rPr>
        <w:t xml:space="preserve">  </w:t>
      </w:r>
      <w:r w:rsidRPr="009D64A6">
        <w:rPr>
          <w:rFonts w:ascii="宋体" w:hAnsi="宋体" w:cs="Times New Roman"/>
          <w:szCs w:val="24"/>
        </w:rPr>
        <w:t>2)</w:t>
      </w:r>
      <w:r w:rsidRPr="009D64A6">
        <w:rPr>
          <w:rFonts w:ascii="宋体" w:hAnsi="宋体" w:cs="Times New Roman" w:hint="eastAsia"/>
          <w:szCs w:val="24"/>
        </w:rPr>
        <w:t xml:space="preserve">  </w:t>
      </w:r>
      <w:r w:rsidRPr="009D64A6">
        <w:rPr>
          <w:rFonts w:ascii="宋体" w:hAnsi="宋体" w:cs="Times New Roman"/>
          <w:szCs w:val="24"/>
        </w:rPr>
        <w:t>表示严格，在正常情况下均应这样做的：</w:t>
      </w:r>
    </w:p>
    <w:p w:rsidR="009D64A6" w:rsidRPr="009D64A6" w:rsidRDefault="009D64A6" w:rsidP="009D64A6">
      <w:pPr>
        <w:rPr>
          <w:rFonts w:ascii="宋体" w:hAnsi="宋体"/>
          <w:szCs w:val="24"/>
        </w:rPr>
      </w:pPr>
      <w:r w:rsidRPr="009D64A6">
        <w:rPr>
          <w:rFonts w:ascii="宋体" w:hAnsi="宋体" w:cs="Times New Roman"/>
          <w:szCs w:val="24"/>
        </w:rPr>
        <w:t xml:space="preserve">  </w:t>
      </w:r>
      <w:r w:rsidRPr="009D64A6">
        <w:rPr>
          <w:rFonts w:ascii="宋体" w:hAnsi="宋体" w:hint="eastAsia"/>
          <w:szCs w:val="24"/>
        </w:rPr>
        <w:t xml:space="preserve">     </w:t>
      </w:r>
      <w:r w:rsidRPr="009D64A6">
        <w:rPr>
          <w:rFonts w:ascii="宋体" w:hAnsi="宋体" w:cs="Times New Roman"/>
          <w:szCs w:val="24"/>
        </w:rPr>
        <w:t xml:space="preserve">  正面词采用</w:t>
      </w:r>
      <w:r w:rsidRPr="009D64A6">
        <w:rPr>
          <w:rFonts w:ascii="宋体" w:hAnsi="宋体" w:cs="Times New Roman" w:hint="eastAsia"/>
          <w:szCs w:val="24"/>
        </w:rPr>
        <w:t>“</w:t>
      </w:r>
      <w:r w:rsidRPr="009D64A6">
        <w:rPr>
          <w:rFonts w:ascii="宋体" w:hAnsi="宋体" w:cs="Times New Roman"/>
          <w:szCs w:val="24"/>
        </w:rPr>
        <w:t>应</w:t>
      </w:r>
      <w:r w:rsidRPr="009D64A6">
        <w:rPr>
          <w:rFonts w:ascii="宋体" w:hAnsi="宋体" w:cs="Times New Roman" w:hint="eastAsia"/>
          <w:szCs w:val="24"/>
        </w:rPr>
        <w:t>”</w:t>
      </w:r>
      <w:r w:rsidR="00CC5364">
        <w:rPr>
          <w:rFonts w:ascii="宋体" w:hAnsi="宋体" w:cs="Times New Roman" w:hint="eastAsia"/>
          <w:szCs w:val="24"/>
        </w:rPr>
        <w:t>；</w:t>
      </w:r>
    </w:p>
    <w:p w:rsidR="009D64A6" w:rsidRPr="009D64A6" w:rsidRDefault="009D64A6" w:rsidP="009D64A6">
      <w:pPr>
        <w:rPr>
          <w:rFonts w:ascii="宋体" w:hAnsi="宋体" w:cs="Times New Roman"/>
          <w:szCs w:val="24"/>
        </w:rPr>
      </w:pPr>
      <w:r w:rsidRPr="009D64A6">
        <w:rPr>
          <w:rFonts w:ascii="宋体" w:hAnsi="宋体" w:hint="eastAsia"/>
          <w:szCs w:val="24"/>
        </w:rPr>
        <w:t xml:space="preserve">         </w:t>
      </w:r>
      <w:r w:rsidRPr="009D64A6">
        <w:rPr>
          <w:rFonts w:ascii="宋体" w:hAnsi="宋体" w:cs="Times New Roman"/>
          <w:szCs w:val="24"/>
        </w:rPr>
        <w:t>反面词采用</w:t>
      </w:r>
      <w:r w:rsidRPr="009D64A6">
        <w:rPr>
          <w:rFonts w:ascii="宋体" w:hAnsi="宋体" w:cs="Times New Roman" w:hint="eastAsia"/>
          <w:szCs w:val="24"/>
        </w:rPr>
        <w:t>“</w:t>
      </w:r>
      <w:r w:rsidRPr="009D64A6">
        <w:rPr>
          <w:rFonts w:ascii="宋体" w:hAnsi="宋体" w:cs="Times New Roman"/>
          <w:szCs w:val="24"/>
        </w:rPr>
        <w:t>不应</w:t>
      </w:r>
      <w:r w:rsidRPr="009D64A6">
        <w:rPr>
          <w:rFonts w:ascii="宋体" w:hAnsi="宋体" w:cs="Times New Roman" w:hint="eastAsia"/>
          <w:szCs w:val="24"/>
        </w:rPr>
        <w:t>”</w:t>
      </w:r>
      <w:r w:rsidRPr="009D64A6">
        <w:rPr>
          <w:rFonts w:ascii="宋体" w:hAnsi="宋体" w:cs="Times New Roman"/>
          <w:szCs w:val="24"/>
        </w:rPr>
        <w:t>或</w:t>
      </w:r>
      <w:r w:rsidRPr="009D64A6">
        <w:rPr>
          <w:rFonts w:ascii="宋体" w:hAnsi="宋体" w:cs="Times New Roman" w:hint="eastAsia"/>
          <w:szCs w:val="24"/>
        </w:rPr>
        <w:t>“</w:t>
      </w:r>
      <w:r w:rsidRPr="009D64A6">
        <w:rPr>
          <w:rFonts w:ascii="宋体" w:hAnsi="宋体" w:cs="Times New Roman"/>
          <w:szCs w:val="24"/>
        </w:rPr>
        <w:t>不得</w:t>
      </w:r>
      <w:r w:rsidRPr="009D64A6">
        <w:rPr>
          <w:rFonts w:ascii="宋体" w:hAnsi="宋体" w:cs="Times New Roman" w:hint="eastAsia"/>
          <w:szCs w:val="24"/>
        </w:rPr>
        <w:t>”</w:t>
      </w:r>
      <w:r w:rsidR="0052402B">
        <w:rPr>
          <w:rFonts w:ascii="宋体" w:hAnsi="宋体" w:cs="Times New Roman" w:hint="eastAsia"/>
          <w:szCs w:val="24"/>
        </w:rPr>
        <w:t>。</w:t>
      </w:r>
    </w:p>
    <w:p w:rsidR="009D64A6" w:rsidRPr="009D64A6" w:rsidRDefault="009D64A6" w:rsidP="009D64A6">
      <w:pPr>
        <w:rPr>
          <w:rFonts w:ascii="宋体" w:hAnsi="宋体" w:cs="Times New Roman"/>
          <w:szCs w:val="24"/>
        </w:rPr>
      </w:pPr>
      <w:r w:rsidRPr="009D64A6">
        <w:rPr>
          <w:rFonts w:ascii="宋体" w:hAnsi="宋体" w:cs="Times New Roman"/>
          <w:szCs w:val="24"/>
        </w:rPr>
        <w:t xml:space="preserve">   </w:t>
      </w:r>
      <w:r w:rsidRPr="009D64A6">
        <w:rPr>
          <w:rFonts w:ascii="宋体" w:hAnsi="宋体" w:cs="Times New Roman" w:hint="eastAsia"/>
          <w:szCs w:val="24"/>
        </w:rPr>
        <w:t xml:space="preserve">  </w:t>
      </w:r>
      <w:r w:rsidRPr="009D64A6">
        <w:rPr>
          <w:rFonts w:ascii="宋体" w:hAnsi="宋体" w:cs="Times New Roman"/>
          <w:szCs w:val="24"/>
        </w:rPr>
        <w:t xml:space="preserve"> 3)</w:t>
      </w:r>
      <w:r w:rsidRPr="009D64A6">
        <w:rPr>
          <w:rFonts w:ascii="宋体" w:hAnsi="宋体" w:cs="Times New Roman" w:hint="eastAsia"/>
          <w:szCs w:val="24"/>
        </w:rPr>
        <w:t xml:space="preserve">  </w:t>
      </w:r>
      <w:r w:rsidRPr="009D64A6">
        <w:rPr>
          <w:rFonts w:ascii="宋体" w:hAnsi="宋体" w:cs="Times New Roman"/>
          <w:szCs w:val="24"/>
        </w:rPr>
        <w:t>表示允许稍有选择，在条件许可时首先应这样做的：</w:t>
      </w:r>
    </w:p>
    <w:p w:rsidR="009D64A6" w:rsidRPr="009D64A6" w:rsidRDefault="009D64A6" w:rsidP="009D64A6">
      <w:pPr>
        <w:rPr>
          <w:rFonts w:ascii="宋体" w:hAnsi="宋体"/>
          <w:szCs w:val="24"/>
        </w:rPr>
      </w:pPr>
      <w:r w:rsidRPr="009D64A6">
        <w:rPr>
          <w:rFonts w:ascii="宋体" w:hAnsi="宋体" w:cs="Times New Roman"/>
          <w:szCs w:val="24"/>
        </w:rPr>
        <w:t xml:space="preserve">  </w:t>
      </w:r>
      <w:r w:rsidRPr="009D64A6">
        <w:rPr>
          <w:rFonts w:ascii="宋体" w:hAnsi="宋体" w:hint="eastAsia"/>
          <w:szCs w:val="24"/>
        </w:rPr>
        <w:t xml:space="preserve">    </w:t>
      </w:r>
      <w:r w:rsidRPr="009D64A6">
        <w:rPr>
          <w:rFonts w:ascii="宋体" w:hAnsi="宋体" w:cs="Times New Roman"/>
          <w:szCs w:val="24"/>
        </w:rPr>
        <w:t xml:space="preserve">  正面词采用“宜</w:t>
      </w:r>
      <w:r w:rsidRPr="009D64A6">
        <w:rPr>
          <w:rFonts w:ascii="宋体" w:hAnsi="宋体" w:cs="Times New Roman" w:hint="eastAsia"/>
          <w:szCs w:val="24"/>
        </w:rPr>
        <w:t>”</w:t>
      </w:r>
      <w:r w:rsidRPr="009D64A6">
        <w:rPr>
          <w:rFonts w:ascii="宋体" w:hAnsi="宋体" w:hint="eastAsia"/>
          <w:szCs w:val="24"/>
        </w:rPr>
        <w:t>；</w:t>
      </w:r>
    </w:p>
    <w:p w:rsidR="009D64A6" w:rsidRPr="009D64A6" w:rsidRDefault="009D64A6" w:rsidP="009D64A6">
      <w:pPr>
        <w:rPr>
          <w:rFonts w:ascii="宋体" w:hAnsi="宋体" w:cs="Times New Roman"/>
          <w:szCs w:val="24"/>
        </w:rPr>
      </w:pPr>
      <w:r w:rsidRPr="009D64A6">
        <w:rPr>
          <w:rFonts w:ascii="宋体" w:hAnsi="宋体" w:hint="eastAsia"/>
          <w:szCs w:val="24"/>
        </w:rPr>
        <w:t xml:space="preserve">        </w:t>
      </w:r>
      <w:r w:rsidRPr="009D64A6">
        <w:rPr>
          <w:rFonts w:ascii="宋体" w:hAnsi="宋体" w:cs="Times New Roman"/>
          <w:szCs w:val="24"/>
        </w:rPr>
        <w:t>反面词采用</w:t>
      </w:r>
      <w:r w:rsidRPr="009D64A6">
        <w:rPr>
          <w:rFonts w:ascii="宋体" w:hAnsi="宋体" w:cs="Times New Roman" w:hint="eastAsia"/>
          <w:szCs w:val="24"/>
        </w:rPr>
        <w:t>“</w:t>
      </w:r>
      <w:r w:rsidRPr="009D64A6">
        <w:rPr>
          <w:rFonts w:ascii="宋体" w:hAnsi="宋体" w:cs="Times New Roman"/>
          <w:szCs w:val="24"/>
        </w:rPr>
        <w:t>不宜</w:t>
      </w:r>
      <w:r w:rsidRPr="009D64A6">
        <w:rPr>
          <w:rFonts w:ascii="宋体" w:hAnsi="宋体" w:cs="Times New Roman" w:hint="eastAsia"/>
          <w:szCs w:val="24"/>
        </w:rPr>
        <w:t>”</w:t>
      </w:r>
      <w:r w:rsidR="0052402B">
        <w:rPr>
          <w:rFonts w:ascii="宋体" w:hAnsi="宋体" w:cs="Times New Roman" w:hint="eastAsia"/>
          <w:szCs w:val="24"/>
        </w:rPr>
        <w:t>。</w:t>
      </w:r>
    </w:p>
    <w:p w:rsidR="009D64A6" w:rsidRPr="009D64A6" w:rsidRDefault="009D64A6" w:rsidP="009D64A6">
      <w:pPr>
        <w:rPr>
          <w:rFonts w:ascii="宋体" w:hAnsi="宋体" w:cs="Times New Roman"/>
          <w:szCs w:val="24"/>
        </w:rPr>
      </w:pPr>
      <w:r w:rsidRPr="009D64A6">
        <w:rPr>
          <w:rFonts w:ascii="宋体" w:hAnsi="宋体" w:cs="Times New Roman"/>
          <w:szCs w:val="24"/>
        </w:rPr>
        <w:t xml:space="preserve">    </w:t>
      </w:r>
      <w:r w:rsidRPr="009D64A6">
        <w:rPr>
          <w:rFonts w:ascii="宋体" w:hAnsi="宋体" w:hint="eastAsia"/>
          <w:szCs w:val="24"/>
        </w:rPr>
        <w:t xml:space="preserve">  4)  </w:t>
      </w:r>
      <w:r w:rsidRPr="009D64A6">
        <w:rPr>
          <w:rFonts w:ascii="宋体" w:hAnsi="宋体" w:cs="Times New Roman"/>
          <w:szCs w:val="24"/>
        </w:rPr>
        <w:t>表示有选择，在一定条件下可以这样做的，采用</w:t>
      </w:r>
      <w:r w:rsidRPr="009D64A6">
        <w:rPr>
          <w:rFonts w:ascii="宋体" w:hAnsi="宋体" w:cs="Times New Roman" w:hint="eastAsia"/>
          <w:szCs w:val="24"/>
        </w:rPr>
        <w:t>“</w:t>
      </w:r>
      <w:r w:rsidRPr="009D64A6">
        <w:rPr>
          <w:rFonts w:ascii="宋体" w:hAnsi="宋体" w:cs="Times New Roman"/>
          <w:szCs w:val="24"/>
        </w:rPr>
        <w:t>可</w:t>
      </w:r>
      <w:r w:rsidRPr="009D64A6">
        <w:rPr>
          <w:rFonts w:ascii="宋体" w:hAnsi="宋体" w:cs="Times New Roman" w:hint="eastAsia"/>
          <w:szCs w:val="24"/>
        </w:rPr>
        <w:t>”</w:t>
      </w:r>
      <w:r w:rsidRPr="009D64A6">
        <w:rPr>
          <w:rFonts w:ascii="宋体" w:hAnsi="宋体" w:cs="Times New Roman"/>
          <w:szCs w:val="24"/>
        </w:rPr>
        <w:t>。</w:t>
      </w:r>
    </w:p>
    <w:p w:rsidR="009D64A6" w:rsidRPr="009D64A6" w:rsidRDefault="009D64A6" w:rsidP="009D64A6">
      <w:pPr>
        <w:rPr>
          <w:rFonts w:ascii="宋体" w:hAnsi="宋体" w:cs="Times New Roman"/>
          <w:szCs w:val="24"/>
        </w:rPr>
      </w:pPr>
      <w:r w:rsidRPr="009D64A6">
        <w:rPr>
          <w:rFonts w:ascii="宋体" w:hAnsi="宋体" w:cs="Times New Roman"/>
          <w:szCs w:val="24"/>
        </w:rPr>
        <w:t xml:space="preserve">   </w:t>
      </w:r>
      <w:r w:rsidRPr="009D64A6">
        <w:rPr>
          <w:rFonts w:ascii="宋体" w:hAnsi="宋体" w:hint="eastAsia"/>
          <w:szCs w:val="24"/>
        </w:rPr>
        <w:t xml:space="preserve"> </w:t>
      </w:r>
      <w:r w:rsidRPr="009D64A6">
        <w:rPr>
          <w:rFonts w:ascii="宋体" w:hAnsi="宋体" w:cs="Times New Roman"/>
          <w:szCs w:val="24"/>
        </w:rPr>
        <w:t>2</w:t>
      </w:r>
      <w:r w:rsidRPr="009D64A6">
        <w:rPr>
          <w:rFonts w:ascii="宋体" w:hAnsi="宋体" w:hint="eastAsia"/>
          <w:szCs w:val="24"/>
        </w:rPr>
        <w:t xml:space="preserve"> </w:t>
      </w:r>
      <w:r w:rsidRPr="009D64A6">
        <w:rPr>
          <w:rFonts w:ascii="宋体" w:hAnsi="宋体" w:cs="Times New Roman"/>
          <w:szCs w:val="24"/>
        </w:rPr>
        <w:t>条文中指明应按其他有关标准执行的写法为：</w:t>
      </w:r>
      <w:r w:rsidRPr="009D64A6">
        <w:rPr>
          <w:rFonts w:ascii="宋体" w:hAnsi="宋体" w:cs="Times New Roman" w:hint="eastAsia"/>
          <w:szCs w:val="24"/>
        </w:rPr>
        <w:t>“</w:t>
      </w:r>
      <w:r w:rsidRPr="009D64A6">
        <w:rPr>
          <w:rFonts w:ascii="宋体" w:hAnsi="宋体" w:cs="Times New Roman"/>
          <w:szCs w:val="24"/>
        </w:rPr>
        <w:t>应符合……的规定</w:t>
      </w:r>
      <w:r w:rsidRPr="009D64A6">
        <w:rPr>
          <w:rFonts w:ascii="宋体" w:hAnsi="宋体" w:cs="Times New Roman" w:hint="eastAsia"/>
          <w:szCs w:val="24"/>
        </w:rPr>
        <w:t>”</w:t>
      </w:r>
      <w:r w:rsidRPr="009D64A6">
        <w:rPr>
          <w:rFonts w:ascii="宋体" w:hAnsi="宋体" w:cs="Times New Roman"/>
          <w:szCs w:val="24"/>
        </w:rPr>
        <w:t>或</w:t>
      </w:r>
      <w:r w:rsidRPr="009D64A6">
        <w:rPr>
          <w:rFonts w:ascii="宋体" w:hAnsi="宋体" w:cs="Times New Roman" w:hint="eastAsia"/>
          <w:szCs w:val="24"/>
        </w:rPr>
        <w:t>“</w:t>
      </w:r>
      <w:r w:rsidRPr="009D64A6">
        <w:rPr>
          <w:rFonts w:ascii="宋体" w:hAnsi="宋体" w:cs="Times New Roman"/>
          <w:szCs w:val="24"/>
        </w:rPr>
        <w:t>应按……执行</w:t>
      </w:r>
      <w:r w:rsidRPr="009D64A6">
        <w:rPr>
          <w:rFonts w:ascii="宋体" w:hAnsi="宋体" w:cs="Times New Roman" w:hint="eastAsia"/>
          <w:szCs w:val="24"/>
        </w:rPr>
        <w:t>”</w:t>
      </w:r>
      <w:r w:rsidRPr="009D64A6">
        <w:rPr>
          <w:rFonts w:ascii="宋体" w:hAnsi="宋体" w:cs="Times New Roman"/>
          <w:szCs w:val="24"/>
        </w:rPr>
        <w:t>。</w:t>
      </w:r>
    </w:p>
    <w:p w:rsidR="009D64A6" w:rsidRPr="00C00013" w:rsidRDefault="009D64A6" w:rsidP="009D64A6">
      <w:pPr>
        <w:pStyle w:val="af2"/>
        <w:ind w:left="960"/>
        <w:rPr>
          <w:rFonts w:hAnsi="宋体" w:cs="宋体"/>
          <w:sz w:val="19"/>
          <w:szCs w:val="19"/>
        </w:rPr>
      </w:pPr>
    </w:p>
    <w:p w:rsidR="0083627C" w:rsidRPr="009D64A6" w:rsidRDefault="0083627C" w:rsidP="00437A9C">
      <w:pPr>
        <w:autoSpaceDE w:val="0"/>
        <w:autoSpaceDN w:val="0"/>
        <w:adjustRightInd w:val="0"/>
        <w:jc w:val="left"/>
        <w:rPr>
          <w:rFonts w:ascii="宋体" w:hAnsi="宋体" w:cs="Times New Roman"/>
          <w:kern w:val="0"/>
          <w:szCs w:val="24"/>
        </w:rPr>
      </w:pPr>
    </w:p>
    <w:p w:rsidR="00437A9C" w:rsidRDefault="00437A9C" w:rsidP="00437A9C">
      <w:pPr>
        <w:autoSpaceDE w:val="0"/>
        <w:autoSpaceDN w:val="0"/>
        <w:adjustRightInd w:val="0"/>
        <w:jc w:val="left"/>
        <w:rPr>
          <w:rFonts w:ascii="宋体" w:hAnsi="宋体" w:cs="Times New Roman"/>
          <w:b/>
          <w:kern w:val="0"/>
          <w:szCs w:val="24"/>
        </w:rPr>
      </w:pPr>
    </w:p>
    <w:p w:rsidR="00152BC5" w:rsidRPr="005604DA" w:rsidRDefault="00152BC5" w:rsidP="00437A9C">
      <w:pPr>
        <w:autoSpaceDE w:val="0"/>
        <w:autoSpaceDN w:val="0"/>
        <w:adjustRightInd w:val="0"/>
        <w:jc w:val="left"/>
        <w:rPr>
          <w:rFonts w:ascii="宋体" w:hAnsi="宋体" w:cs="HiddenHorzOCR"/>
          <w:kern w:val="0"/>
          <w:szCs w:val="24"/>
        </w:rPr>
      </w:pPr>
    </w:p>
    <w:p w:rsidR="00356294" w:rsidRPr="007C1D42" w:rsidRDefault="00356294" w:rsidP="00356294"/>
    <w:p w:rsidR="00152BC5" w:rsidRDefault="00152BC5" w:rsidP="00152BC5">
      <w:pPr>
        <w:widowControl/>
        <w:jc w:val="left"/>
        <w:rPr>
          <w:rFonts w:ascii="宋体" w:hAnsi="宋体" w:cs="Times New Roman"/>
          <w:b/>
          <w:kern w:val="0"/>
          <w:sz w:val="32"/>
          <w:szCs w:val="32"/>
        </w:rPr>
      </w:pPr>
    </w:p>
    <w:p w:rsidR="00B56D24" w:rsidRPr="00B01F9D" w:rsidRDefault="00B56D24" w:rsidP="00B56D24">
      <w:pPr>
        <w:widowControl/>
        <w:jc w:val="left"/>
        <w:rPr>
          <w:rFonts w:asciiTheme="minorEastAsia" w:hAnsiTheme="minorEastAsia"/>
          <w:szCs w:val="24"/>
        </w:rPr>
      </w:pPr>
      <w:r>
        <w:rPr>
          <w:rFonts w:ascii="宋体" w:hAnsi="宋体" w:cs="Times New Roman"/>
          <w:b/>
          <w:kern w:val="0"/>
          <w:sz w:val="32"/>
          <w:szCs w:val="32"/>
        </w:rPr>
        <w:br w:type="page"/>
      </w:r>
    </w:p>
    <w:p w:rsidR="00B56D24" w:rsidRPr="00B01F9D" w:rsidRDefault="00B56D24" w:rsidP="00B56D24">
      <w:pPr>
        <w:rPr>
          <w:rFonts w:asciiTheme="minorEastAsia" w:hAnsiTheme="minorEastAsia"/>
          <w:szCs w:val="24"/>
        </w:rPr>
      </w:pPr>
    </w:p>
    <w:p w:rsidR="00B56D24" w:rsidRPr="00B01F9D" w:rsidRDefault="00B56D24" w:rsidP="00B56D24">
      <w:pPr>
        <w:rPr>
          <w:rFonts w:asciiTheme="minorEastAsia" w:hAnsiTheme="minorEastAsia"/>
          <w:szCs w:val="24"/>
        </w:rPr>
      </w:pPr>
    </w:p>
    <w:p w:rsidR="00B56D24" w:rsidRPr="00B01F9D" w:rsidRDefault="00B56D24" w:rsidP="00B56D24">
      <w:pPr>
        <w:rPr>
          <w:rFonts w:asciiTheme="minorEastAsia" w:hAnsiTheme="minorEastAsia"/>
          <w:b/>
          <w:szCs w:val="24"/>
        </w:rPr>
      </w:pPr>
    </w:p>
    <w:p w:rsidR="00B56D24" w:rsidRPr="00B01F9D" w:rsidRDefault="00B56D24" w:rsidP="00B56D24">
      <w:pPr>
        <w:jc w:val="center"/>
        <w:rPr>
          <w:rFonts w:asciiTheme="minorEastAsia" w:hAnsiTheme="minorEastAsia"/>
          <w:b/>
          <w:sz w:val="32"/>
          <w:szCs w:val="32"/>
        </w:rPr>
      </w:pPr>
      <w:r w:rsidRPr="00B01F9D">
        <w:rPr>
          <w:rFonts w:asciiTheme="minorEastAsia" w:hAnsiTheme="minorEastAsia" w:hint="eastAsia"/>
          <w:b/>
          <w:sz w:val="32"/>
          <w:szCs w:val="32"/>
        </w:rPr>
        <w:t>沈阳市地方</w:t>
      </w:r>
      <w:r w:rsidRPr="00B01F9D">
        <w:rPr>
          <w:rFonts w:asciiTheme="minorEastAsia" w:hAnsiTheme="minorEastAsia"/>
          <w:b/>
          <w:sz w:val="32"/>
          <w:szCs w:val="32"/>
        </w:rPr>
        <w:t>规范</w:t>
      </w:r>
    </w:p>
    <w:p w:rsidR="00B56D24" w:rsidRPr="00B01F9D" w:rsidRDefault="00B56D24" w:rsidP="00B56D24">
      <w:pPr>
        <w:jc w:val="center"/>
        <w:rPr>
          <w:rFonts w:asciiTheme="minorEastAsia" w:hAnsiTheme="minorEastAsia"/>
          <w:b/>
          <w:sz w:val="32"/>
          <w:szCs w:val="32"/>
        </w:rPr>
      </w:pPr>
    </w:p>
    <w:p w:rsidR="00B56D24" w:rsidRPr="00B01F9D" w:rsidRDefault="00B56D24" w:rsidP="00B56D24">
      <w:pPr>
        <w:jc w:val="center"/>
        <w:rPr>
          <w:rFonts w:asciiTheme="minorEastAsia" w:hAnsiTheme="minorEastAsia"/>
          <w:b/>
          <w:sz w:val="32"/>
          <w:szCs w:val="32"/>
        </w:rPr>
      </w:pPr>
      <w:r w:rsidRPr="00B01F9D">
        <w:rPr>
          <w:rFonts w:asciiTheme="minorEastAsia" w:hAnsiTheme="minorEastAsia" w:hint="eastAsia"/>
          <w:b/>
          <w:sz w:val="32"/>
          <w:szCs w:val="32"/>
        </w:rPr>
        <w:t>沈阳市</w:t>
      </w:r>
      <w:r w:rsidRPr="00B01F9D">
        <w:rPr>
          <w:rFonts w:asciiTheme="minorEastAsia" w:hAnsiTheme="minorEastAsia"/>
          <w:b/>
          <w:sz w:val="32"/>
          <w:szCs w:val="32"/>
        </w:rPr>
        <w:t>公共建筑绿色设计标准</w:t>
      </w:r>
    </w:p>
    <w:p w:rsidR="00B56D24" w:rsidRPr="00B01F9D" w:rsidRDefault="00B56D24" w:rsidP="00B56D24">
      <w:pPr>
        <w:jc w:val="center"/>
        <w:rPr>
          <w:rFonts w:asciiTheme="minorEastAsia" w:hAnsiTheme="minorEastAsia"/>
          <w:b/>
          <w:sz w:val="32"/>
          <w:szCs w:val="32"/>
        </w:rPr>
      </w:pPr>
    </w:p>
    <w:p w:rsidR="00B56D24" w:rsidRPr="00B01F9D" w:rsidRDefault="00B56D24" w:rsidP="00B56D24">
      <w:pPr>
        <w:jc w:val="center"/>
        <w:rPr>
          <w:rFonts w:asciiTheme="minorEastAsia" w:hAnsiTheme="minorEastAsia"/>
          <w:b/>
          <w:szCs w:val="24"/>
        </w:rPr>
      </w:pPr>
    </w:p>
    <w:p w:rsidR="00B56D24" w:rsidRPr="00B01F9D" w:rsidRDefault="00B56D24" w:rsidP="00B56D24">
      <w:pPr>
        <w:jc w:val="center"/>
        <w:rPr>
          <w:rFonts w:asciiTheme="minorEastAsia" w:hAnsiTheme="minorEastAsia" w:cs="Times New Roman"/>
          <w:b/>
          <w:sz w:val="30"/>
          <w:szCs w:val="30"/>
        </w:rPr>
      </w:pPr>
      <w:r>
        <w:rPr>
          <w:rFonts w:asciiTheme="minorEastAsia" w:hAnsiTheme="minorEastAsia" w:cs="Times New Roman" w:hint="eastAsia"/>
          <w:b/>
          <w:sz w:val="30"/>
          <w:szCs w:val="30"/>
        </w:rPr>
        <w:t>DB2101/TJ25</w:t>
      </w:r>
      <w:r w:rsidRPr="00B01F9D">
        <w:rPr>
          <w:rFonts w:asciiTheme="minorEastAsia" w:hAnsiTheme="minorEastAsia" w:cs="Times New Roman"/>
          <w:b/>
          <w:sz w:val="30"/>
          <w:szCs w:val="30"/>
        </w:rPr>
        <w:t xml:space="preserve"> - 2017</w:t>
      </w:r>
    </w:p>
    <w:p w:rsidR="00B56D24" w:rsidRPr="00B01F9D" w:rsidRDefault="00B56D24" w:rsidP="00B56D24">
      <w:pPr>
        <w:jc w:val="center"/>
        <w:rPr>
          <w:rFonts w:asciiTheme="minorEastAsia" w:hAnsiTheme="minorEastAsia"/>
          <w:b/>
          <w:szCs w:val="24"/>
        </w:rPr>
      </w:pPr>
    </w:p>
    <w:p w:rsidR="00B56D24" w:rsidRPr="00B01F9D" w:rsidRDefault="00B56D24" w:rsidP="00B56D24">
      <w:pPr>
        <w:jc w:val="center"/>
        <w:rPr>
          <w:rFonts w:asciiTheme="minorEastAsia" w:hAnsiTheme="minorEastAsia"/>
          <w:b/>
          <w:szCs w:val="24"/>
        </w:rPr>
      </w:pPr>
    </w:p>
    <w:p w:rsidR="00B56D24" w:rsidRPr="00B01F9D" w:rsidRDefault="00B56D24" w:rsidP="00B56D24">
      <w:pPr>
        <w:jc w:val="center"/>
        <w:rPr>
          <w:rFonts w:asciiTheme="minorEastAsia" w:hAnsiTheme="minorEastAsia"/>
          <w:b/>
          <w:sz w:val="30"/>
          <w:szCs w:val="30"/>
        </w:rPr>
      </w:pPr>
      <w:r w:rsidRPr="00B01F9D">
        <w:rPr>
          <w:rFonts w:asciiTheme="minorEastAsia" w:hAnsiTheme="minorEastAsia"/>
          <w:b/>
          <w:sz w:val="30"/>
          <w:szCs w:val="30"/>
        </w:rPr>
        <w:t>条</w:t>
      </w:r>
      <w:r w:rsidRPr="00B01F9D">
        <w:rPr>
          <w:rFonts w:asciiTheme="minorEastAsia" w:hAnsiTheme="minorEastAsia" w:hint="eastAsia"/>
          <w:b/>
          <w:sz w:val="30"/>
          <w:szCs w:val="30"/>
        </w:rPr>
        <w:t xml:space="preserve"> </w:t>
      </w:r>
      <w:r w:rsidRPr="00B01F9D">
        <w:rPr>
          <w:rFonts w:asciiTheme="minorEastAsia" w:hAnsiTheme="minorEastAsia"/>
          <w:b/>
          <w:sz w:val="30"/>
          <w:szCs w:val="30"/>
        </w:rPr>
        <w:t>文</w:t>
      </w:r>
      <w:r w:rsidRPr="00B01F9D">
        <w:rPr>
          <w:rFonts w:asciiTheme="minorEastAsia" w:hAnsiTheme="minorEastAsia" w:hint="eastAsia"/>
          <w:b/>
          <w:sz w:val="30"/>
          <w:szCs w:val="30"/>
        </w:rPr>
        <w:t xml:space="preserve"> </w:t>
      </w:r>
      <w:r w:rsidRPr="00B01F9D">
        <w:rPr>
          <w:rFonts w:asciiTheme="minorEastAsia" w:hAnsiTheme="minorEastAsia"/>
          <w:b/>
          <w:sz w:val="30"/>
          <w:szCs w:val="30"/>
        </w:rPr>
        <w:t>说</w:t>
      </w:r>
      <w:r w:rsidRPr="00B01F9D">
        <w:rPr>
          <w:rFonts w:asciiTheme="minorEastAsia" w:hAnsiTheme="minorEastAsia" w:hint="eastAsia"/>
          <w:b/>
          <w:sz w:val="30"/>
          <w:szCs w:val="30"/>
        </w:rPr>
        <w:t xml:space="preserve"> </w:t>
      </w:r>
      <w:r w:rsidRPr="00B01F9D">
        <w:rPr>
          <w:rFonts w:asciiTheme="minorEastAsia" w:hAnsiTheme="minorEastAsia"/>
          <w:b/>
          <w:sz w:val="30"/>
          <w:szCs w:val="30"/>
        </w:rPr>
        <w:t>明</w:t>
      </w:r>
    </w:p>
    <w:p w:rsidR="00B56D24" w:rsidRPr="00B01F9D" w:rsidRDefault="00B56D24" w:rsidP="00B56D24">
      <w:pPr>
        <w:rPr>
          <w:rFonts w:asciiTheme="minorEastAsia" w:hAnsiTheme="minorEastAsia"/>
          <w:b/>
          <w:szCs w:val="24"/>
        </w:rPr>
      </w:pPr>
    </w:p>
    <w:p w:rsidR="00B56D24" w:rsidRPr="00B01F9D" w:rsidRDefault="00B56D24" w:rsidP="00B56D24">
      <w:pPr>
        <w:rPr>
          <w:rFonts w:asciiTheme="minorEastAsia" w:hAnsiTheme="minorEastAsia"/>
          <w:b/>
          <w:szCs w:val="24"/>
        </w:rPr>
      </w:pPr>
    </w:p>
    <w:p w:rsidR="00B56D24" w:rsidRPr="00B01F9D" w:rsidRDefault="00B56D24" w:rsidP="00B56D24">
      <w:pPr>
        <w:rPr>
          <w:rFonts w:asciiTheme="minorEastAsia" w:hAnsiTheme="minorEastAsia"/>
          <w:b/>
          <w:szCs w:val="24"/>
        </w:rPr>
      </w:pPr>
    </w:p>
    <w:p w:rsidR="00B56D24" w:rsidRPr="00B01F9D" w:rsidRDefault="00B56D24" w:rsidP="00B56D24">
      <w:pPr>
        <w:rPr>
          <w:rFonts w:asciiTheme="minorEastAsia" w:hAnsiTheme="minorEastAsia"/>
          <w:b/>
          <w:szCs w:val="24"/>
        </w:rPr>
      </w:pPr>
    </w:p>
    <w:p w:rsidR="00B56D24" w:rsidRPr="00B01F9D" w:rsidRDefault="00B56D24" w:rsidP="00B56D24">
      <w:pPr>
        <w:rPr>
          <w:rFonts w:asciiTheme="minorEastAsia" w:hAnsiTheme="minorEastAsia"/>
          <w:b/>
          <w:szCs w:val="24"/>
        </w:rPr>
      </w:pPr>
    </w:p>
    <w:p w:rsidR="00B56D24" w:rsidRPr="00B01F9D" w:rsidRDefault="00B56D24" w:rsidP="00B56D24">
      <w:pPr>
        <w:rPr>
          <w:rFonts w:asciiTheme="minorEastAsia" w:hAnsiTheme="minorEastAsia"/>
          <w:b/>
          <w:szCs w:val="24"/>
        </w:rPr>
      </w:pPr>
    </w:p>
    <w:p w:rsidR="00B56D24" w:rsidRPr="00B01F9D" w:rsidRDefault="00B56D24" w:rsidP="00B56D24">
      <w:pPr>
        <w:rPr>
          <w:rFonts w:asciiTheme="minorEastAsia" w:hAnsiTheme="minorEastAsia"/>
          <w:b/>
          <w:szCs w:val="24"/>
        </w:rPr>
      </w:pPr>
    </w:p>
    <w:p w:rsidR="00B56D24" w:rsidRPr="00B01F9D" w:rsidRDefault="00B56D24" w:rsidP="00B56D24">
      <w:pPr>
        <w:rPr>
          <w:rFonts w:asciiTheme="minorEastAsia" w:hAnsiTheme="minorEastAsia"/>
          <w:b/>
          <w:szCs w:val="24"/>
        </w:rPr>
      </w:pPr>
    </w:p>
    <w:p w:rsidR="00B56D24" w:rsidRPr="00B01F9D" w:rsidRDefault="00B56D24" w:rsidP="00B56D24">
      <w:pPr>
        <w:jc w:val="center"/>
        <w:rPr>
          <w:rFonts w:asciiTheme="minorEastAsia" w:hAnsiTheme="minorEastAsia"/>
          <w:sz w:val="28"/>
          <w:szCs w:val="28"/>
        </w:rPr>
      </w:pPr>
      <w:r w:rsidRPr="00B01F9D">
        <w:rPr>
          <w:rFonts w:asciiTheme="minorEastAsia" w:hAnsiTheme="minorEastAsia"/>
          <w:sz w:val="28"/>
          <w:szCs w:val="28"/>
        </w:rPr>
        <w:t>201</w:t>
      </w:r>
      <w:r w:rsidRPr="00B01F9D">
        <w:rPr>
          <w:rFonts w:asciiTheme="minorEastAsia" w:hAnsiTheme="minorEastAsia" w:hint="eastAsia"/>
          <w:sz w:val="28"/>
          <w:szCs w:val="28"/>
        </w:rPr>
        <w:t xml:space="preserve">7 </w:t>
      </w:r>
      <w:r w:rsidRPr="00B01F9D">
        <w:rPr>
          <w:rFonts w:asciiTheme="minorEastAsia" w:hAnsiTheme="minorEastAsia"/>
          <w:sz w:val="28"/>
          <w:szCs w:val="28"/>
        </w:rPr>
        <w:t xml:space="preserve"> </w:t>
      </w:r>
      <w:r w:rsidRPr="00B01F9D">
        <w:rPr>
          <w:rFonts w:asciiTheme="minorEastAsia" w:hAnsiTheme="minorEastAsia" w:hint="eastAsia"/>
          <w:sz w:val="28"/>
          <w:szCs w:val="28"/>
        </w:rPr>
        <w:t>沈阳</w:t>
      </w:r>
    </w:p>
    <w:p w:rsidR="00B56D24" w:rsidRPr="00B01F9D" w:rsidRDefault="00B56D24" w:rsidP="00B56D24">
      <w:pPr>
        <w:jc w:val="left"/>
        <w:rPr>
          <w:rFonts w:asciiTheme="minorEastAsia" w:hAnsiTheme="minorEastAsia"/>
          <w:szCs w:val="24"/>
        </w:rPr>
      </w:pPr>
    </w:p>
    <w:p w:rsidR="00B56D24" w:rsidRPr="00B01F9D" w:rsidRDefault="00B56D24" w:rsidP="00B56D24">
      <w:pPr>
        <w:widowControl/>
        <w:jc w:val="left"/>
        <w:rPr>
          <w:rFonts w:asciiTheme="minorEastAsia" w:hAnsiTheme="minorEastAsia"/>
          <w:b/>
          <w:szCs w:val="24"/>
        </w:rPr>
      </w:pPr>
    </w:p>
    <w:p w:rsidR="00B56D24" w:rsidRPr="00B56D24" w:rsidRDefault="00B56D24" w:rsidP="00B56D24">
      <w:pPr>
        <w:pStyle w:val="1"/>
        <w:jc w:val="center"/>
        <w:rPr>
          <w:rFonts w:ascii="宋体" w:hAnsi="宋体"/>
          <w:szCs w:val="32"/>
        </w:rPr>
      </w:pPr>
      <w:r w:rsidRPr="00B56D24">
        <w:rPr>
          <w:rFonts w:ascii="宋体" w:hAnsi="宋体" w:hint="eastAsia"/>
          <w:szCs w:val="32"/>
        </w:rPr>
        <w:t xml:space="preserve">1  </w:t>
      </w:r>
      <w:r w:rsidRPr="00B56D24">
        <w:rPr>
          <w:rFonts w:ascii="宋体" w:hAnsi="宋体"/>
          <w:szCs w:val="32"/>
        </w:rPr>
        <w:t>总</w:t>
      </w:r>
      <w:r w:rsidRPr="00B56D24">
        <w:rPr>
          <w:rFonts w:ascii="宋体" w:hAnsi="宋体" w:hint="eastAsia"/>
          <w:szCs w:val="32"/>
        </w:rPr>
        <w:t xml:space="preserve">  </w:t>
      </w:r>
      <w:r w:rsidRPr="00B56D24">
        <w:rPr>
          <w:rFonts w:ascii="宋体" w:hAnsi="宋体"/>
          <w:szCs w:val="32"/>
        </w:rPr>
        <w:t>则</w:t>
      </w:r>
    </w:p>
    <w:p w:rsidR="00B56D24" w:rsidRPr="00B56D24" w:rsidRDefault="00B56D24" w:rsidP="00B56D24">
      <w:pPr>
        <w:jc w:val="center"/>
        <w:rPr>
          <w:rFonts w:ascii="宋体" w:hAnsi="宋体"/>
          <w:b/>
          <w:szCs w:val="24"/>
        </w:rPr>
      </w:pPr>
    </w:p>
    <w:p w:rsidR="00B56D24" w:rsidRPr="00B56D24" w:rsidRDefault="00B56D24" w:rsidP="00B56D24">
      <w:pPr>
        <w:rPr>
          <w:rFonts w:ascii="宋体" w:hAnsi="宋体"/>
          <w:szCs w:val="24"/>
        </w:rPr>
      </w:pPr>
      <w:r w:rsidRPr="00B56D24">
        <w:rPr>
          <w:rFonts w:ascii="宋体" w:hAnsi="宋体"/>
          <w:b/>
          <w:szCs w:val="24"/>
        </w:rPr>
        <w:t>1.0.1</w:t>
      </w:r>
      <w:r w:rsidRPr="00B56D24">
        <w:rPr>
          <w:rFonts w:ascii="宋体" w:hAnsi="宋体"/>
          <w:szCs w:val="24"/>
        </w:rPr>
        <w:t xml:space="preserve">　</w:t>
      </w:r>
      <w:r w:rsidRPr="00B56D24">
        <w:rPr>
          <w:rFonts w:ascii="宋体" w:hAnsi="宋体" w:hint="eastAsia"/>
          <w:szCs w:val="24"/>
        </w:rPr>
        <w:t>建筑活动是人类对自然资源、环境影响最大的活动之一。我国正处在经济快速发展阶段，资源消耗总量逐年迅速增长，环境污染严峻，公共建筑资源消耗量巨大，浪费严重，因此，在建筑行业坚持可持续发展理念，大力发展低碳经济，推进绿色建筑的发展具有重要意义。</w:t>
      </w:r>
    </w:p>
    <w:p w:rsidR="00B56D24" w:rsidRPr="00B56D24" w:rsidRDefault="00B56D24" w:rsidP="00B56D24">
      <w:pPr>
        <w:rPr>
          <w:rFonts w:ascii="宋体" w:hAnsi="宋体"/>
          <w:szCs w:val="24"/>
        </w:rPr>
      </w:pPr>
      <w:r w:rsidRPr="00B56D24">
        <w:rPr>
          <w:rFonts w:ascii="宋体" w:hAnsi="宋体"/>
          <w:szCs w:val="24"/>
        </w:rPr>
        <w:t xml:space="preserve"> </w:t>
      </w:r>
      <w:r w:rsidRPr="00B56D24">
        <w:rPr>
          <w:rFonts w:ascii="宋体" w:hAnsi="宋体" w:hint="eastAsia"/>
          <w:szCs w:val="24"/>
        </w:rPr>
        <w:t xml:space="preserve">    绿色设计是建筑全寿命周期的一个重要环节，它主导了建筑从选材、施工、运营、拆除等环节对资源和环境的影响，制定本标准的目的是从场地规划、设计阶段入手，规范和指导我市绿色建筑的设计，推进建筑业的可持续发展。</w:t>
      </w:r>
    </w:p>
    <w:p w:rsidR="00B56D24" w:rsidRPr="00B56D24" w:rsidRDefault="00B56D24" w:rsidP="00B56D24">
      <w:pPr>
        <w:jc w:val="left"/>
        <w:rPr>
          <w:rFonts w:ascii="宋体" w:hAnsi="宋体"/>
          <w:szCs w:val="24"/>
        </w:rPr>
      </w:pPr>
      <w:r w:rsidRPr="00B56D24">
        <w:rPr>
          <w:rFonts w:ascii="宋体" w:hAnsi="宋体"/>
          <w:b/>
          <w:szCs w:val="24"/>
        </w:rPr>
        <w:t>1.O.2</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本标准的公共建筑是指除住宅以外的所有民用建筑，包括公共性质的居住建筑</w:t>
      </w:r>
      <w:r w:rsidRPr="00B56D24">
        <w:rPr>
          <w:rFonts w:ascii="宋体" w:hAnsi="宋体" w:hint="eastAsia"/>
          <w:szCs w:val="24"/>
        </w:rPr>
        <w:t>，</w:t>
      </w:r>
      <w:r w:rsidRPr="00B56D24">
        <w:rPr>
          <w:rFonts w:ascii="宋体" w:hAnsi="宋体"/>
          <w:szCs w:val="24"/>
        </w:rPr>
        <w:t xml:space="preserve">如酒店式公寓、公寓式酒店、宿舍、招待所、幼儿园、托儿所、养老院和疗养院的住宿楼等。 </w:t>
      </w:r>
    </w:p>
    <w:p w:rsidR="00B56D24" w:rsidRPr="00B56D24" w:rsidRDefault="00B56D24" w:rsidP="00B56D24">
      <w:pPr>
        <w:widowControl/>
        <w:jc w:val="left"/>
        <w:rPr>
          <w:rFonts w:ascii="宋体" w:hAnsi="宋体"/>
          <w:b/>
          <w:szCs w:val="24"/>
        </w:rPr>
      </w:pPr>
      <w:r w:rsidRPr="00B56D24">
        <w:rPr>
          <w:rFonts w:ascii="宋体" w:hAnsi="宋体"/>
          <w:b/>
          <w:szCs w:val="24"/>
        </w:rPr>
        <w:br w:type="page"/>
      </w:r>
    </w:p>
    <w:p w:rsidR="00B56D24" w:rsidRPr="00B56D24" w:rsidRDefault="00B56D24" w:rsidP="00B56D24">
      <w:pPr>
        <w:pStyle w:val="1"/>
        <w:jc w:val="center"/>
        <w:rPr>
          <w:rFonts w:ascii="宋体" w:hAnsi="宋体"/>
          <w:szCs w:val="32"/>
        </w:rPr>
      </w:pPr>
      <w:r w:rsidRPr="00B56D24">
        <w:rPr>
          <w:rFonts w:ascii="宋体" w:hAnsi="宋体"/>
          <w:szCs w:val="32"/>
        </w:rPr>
        <w:lastRenderedPageBreak/>
        <w:t xml:space="preserve">3 </w:t>
      </w:r>
      <w:r w:rsidRPr="00B56D24">
        <w:rPr>
          <w:rFonts w:ascii="宋体" w:hAnsi="宋体" w:hint="eastAsia"/>
          <w:szCs w:val="32"/>
        </w:rPr>
        <w:t xml:space="preserve"> </w:t>
      </w:r>
      <w:r w:rsidRPr="00B56D24">
        <w:rPr>
          <w:rFonts w:ascii="宋体" w:hAnsi="宋体"/>
          <w:szCs w:val="32"/>
        </w:rPr>
        <w:t>基本规定</w:t>
      </w:r>
    </w:p>
    <w:p w:rsidR="00B56D24" w:rsidRPr="00B56D24" w:rsidRDefault="00B56D24" w:rsidP="00B56D24">
      <w:pPr>
        <w:jc w:val="center"/>
        <w:rPr>
          <w:rFonts w:ascii="宋体" w:hAnsi="宋体"/>
          <w:szCs w:val="24"/>
        </w:rPr>
      </w:pPr>
    </w:p>
    <w:p w:rsidR="00B56D24" w:rsidRPr="00B56D24" w:rsidRDefault="00B56D24" w:rsidP="00B56D24">
      <w:pPr>
        <w:jc w:val="left"/>
        <w:rPr>
          <w:rFonts w:ascii="宋体" w:hAnsi="宋体"/>
          <w:szCs w:val="24"/>
        </w:rPr>
      </w:pPr>
      <w:r w:rsidRPr="00B56D24">
        <w:rPr>
          <w:rFonts w:ascii="宋体" w:hAnsi="宋体"/>
          <w:b/>
          <w:szCs w:val="24"/>
        </w:rPr>
        <w:t>3.0.</w:t>
      </w:r>
      <w:r w:rsidRPr="00B56D24">
        <w:rPr>
          <w:rFonts w:ascii="宋体" w:hAnsi="宋体" w:hint="eastAsia"/>
          <w:b/>
          <w:szCs w:val="24"/>
        </w:rPr>
        <w:t>1</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城市总体规划确定了各类用地性质，建筑用地得到城市土地和规划管理部门批准，按照城市规划管理相关规定进行建筑设计，是判断场地建设有</w:t>
      </w:r>
      <w:r w:rsidRPr="00B56D24">
        <w:rPr>
          <w:rFonts w:ascii="宋体" w:hAnsi="宋体" w:hint="eastAsia"/>
          <w:szCs w:val="24"/>
        </w:rPr>
        <w:t>无</w:t>
      </w:r>
      <w:r w:rsidRPr="00B56D24">
        <w:rPr>
          <w:rFonts w:ascii="宋体" w:hAnsi="宋体"/>
          <w:szCs w:val="24"/>
        </w:rPr>
        <w:t xml:space="preserve">破坏当地文物、自然生态、基本农田的基本条件；在场地设计中，新建建筑所在区域的控制性详细规划同样是绿色建筑在场地设计中必须遵守的规定。 </w:t>
      </w:r>
    </w:p>
    <w:p w:rsidR="00B56D24" w:rsidRPr="00B56D24" w:rsidRDefault="00B56D24" w:rsidP="00B56D24">
      <w:pPr>
        <w:jc w:val="left"/>
        <w:rPr>
          <w:rFonts w:ascii="宋体" w:hAnsi="宋体"/>
          <w:szCs w:val="24"/>
        </w:rPr>
      </w:pPr>
      <w:r w:rsidRPr="00B56D24">
        <w:rPr>
          <w:rFonts w:ascii="宋体" w:hAnsi="宋体"/>
          <w:b/>
          <w:szCs w:val="24"/>
        </w:rPr>
        <w:t>3.0.</w:t>
      </w:r>
      <w:r w:rsidRPr="00B56D24">
        <w:rPr>
          <w:rFonts w:ascii="宋体" w:hAnsi="宋体" w:hint="eastAsia"/>
          <w:b/>
          <w:szCs w:val="24"/>
        </w:rPr>
        <w:t>2</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绿色设计应该综合考虑在建筑设计使用年限内所采用技术的合理性和经济性，有些技术、设备和材料虽然初期投入的成本较低，但在建成后运营中维护、管理成本会很高，不能充分发挥作用的技术其实也是一种浪费</w:t>
      </w:r>
      <w:r w:rsidRPr="00B56D24">
        <w:rPr>
          <w:rFonts w:ascii="宋体" w:hAnsi="宋体" w:hint="eastAsia"/>
          <w:szCs w:val="24"/>
        </w:rPr>
        <w:t>；</w:t>
      </w:r>
      <w:r w:rsidRPr="00B56D24">
        <w:rPr>
          <w:rFonts w:ascii="宋体" w:hAnsi="宋体"/>
          <w:szCs w:val="24"/>
        </w:rPr>
        <w:t xml:space="preserve">而有些技术、设备和材料虽然初期成本较高，但却减少了运营使用中的维护成本，提高了使用效率，故综合分析比较非常重要。建筑的形式更应考虑其与环境的适应性，内部平面空间利用的合理性。 </w:t>
      </w:r>
    </w:p>
    <w:p w:rsidR="00B56D24" w:rsidRPr="00B56D24" w:rsidRDefault="00B56D24" w:rsidP="00B56D24">
      <w:pPr>
        <w:jc w:val="left"/>
        <w:rPr>
          <w:rFonts w:ascii="宋体" w:hAnsi="宋体"/>
          <w:szCs w:val="24"/>
        </w:rPr>
      </w:pPr>
      <w:r w:rsidRPr="00B56D24">
        <w:rPr>
          <w:rFonts w:ascii="宋体" w:hAnsi="宋体"/>
          <w:b/>
          <w:szCs w:val="24"/>
        </w:rPr>
        <w:t>3.0.</w:t>
      </w:r>
      <w:r w:rsidRPr="00B56D24">
        <w:rPr>
          <w:rFonts w:ascii="宋体" w:hAnsi="宋体" w:hint="eastAsia"/>
          <w:b/>
          <w:szCs w:val="24"/>
        </w:rPr>
        <w:t>3</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绿色设计是指采用可持续发展的技术措施进行的建筑设计，可持续发展的技术措施与建筑的规模、性能、品质和经济造价有关，应该针对公共建筑的特点综合考虑建筑安全、耐久、经济、美观、实用等因素，进行绿色策划，确定合理的定位目标，避免因片面追求过高的星级而造成不必要的浪费。绿色设计策划是建筑设计方案阶段必要的内容。方案设计、初步设计、施工图设计是建筑设计不可缺少的三个阶段，绿色设计应融合贯穿于各阶段设计中，通过编制绿色设计专篇强调建筑的绿色设计重要性，</w:t>
      </w:r>
      <w:r w:rsidRPr="00B56D24">
        <w:rPr>
          <w:rFonts w:ascii="宋体" w:hAnsi="宋体" w:hint="eastAsia"/>
          <w:szCs w:val="24"/>
        </w:rPr>
        <w:t>并</w:t>
      </w:r>
      <w:r w:rsidRPr="00B56D24">
        <w:rPr>
          <w:rFonts w:ascii="宋体" w:hAnsi="宋体"/>
          <w:szCs w:val="24"/>
        </w:rPr>
        <w:t>在每一个设计阶段逐步深化技术内容，保证绿色设计的技术、经济可行性，建筑、结构、机电设备各专业协调一致，保证绿色技术的落实。施工图设计文件应按专业提出本项目绿色技术对施工和运营管理的要求，用以指导施工和运营管理。</w:t>
      </w:r>
    </w:p>
    <w:p w:rsidR="00B56D24" w:rsidRPr="00B56D24" w:rsidRDefault="00B56D24" w:rsidP="00B56D24">
      <w:pPr>
        <w:jc w:val="left"/>
        <w:rPr>
          <w:rFonts w:ascii="宋体" w:hAnsi="宋体"/>
          <w:szCs w:val="24"/>
        </w:rPr>
      </w:pPr>
      <w:r w:rsidRPr="00B56D24">
        <w:rPr>
          <w:rFonts w:ascii="宋体" w:hAnsi="宋体" w:hint="eastAsia"/>
          <w:b/>
          <w:szCs w:val="24"/>
        </w:rPr>
        <w:t xml:space="preserve">3.0.4  </w:t>
      </w:r>
      <w:r w:rsidRPr="00B56D24">
        <w:rPr>
          <w:rFonts w:ascii="宋体" w:hAnsi="宋体" w:hint="eastAsia"/>
          <w:szCs w:val="24"/>
        </w:rPr>
        <w:t>绿色设计过程中应以共享、平衡为核心，通过优化流程、增加内涵、创新方法实现集成设计，全面审核、综合权衡设计中每个环节涉及的内容，以集成工作模式为业主、工程师和项目其他关系人创造共享平台，使技术资源得到高效利用。</w:t>
      </w:r>
    </w:p>
    <w:p w:rsidR="00B56D24" w:rsidRPr="00B56D24" w:rsidRDefault="00B56D24" w:rsidP="00B56D24">
      <w:pPr>
        <w:jc w:val="left"/>
        <w:rPr>
          <w:rFonts w:ascii="宋体" w:hAnsi="宋体"/>
          <w:szCs w:val="24"/>
        </w:rPr>
      </w:pPr>
      <w:r w:rsidRPr="00B56D24">
        <w:rPr>
          <w:rFonts w:ascii="宋体" w:hAnsi="宋体" w:hint="eastAsia"/>
          <w:szCs w:val="24"/>
        </w:rPr>
        <w:t xml:space="preserve">    绿色设计的共享有两个方面内涵：第一是建筑设计的共享，建筑设计是共享参与的过程，在设计的全过程中要体现权利和资源的共享，关系人共同参与设计。第二是建筑本身的共享，建筑本是一个共享平台，设计的结果是要使建筑本身为人与人、人与自然、物质与精神、现在与未来的共享提供一个有效、经济的交流平台。</w:t>
      </w:r>
    </w:p>
    <w:p w:rsidR="00B56D24" w:rsidRPr="00B56D24" w:rsidRDefault="00B56D24" w:rsidP="00B56D24">
      <w:pPr>
        <w:jc w:val="left"/>
        <w:rPr>
          <w:rFonts w:ascii="宋体" w:hAnsi="宋体"/>
          <w:szCs w:val="24"/>
        </w:rPr>
      </w:pPr>
      <w:r w:rsidRPr="00B56D24">
        <w:rPr>
          <w:rFonts w:ascii="宋体" w:hAnsi="宋体" w:hint="eastAsia"/>
          <w:szCs w:val="24"/>
        </w:rPr>
        <w:t xml:space="preserve">    实现共享的基本方法是平衡，没有平衡的共享可能会造成混乱。平衡是绿色建筑设计的根本，是需求、资源、环境、经济等因素之间的综合选择。要求建筑师在建筑设计时改变传统设计思路，全面引入绿色理念，结合建筑所在地的特定气候、环境、经济和社会等多方面的因素，并将其融合在设计方法中。</w:t>
      </w:r>
    </w:p>
    <w:p w:rsidR="00B56D24" w:rsidRPr="00B56D24" w:rsidRDefault="00B56D24" w:rsidP="00B56D24">
      <w:pPr>
        <w:jc w:val="left"/>
        <w:rPr>
          <w:rFonts w:ascii="宋体" w:hAnsi="宋体"/>
          <w:szCs w:val="24"/>
        </w:rPr>
      </w:pPr>
      <w:r w:rsidRPr="00B56D24">
        <w:rPr>
          <w:rFonts w:ascii="宋体" w:hAnsi="宋体" w:hint="eastAsia"/>
          <w:szCs w:val="24"/>
        </w:rPr>
        <w:t xml:space="preserve">    集成包括集成的工作模式和技术体系。集成工作模式衔接业主、使用者和设计师，共享设计需求、设计手法和设计理念。不同专业的设计师通过调研、讨论、交流的方式在设计全过程捕捉和理解业主或使用者的需求，共同完成创作和设计，同时达到技术体系的优化和集成。</w:t>
      </w:r>
    </w:p>
    <w:p w:rsidR="00B56D24" w:rsidRPr="00B56D24" w:rsidRDefault="00B56D24" w:rsidP="00B56D24">
      <w:pPr>
        <w:jc w:val="left"/>
        <w:rPr>
          <w:rFonts w:ascii="宋体" w:hAnsi="宋体"/>
          <w:szCs w:val="24"/>
        </w:rPr>
      </w:pPr>
      <w:r w:rsidRPr="00B56D24">
        <w:rPr>
          <w:rFonts w:ascii="宋体" w:hAnsi="宋体" w:hint="eastAsia"/>
          <w:szCs w:val="24"/>
        </w:rPr>
        <w:t xml:space="preserve">    绿色设计强调全过程控制，各专业在项目的每个阶段都应参与讨论、设计与研究。绿色设计强调以定量化分析与评估为前提，提倡在规划设计阶段进行如场</w:t>
      </w:r>
      <w:r w:rsidRPr="00B56D24">
        <w:rPr>
          <w:rFonts w:ascii="宋体" w:hAnsi="宋体" w:hint="eastAsia"/>
          <w:szCs w:val="24"/>
        </w:rPr>
        <w:lastRenderedPageBreak/>
        <w:t>地自然生态系统、自然通风、日照和天然采光、围护结构节能、声环境优化等多种技术策略的定量化分析与评估。定量化分析往往需要通过计算机模拟，现场检测或模型实验等手段来完成，这样就增加了对各类设计人员特别是建筑师的专业要求。因此，绿色建筑设计是对现有设计管理和运作模式的创造性变革，是具备综合专业技能的人员、团队或专业咨询机构的共同参与，并充分体现信息技术成果的过程。</w:t>
      </w:r>
    </w:p>
    <w:p w:rsidR="00B56D24" w:rsidRPr="00B56D24" w:rsidRDefault="00B56D24" w:rsidP="00B56D24">
      <w:pPr>
        <w:jc w:val="left"/>
        <w:rPr>
          <w:rFonts w:ascii="宋体" w:hAnsi="宋体"/>
          <w:b/>
          <w:szCs w:val="24"/>
        </w:rPr>
      </w:pPr>
      <w:r w:rsidRPr="00B56D24">
        <w:rPr>
          <w:rFonts w:ascii="宋体" w:hAnsi="宋体" w:hint="eastAsia"/>
          <w:szCs w:val="24"/>
        </w:rPr>
        <w:t xml:space="preserve">    绿色设计并不忽视建筑学的内涵，尤为强调从方案设计入手，将绿色设计策略与建筑的表现力相结合，重视建筑的精神功能和社会功能，重视与周边建筑和景观环境的协调以及对环境的贡献，避免沉闷单调或忽视地域性和艺术性的设计。</w:t>
      </w:r>
    </w:p>
    <w:p w:rsidR="00B56D24" w:rsidRPr="00B56D24" w:rsidRDefault="00B56D24" w:rsidP="00B56D24">
      <w:pPr>
        <w:widowControl/>
        <w:jc w:val="left"/>
        <w:rPr>
          <w:rFonts w:ascii="宋体" w:hAnsi="宋体"/>
          <w:b/>
          <w:szCs w:val="24"/>
        </w:rPr>
      </w:pPr>
      <w:r w:rsidRPr="00B56D24">
        <w:rPr>
          <w:rFonts w:ascii="宋体" w:hAnsi="宋体"/>
          <w:b/>
          <w:szCs w:val="24"/>
        </w:rPr>
        <w:br w:type="page"/>
      </w:r>
    </w:p>
    <w:p w:rsidR="00B56D24" w:rsidRPr="00B56D24" w:rsidRDefault="00B56D24" w:rsidP="00B56D24">
      <w:pPr>
        <w:pStyle w:val="1"/>
        <w:jc w:val="center"/>
        <w:rPr>
          <w:rFonts w:ascii="宋体" w:hAnsi="宋体"/>
          <w:szCs w:val="24"/>
        </w:rPr>
      </w:pPr>
      <w:r w:rsidRPr="00B56D24">
        <w:rPr>
          <w:rFonts w:ascii="宋体" w:hAnsi="宋体"/>
          <w:szCs w:val="24"/>
        </w:rPr>
        <w:lastRenderedPageBreak/>
        <w:t>4 绿色建筑策划与绿色设计文件</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4.1 一般规定</w:t>
      </w:r>
    </w:p>
    <w:p w:rsidR="00B56D24" w:rsidRPr="00B56D24" w:rsidRDefault="00B56D24" w:rsidP="00B56D24">
      <w:pPr>
        <w:jc w:val="left"/>
        <w:rPr>
          <w:rFonts w:ascii="宋体" w:hAnsi="宋体"/>
          <w:szCs w:val="24"/>
        </w:rPr>
      </w:pPr>
      <w:r w:rsidRPr="00B56D24">
        <w:rPr>
          <w:rFonts w:ascii="宋体" w:hAnsi="宋体" w:hint="eastAsia"/>
          <w:b/>
          <w:szCs w:val="24"/>
        </w:rPr>
        <w:t>4.1.1</w:t>
      </w:r>
      <w:r w:rsidRPr="00B56D24">
        <w:rPr>
          <w:rFonts w:ascii="宋体" w:hAnsi="宋体" w:hint="eastAsia"/>
          <w:szCs w:val="24"/>
        </w:rPr>
        <w:t xml:space="preserve">  绿色设计策划的目的是指明绿色设计的方向，预见并提出设计过程可能出现的问题，完善建筑设计内容，将总体规划思想科学地贯彻到设计中去，以达到预期的目标。</w:t>
      </w:r>
    </w:p>
    <w:p w:rsidR="00B56D24" w:rsidRPr="00B56D24" w:rsidRDefault="00B56D24" w:rsidP="00B56D24">
      <w:pPr>
        <w:jc w:val="left"/>
        <w:rPr>
          <w:rFonts w:ascii="宋体" w:hAnsi="宋体"/>
          <w:szCs w:val="24"/>
        </w:rPr>
      </w:pPr>
      <w:r w:rsidRPr="00B56D24">
        <w:rPr>
          <w:rFonts w:ascii="宋体" w:hAnsi="宋体" w:hint="eastAsia"/>
          <w:szCs w:val="24"/>
        </w:rPr>
        <w:t xml:space="preserve">    绿色设计策划的成果将直接决定下一阶段方案设计策略的选择，对于优化绿色建筑设计方案至关重要。</w:t>
      </w:r>
    </w:p>
    <w:p w:rsidR="00B56D24" w:rsidRPr="00B56D24" w:rsidRDefault="00B56D24" w:rsidP="00B56D24">
      <w:pPr>
        <w:jc w:val="left"/>
        <w:rPr>
          <w:rFonts w:ascii="宋体" w:hAnsi="宋体"/>
          <w:szCs w:val="24"/>
        </w:rPr>
      </w:pPr>
      <w:r w:rsidRPr="00B56D24">
        <w:rPr>
          <w:rFonts w:ascii="宋体" w:hAnsi="宋体" w:hint="eastAsia"/>
          <w:szCs w:val="24"/>
        </w:rPr>
        <w:t xml:space="preserve">    绿色设计策划时宜提倡采用本土、适宜的技术，提倡采用性能化、精细化与集成化的设计方法，对设计方案进行定量验证、优化调整与造价分析，保证在全寿命周期内经济技术合理的前提下，有效控制建筑工程的投资。</w:t>
      </w:r>
    </w:p>
    <w:p w:rsidR="00B56D24" w:rsidRPr="00B56D24" w:rsidRDefault="00B56D24" w:rsidP="00B56D24">
      <w:pPr>
        <w:jc w:val="left"/>
        <w:rPr>
          <w:rFonts w:ascii="宋体" w:hAnsi="宋体"/>
          <w:szCs w:val="24"/>
        </w:rPr>
      </w:pPr>
      <w:r w:rsidRPr="00B56D24">
        <w:rPr>
          <w:rFonts w:ascii="宋体" w:hAnsi="宋体" w:hint="eastAsia"/>
          <w:szCs w:val="24"/>
        </w:rPr>
        <w:t xml:space="preserve">    绿色建筑强调资源的节约与高效利用。过大的建筑面积设置、不必要的功能布置，造成空间闲置，以及设施、设备的过分高端配置等都是对资源的浪费，也是建筑在运行过程中资源消耗大、效率低的重要原因。而这些问题往往可以在策划阶段得到解决。</w:t>
      </w:r>
    </w:p>
    <w:p w:rsidR="00B56D24" w:rsidRPr="00B56D24" w:rsidRDefault="00B56D24" w:rsidP="00B56D24">
      <w:pPr>
        <w:jc w:val="left"/>
        <w:rPr>
          <w:rFonts w:ascii="宋体" w:hAnsi="宋体"/>
          <w:szCs w:val="24"/>
        </w:rPr>
      </w:pPr>
      <w:r w:rsidRPr="00B56D24">
        <w:rPr>
          <w:rFonts w:ascii="宋体" w:hAnsi="宋体" w:hint="eastAsia"/>
          <w:b/>
          <w:szCs w:val="24"/>
        </w:rPr>
        <w:t>4.1.2</w:t>
      </w:r>
      <w:r w:rsidRPr="00B56D24">
        <w:rPr>
          <w:rFonts w:ascii="宋体" w:hAnsi="宋体" w:hint="eastAsia"/>
          <w:szCs w:val="24"/>
        </w:rPr>
        <w:t xml:space="preserve">  设计策划目标的确定和实现，需要建筑全寿命周期内所有利益相关方的积极参与，需综合平衡各阶段、各因素的利益，积极协调各参与方、各专业之间的关系。通过组建“绿色团队”确立项目目标，是实现绿色建筑最基础的步骤。</w:t>
      </w:r>
    </w:p>
    <w:p w:rsidR="00B56D24" w:rsidRPr="00B56D24" w:rsidRDefault="00B56D24" w:rsidP="00B56D24">
      <w:pPr>
        <w:jc w:val="left"/>
        <w:rPr>
          <w:rFonts w:ascii="宋体" w:hAnsi="宋体"/>
          <w:sz w:val="28"/>
          <w:szCs w:val="28"/>
        </w:rPr>
      </w:pPr>
      <w:r w:rsidRPr="00B56D24">
        <w:rPr>
          <w:rFonts w:ascii="宋体" w:hAnsi="宋体" w:hint="eastAsia"/>
          <w:szCs w:val="24"/>
        </w:rPr>
        <w:t xml:space="preserve">    “绿色团队”的组成可包括建筑开发商、业主、建筑师、工程师、咨询顾问、承包商等。传统的设计流程，是由每个成员完成他们的职责，然后传递给下一家。而在绿色建筑设计中，应从分阶段、划区块的工作模式，转换到多学科融合的工作模式，“绿色团队”成员要在充分理解绿色建筑目标的基础上协调一致，确保项目目标的完整实现。</w:t>
      </w:r>
    </w:p>
    <w:p w:rsidR="00B56D24" w:rsidRPr="00B56D24" w:rsidRDefault="00B56D24" w:rsidP="00B56D24">
      <w:pPr>
        <w:pStyle w:val="2"/>
        <w:jc w:val="center"/>
        <w:rPr>
          <w:rFonts w:ascii="宋体" w:eastAsia="宋体" w:hAnsi="宋体"/>
        </w:rPr>
      </w:pPr>
      <w:r w:rsidRPr="00B56D24">
        <w:rPr>
          <w:rFonts w:ascii="宋体" w:eastAsia="宋体" w:hAnsi="宋体" w:hint="eastAsia"/>
        </w:rPr>
        <w:t>4.2 策划内容</w:t>
      </w:r>
    </w:p>
    <w:p w:rsidR="00B56D24" w:rsidRPr="00B56D24" w:rsidRDefault="00B56D24" w:rsidP="00B56D24">
      <w:pPr>
        <w:jc w:val="left"/>
        <w:rPr>
          <w:rFonts w:ascii="宋体" w:hAnsi="宋体"/>
          <w:szCs w:val="24"/>
        </w:rPr>
      </w:pPr>
      <w:r w:rsidRPr="00B56D24">
        <w:rPr>
          <w:rFonts w:ascii="宋体" w:hAnsi="宋体" w:hint="eastAsia"/>
          <w:b/>
          <w:szCs w:val="24"/>
        </w:rPr>
        <w:t>4.2.1</w:t>
      </w:r>
      <w:r w:rsidRPr="00B56D24">
        <w:rPr>
          <w:rFonts w:ascii="宋体" w:hAnsi="宋体" w:hint="eastAsia"/>
          <w:szCs w:val="24"/>
        </w:rPr>
        <w:t xml:space="preserve">  绿色设计策划是设计团队知识管理和创新增值的过程。通过策划，可以对项目开发中的各个方面进行充分调查和研究，为项目目标的实现提供解决途径。</w:t>
      </w:r>
    </w:p>
    <w:p w:rsidR="00B56D24" w:rsidRPr="00B56D24" w:rsidRDefault="00B56D24" w:rsidP="00B56D24">
      <w:pPr>
        <w:jc w:val="left"/>
        <w:rPr>
          <w:rFonts w:ascii="宋体" w:hAnsi="宋体"/>
          <w:szCs w:val="24"/>
        </w:rPr>
      </w:pPr>
      <w:r w:rsidRPr="00B56D24">
        <w:rPr>
          <w:rFonts w:ascii="宋体" w:hAnsi="宋体" w:hint="eastAsia"/>
          <w:b/>
          <w:szCs w:val="24"/>
        </w:rPr>
        <w:t>4.2.2</w:t>
      </w:r>
      <w:r w:rsidRPr="00B56D24">
        <w:rPr>
          <w:rFonts w:ascii="宋体" w:hAnsi="宋体" w:hint="eastAsia"/>
          <w:szCs w:val="24"/>
        </w:rPr>
        <w:t xml:space="preserve">  绿色设计前期调研的主要目的是了解项目所处的自然环境、建设环境（能源、资源、基础设施）、市场环境以及建筑环境等，结合政策环境与宏观经济环境，为项目的定位和目标的确定提供支撑。</w:t>
      </w:r>
    </w:p>
    <w:p w:rsidR="00B56D24" w:rsidRPr="00B56D24" w:rsidRDefault="00B56D24" w:rsidP="00B56D24">
      <w:pPr>
        <w:jc w:val="left"/>
        <w:rPr>
          <w:rFonts w:ascii="宋体" w:hAnsi="宋体"/>
          <w:szCs w:val="24"/>
        </w:rPr>
      </w:pPr>
      <w:r w:rsidRPr="00B56D24">
        <w:rPr>
          <w:rFonts w:ascii="宋体" w:hAnsi="宋体" w:hint="eastAsia"/>
          <w:szCs w:val="24"/>
        </w:rPr>
        <w:t xml:space="preserve">    绿色设计前期调研工作的主要内容包括市场调查、场地分析和对开发企业或业主的调查等。首先对用地环境进行分析与研究，包括场地状况、周边环境、道路交通等，由此得出绿色设计策划的环境分析，包括人流、绿地构成及与周边道路的关系等；其次进行市场环境分析与研究，并考虑市场需求，使策划具有市场适应性。</w:t>
      </w:r>
    </w:p>
    <w:p w:rsidR="00B56D24" w:rsidRPr="00B56D24" w:rsidRDefault="00B56D24" w:rsidP="00B56D24">
      <w:pPr>
        <w:jc w:val="left"/>
        <w:rPr>
          <w:rFonts w:ascii="宋体" w:hAnsi="宋体"/>
          <w:szCs w:val="24"/>
        </w:rPr>
      </w:pPr>
      <w:r w:rsidRPr="00B56D24">
        <w:rPr>
          <w:rFonts w:ascii="宋体" w:hAnsi="宋体" w:hint="eastAsia"/>
          <w:b/>
          <w:szCs w:val="24"/>
        </w:rPr>
        <w:t>4.2.3</w:t>
      </w:r>
      <w:r w:rsidRPr="00B56D24">
        <w:rPr>
          <w:rFonts w:ascii="宋体" w:hAnsi="宋体" w:hint="eastAsia"/>
          <w:szCs w:val="24"/>
        </w:rPr>
        <w:t xml:space="preserve">  确定绿色建筑的目标与定位，是建设单位和设计师们面临的首要任务，是实现绿色建筑的第一步。绿色建筑目标包括总体目标和分项目标。</w:t>
      </w:r>
    </w:p>
    <w:p w:rsidR="00B56D24" w:rsidRPr="00B56D24" w:rsidRDefault="00B56D24" w:rsidP="00B56D24">
      <w:pPr>
        <w:jc w:val="left"/>
        <w:rPr>
          <w:rFonts w:ascii="宋体" w:hAnsi="宋体"/>
          <w:szCs w:val="24"/>
        </w:rPr>
      </w:pPr>
      <w:r w:rsidRPr="00B56D24">
        <w:rPr>
          <w:rFonts w:ascii="宋体" w:hAnsi="宋体" w:hint="eastAsia"/>
          <w:szCs w:val="24"/>
        </w:rPr>
        <w:t xml:space="preserve">    绿色建筑总体目标和定位主要取决于自然条件（如地理、气候和水文等）、社会条件（如经济发展水平、文化教育与社会认识等）、项目的基础条件（是否</w:t>
      </w:r>
      <w:r w:rsidRPr="00B56D24">
        <w:rPr>
          <w:rFonts w:ascii="宋体" w:hAnsi="宋体" w:hint="eastAsia"/>
          <w:szCs w:val="24"/>
        </w:rPr>
        <w:lastRenderedPageBreak/>
        <w:t>满足国家、沈阳市绿色建筑评价标准控制项要求）等方面。项目的总体目标应满足绿色建筑的基本内涵，项目的规模、组成、功能和标准应经济适宜。</w:t>
      </w:r>
    </w:p>
    <w:p w:rsidR="00B56D24" w:rsidRPr="00B56D24" w:rsidRDefault="00B56D24" w:rsidP="00B56D24">
      <w:pPr>
        <w:jc w:val="left"/>
        <w:rPr>
          <w:rFonts w:ascii="宋体" w:hAnsi="宋体"/>
          <w:szCs w:val="24"/>
        </w:rPr>
      </w:pPr>
      <w:r w:rsidRPr="00B56D24">
        <w:rPr>
          <w:rFonts w:ascii="宋体" w:hAnsi="宋体" w:hint="eastAsia"/>
          <w:szCs w:val="24"/>
        </w:rPr>
        <w:t xml:space="preserve">    在明确绿色建筑建设的总体目标后，可进一步确定符合项目特征的节能率、节水率、可再生能源利用率、绿地率及室内外环境质量等分项目标，为进一步的技术方案的确定提供基础。</w:t>
      </w:r>
    </w:p>
    <w:p w:rsidR="00B56D24" w:rsidRPr="00B56D24" w:rsidRDefault="00B56D24" w:rsidP="00B56D24">
      <w:pPr>
        <w:jc w:val="left"/>
        <w:rPr>
          <w:rFonts w:ascii="宋体" w:hAnsi="宋体"/>
          <w:szCs w:val="24"/>
        </w:rPr>
      </w:pPr>
      <w:r w:rsidRPr="00B56D24">
        <w:rPr>
          <w:rFonts w:ascii="宋体" w:hAnsi="宋体" w:hint="eastAsia"/>
          <w:b/>
          <w:szCs w:val="24"/>
        </w:rPr>
        <w:t>4.2.4</w:t>
      </w:r>
      <w:r w:rsidRPr="00B56D24">
        <w:rPr>
          <w:rFonts w:ascii="宋体" w:hAnsi="宋体" w:hint="eastAsia"/>
          <w:szCs w:val="24"/>
        </w:rPr>
        <w:t xml:space="preserve">  明确绿色建筑建设目标后，应进一步确定节地、节能、节水、节材、室内环境和运营管理等指标值，确定被动技术优先原则下的绿色建筑方案，采用适宜、集成的技术体系，选择合适的设计方法和产品。</w:t>
      </w:r>
    </w:p>
    <w:p w:rsidR="00B56D24" w:rsidRPr="00B56D24" w:rsidRDefault="00B56D24" w:rsidP="00B56D24">
      <w:pPr>
        <w:jc w:val="left"/>
        <w:rPr>
          <w:rFonts w:ascii="宋体" w:hAnsi="宋体"/>
          <w:szCs w:val="24"/>
        </w:rPr>
      </w:pPr>
      <w:r w:rsidRPr="00B56D24">
        <w:rPr>
          <w:rFonts w:ascii="宋体" w:hAnsi="宋体" w:hint="eastAsia"/>
          <w:szCs w:val="24"/>
        </w:rPr>
        <w:t xml:space="preserve">    优先通过场地生态规划、建筑形态与平面布局优化等规划设计手段和被动技术策略，利用场地与气候特征，实现绿色建筑性能的提升；无法通过规划设计手段和被动技术策略实现绿色建筑目标时，可考虑增加高性能的建筑产品和设备的使用。</w:t>
      </w:r>
    </w:p>
    <w:p w:rsidR="00B56D24" w:rsidRPr="00B56D24" w:rsidRDefault="00B56D24" w:rsidP="00B56D24">
      <w:pPr>
        <w:jc w:val="left"/>
        <w:rPr>
          <w:rFonts w:ascii="宋体" w:hAnsi="宋体"/>
          <w:szCs w:val="24"/>
        </w:rPr>
      </w:pPr>
      <w:r w:rsidRPr="00B56D24">
        <w:rPr>
          <w:rFonts w:ascii="宋体" w:hAnsi="宋体" w:hint="eastAsia"/>
          <w:szCs w:val="24"/>
        </w:rPr>
        <w:t xml:space="preserve">    应基于保证场地安全、保持场地及周边生态平衡、维持生物多样性、保护文化遗产等原则，判断场地内是否存在不适宜建设的区域。当需要在不适宜建设的区域进行项目建设时，应采取相应措施进行调整、恢复或补偿场地及周边地区原有地形、地物和生态系统。</w:t>
      </w:r>
    </w:p>
    <w:p w:rsidR="00B56D24" w:rsidRPr="00B56D24" w:rsidRDefault="00B56D24" w:rsidP="00B56D24">
      <w:pPr>
        <w:jc w:val="left"/>
        <w:rPr>
          <w:rFonts w:ascii="宋体" w:hAnsi="宋体"/>
          <w:szCs w:val="24"/>
        </w:rPr>
      </w:pPr>
      <w:r w:rsidRPr="00B56D24">
        <w:rPr>
          <w:rFonts w:ascii="宋体" w:hAnsi="宋体" w:hint="eastAsia"/>
          <w:b/>
          <w:szCs w:val="24"/>
        </w:rPr>
        <w:t>4.2.5</w:t>
      </w:r>
      <w:r w:rsidRPr="00B56D24">
        <w:rPr>
          <w:rFonts w:ascii="宋体" w:hAnsi="宋体" w:hint="eastAsia"/>
          <w:szCs w:val="24"/>
        </w:rPr>
        <w:t xml:space="preserve">  在确定绿色设计技术方案时，应进行经济技术可行性分析，包括技术可行性、成本效益和风险等分析与评估。首先，可将方案与绿色建筑相关认证控制项或相关强制要求一一对比，审查项目有无成为绿色建筑的可能性，可根据需要编制并填写绿色设计可行性控制表。如果初步判断不满足，可寻求解决方案并分析解决方案的成本或调整设计目标。</w:t>
      </w:r>
    </w:p>
    <w:p w:rsidR="00B56D24" w:rsidRPr="00B56D24" w:rsidRDefault="00B56D24" w:rsidP="00B56D24">
      <w:pPr>
        <w:jc w:val="left"/>
        <w:rPr>
          <w:rFonts w:ascii="宋体" w:hAnsi="宋体"/>
          <w:szCs w:val="24"/>
        </w:rPr>
      </w:pPr>
      <w:r w:rsidRPr="00B56D24">
        <w:rPr>
          <w:rFonts w:ascii="宋体" w:hAnsi="宋体" w:hint="eastAsia"/>
          <w:szCs w:val="24"/>
        </w:rPr>
        <w:t xml:space="preserve">    其次，应进行技术方案的成本效益和风险分析，对于投资回收期较长和投资额较大的技术方案应充分论证。当然，分析时应兼顾经济效益、环境效益和社会效益，不能只关注某一方面效益而使得项目存在潜在风险。风险评估一般包括政策风险、经济风险、技术风险、组织管理风险等的评估。</w:t>
      </w:r>
    </w:p>
    <w:p w:rsidR="00B56D24" w:rsidRPr="00B56D24" w:rsidRDefault="00B56D24" w:rsidP="00B56D24">
      <w:pPr>
        <w:rPr>
          <w:rFonts w:ascii="宋体" w:hAnsi="宋体"/>
        </w:rPr>
      </w:pP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4.</w:t>
      </w:r>
      <w:r w:rsidRPr="00B56D24">
        <w:rPr>
          <w:rFonts w:ascii="宋体" w:eastAsia="宋体" w:hAnsi="宋体" w:hint="eastAsia"/>
        </w:rPr>
        <w:t>3</w:t>
      </w:r>
      <w:r w:rsidRPr="00B56D24">
        <w:rPr>
          <w:rFonts w:ascii="宋体" w:eastAsia="宋体" w:hAnsi="宋体"/>
        </w:rPr>
        <w:t xml:space="preserve"> 绿色设计文件</w:t>
      </w:r>
    </w:p>
    <w:p w:rsidR="00B56D24" w:rsidRPr="00B56D24" w:rsidRDefault="00B56D24" w:rsidP="00B56D24">
      <w:pPr>
        <w:jc w:val="left"/>
        <w:rPr>
          <w:rFonts w:ascii="宋体" w:hAnsi="宋体"/>
          <w:szCs w:val="24"/>
        </w:rPr>
      </w:pPr>
      <w:r w:rsidRPr="00B56D24">
        <w:rPr>
          <w:rFonts w:ascii="宋体" w:hAnsi="宋体"/>
          <w:b/>
          <w:szCs w:val="24"/>
        </w:rPr>
        <w:t xml:space="preserve"> 4.</w:t>
      </w:r>
      <w:r w:rsidRPr="00B56D24">
        <w:rPr>
          <w:rFonts w:ascii="宋体" w:hAnsi="宋体" w:hint="eastAsia"/>
          <w:b/>
          <w:szCs w:val="24"/>
        </w:rPr>
        <w:t>3</w:t>
      </w:r>
      <w:r w:rsidRPr="00B56D24">
        <w:rPr>
          <w:rFonts w:ascii="宋体" w:hAnsi="宋体"/>
          <w:b/>
          <w:szCs w:val="24"/>
        </w:rPr>
        <w:t>.</w:t>
      </w:r>
      <w:r w:rsidRPr="00B56D24">
        <w:rPr>
          <w:rFonts w:ascii="宋体" w:hAnsi="宋体" w:hint="eastAsia"/>
          <w:b/>
          <w:szCs w:val="24"/>
        </w:rPr>
        <w:t>2</w:t>
      </w:r>
      <w:r w:rsidRPr="00B56D24">
        <w:rPr>
          <w:rFonts w:ascii="宋体" w:hAnsi="宋体" w:hint="eastAsia"/>
          <w:szCs w:val="24"/>
        </w:rPr>
        <w:t xml:space="preserve">  绿</w:t>
      </w:r>
      <w:r w:rsidRPr="00B56D24">
        <w:rPr>
          <w:rFonts w:ascii="宋体" w:hAnsi="宋体"/>
          <w:szCs w:val="24"/>
        </w:rPr>
        <w:t>色</w:t>
      </w:r>
      <w:r w:rsidRPr="00B56D24">
        <w:rPr>
          <w:rFonts w:ascii="宋体" w:hAnsi="宋体" w:hint="eastAsia"/>
          <w:szCs w:val="24"/>
        </w:rPr>
        <w:t>设计专篇</w:t>
      </w:r>
      <w:r w:rsidRPr="00B56D24">
        <w:rPr>
          <w:rFonts w:ascii="宋体" w:hAnsi="宋体"/>
          <w:szCs w:val="24"/>
        </w:rPr>
        <w:t>应由建筑设计单位编制或由设计单位与绿色建筑专业咨询机构共同编制。在项目建议书阶段、工程可行性研究阶段或投标的方案设计应根据需求进行绿色设计策划，所编制的绿色设计策划书，作为项目建议书、可研报告、投标方案或方案设计说明中的绿色设计专篇，并应在投资总额中计</w:t>
      </w:r>
      <w:r w:rsidRPr="00B56D24">
        <w:rPr>
          <w:rFonts w:ascii="宋体" w:hAnsi="宋体" w:hint="eastAsia"/>
          <w:szCs w:val="24"/>
        </w:rPr>
        <w:t>入</w:t>
      </w:r>
      <w:r w:rsidRPr="00B56D24">
        <w:rPr>
          <w:rFonts w:ascii="宋体" w:hAnsi="宋体"/>
          <w:szCs w:val="24"/>
        </w:rPr>
        <w:t>绿色技术的经济费用。</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3</w:t>
      </w:r>
      <w:r w:rsidRPr="00B56D24">
        <w:rPr>
          <w:rFonts w:ascii="宋体" w:hAnsi="宋体"/>
          <w:b/>
          <w:szCs w:val="24"/>
        </w:rPr>
        <w:t>.</w:t>
      </w:r>
      <w:r w:rsidRPr="00B56D24">
        <w:rPr>
          <w:rFonts w:ascii="宋体" w:hAnsi="宋体" w:hint="eastAsia"/>
          <w:b/>
          <w:szCs w:val="24"/>
        </w:rPr>
        <w:t>3</w:t>
      </w:r>
      <w:r w:rsidRPr="00B56D24">
        <w:rPr>
          <w:rFonts w:ascii="宋体" w:hAnsi="宋体"/>
          <w:szCs w:val="24"/>
        </w:rPr>
        <w:t xml:space="preserve"> </w:t>
      </w:r>
      <w:r w:rsidRPr="00B56D24">
        <w:rPr>
          <w:rFonts w:ascii="宋体" w:hAnsi="宋体" w:hint="eastAsia"/>
          <w:szCs w:val="24"/>
        </w:rPr>
        <w:t xml:space="preserve"> 对</w:t>
      </w:r>
      <w:r w:rsidRPr="00B56D24">
        <w:rPr>
          <w:rFonts w:ascii="宋体" w:hAnsi="宋体"/>
          <w:szCs w:val="24"/>
        </w:rPr>
        <w:t>于确立绿色建筑定位目标的建筑项目，绿色设计应作为初步设计中专项设计内容之一，在初步设计中由建筑专业牵头，汇总各专业的技术措施，统一编制绿色设计专篇。本阶段的绿色设计专篇，可为业主或开发商施工招标和主要设备采购提供技术依据。</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3</w:t>
      </w:r>
      <w:r w:rsidRPr="00B56D24">
        <w:rPr>
          <w:rFonts w:ascii="宋体" w:hAnsi="宋体"/>
          <w:b/>
          <w:szCs w:val="24"/>
        </w:rPr>
        <w:t>.</w:t>
      </w:r>
      <w:r w:rsidRPr="00B56D24">
        <w:rPr>
          <w:rFonts w:ascii="宋体" w:hAnsi="宋体" w:hint="eastAsia"/>
          <w:b/>
          <w:szCs w:val="24"/>
        </w:rPr>
        <w:t>4</w:t>
      </w:r>
      <w:r w:rsidRPr="00B56D24">
        <w:rPr>
          <w:rFonts w:ascii="宋体" w:hAnsi="宋体"/>
          <w:szCs w:val="24"/>
        </w:rPr>
        <w:t xml:space="preserve"> </w:t>
      </w:r>
      <w:r w:rsidRPr="00B56D24">
        <w:rPr>
          <w:rFonts w:ascii="宋体" w:hAnsi="宋体" w:hint="eastAsia"/>
          <w:szCs w:val="24"/>
        </w:rPr>
        <w:t xml:space="preserve"> 施工</w:t>
      </w:r>
      <w:r w:rsidRPr="00B56D24">
        <w:rPr>
          <w:rFonts w:ascii="宋体" w:hAnsi="宋体"/>
          <w:szCs w:val="24"/>
        </w:rPr>
        <w:t>图设计阶段，各专业应结合各自独立的施工图设计说明，按专业编制专项说明，明确各专业设计应落实的技术措施和施工要求，明确为项目建成后运营管理中预留的管线和设</w:t>
      </w:r>
      <w:r w:rsidRPr="00B56D24">
        <w:rPr>
          <w:rFonts w:ascii="宋体" w:hAnsi="宋体" w:hint="eastAsia"/>
          <w:szCs w:val="24"/>
        </w:rPr>
        <w:t>施及使用要求。</w:t>
      </w:r>
    </w:p>
    <w:p w:rsidR="00B56D24" w:rsidRPr="00B56D24" w:rsidRDefault="00B56D24" w:rsidP="00B56D24">
      <w:pPr>
        <w:jc w:val="left"/>
        <w:rPr>
          <w:rFonts w:ascii="宋体" w:hAnsi="宋体"/>
          <w:szCs w:val="24"/>
        </w:rPr>
      </w:pPr>
    </w:p>
    <w:p w:rsidR="00B56D24" w:rsidRPr="00B56D24" w:rsidRDefault="00B56D24" w:rsidP="00B56D24">
      <w:pPr>
        <w:pStyle w:val="2"/>
        <w:jc w:val="center"/>
        <w:rPr>
          <w:rFonts w:ascii="宋体" w:eastAsia="宋体" w:hAnsi="宋体"/>
        </w:rPr>
      </w:pPr>
      <w:r w:rsidRPr="00B56D24">
        <w:rPr>
          <w:rFonts w:ascii="宋体" w:eastAsia="宋体" w:hAnsi="宋体"/>
        </w:rPr>
        <w:lastRenderedPageBreak/>
        <w:t>4.</w:t>
      </w:r>
      <w:r w:rsidRPr="00B56D24">
        <w:rPr>
          <w:rFonts w:ascii="宋体" w:eastAsia="宋体" w:hAnsi="宋体" w:hint="eastAsia"/>
        </w:rPr>
        <w:t>4</w:t>
      </w:r>
      <w:r w:rsidRPr="00B56D24">
        <w:rPr>
          <w:rFonts w:ascii="宋体" w:eastAsia="宋体" w:hAnsi="宋体"/>
        </w:rPr>
        <w:t xml:space="preserve"> 建筑专业策划 </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4</w:t>
      </w:r>
      <w:r w:rsidRPr="00B56D24">
        <w:rPr>
          <w:rFonts w:ascii="宋体" w:hAnsi="宋体"/>
          <w:b/>
          <w:szCs w:val="24"/>
        </w:rPr>
        <w:t>.2</w:t>
      </w:r>
      <w:r w:rsidRPr="00B56D24">
        <w:rPr>
          <w:rFonts w:ascii="宋体" w:hAnsi="宋体"/>
          <w:szCs w:val="24"/>
        </w:rPr>
        <w:t xml:space="preserve"> 办公、商业、酒店类公共建筑本身也会产生污染源，如餐饮厨房产生的废气、废水和餐厨垃圾，应采取有效的措施；公共建筑采用玻璃幕墙以及夜间的景观照明都会对周边环境造成反射光影响，在前期的策划方案中应明确具体措施，保证室外环境质量；场地交通组织不仅应考虑基地内的道路和停车场布置，还应调查场地周边的公共交通站点设置情况，合理确定基地出入口位置，就近到达公交站点。 </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4.</w:t>
      </w:r>
      <w:r w:rsidRPr="00B56D24">
        <w:rPr>
          <w:rFonts w:ascii="宋体" w:eastAsia="宋体" w:hAnsi="宋体" w:hint="eastAsia"/>
        </w:rPr>
        <w:t>5</w:t>
      </w:r>
      <w:r w:rsidRPr="00B56D24">
        <w:rPr>
          <w:rFonts w:ascii="宋体" w:eastAsia="宋体" w:hAnsi="宋体"/>
        </w:rPr>
        <w:t xml:space="preserve"> 结构专业策划</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5</w:t>
      </w:r>
      <w:r w:rsidRPr="00B56D24">
        <w:rPr>
          <w:rFonts w:ascii="宋体" w:hAnsi="宋体"/>
          <w:b/>
          <w:szCs w:val="24"/>
        </w:rPr>
        <w:t>.3</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根据</w:t>
      </w:r>
      <w:r w:rsidRPr="00B56D24">
        <w:rPr>
          <w:rFonts w:ascii="宋体" w:hAnsi="宋体" w:hint="eastAsia"/>
          <w:szCs w:val="24"/>
        </w:rPr>
        <w:t>《沈阳</w:t>
      </w:r>
      <w:r w:rsidRPr="00B56D24">
        <w:rPr>
          <w:rFonts w:ascii="宋体" w:hAnsi="宋体"/>
          <w:szCs w:val="24"/>
        </w:rPr>
        <w:t>市建委关于印发沈阳市装配式建筑工程建设管理实施细则的通知</w:t>
      </w:r>
      <w:r w:rsidRPr="00B56D24">
        <w:rPr>
          <w:rFonts w:ascii="宋体" w:hAnsi="宋体" w:hint="eastAsia"/>
          <w:szCs w:val="24"/>
        </w:rPr>
        <w:t>》沈建发[2012]174号</w:t>
      </w:r>
      <w:r w:rsidRPr="00B56D24">
        <w:rPr>
          <w:rFonts w:ascii="宋体" w:hAnsi="宋体"/>
          <w:szCs w:val="24"/>
        </w:rPr>
        <w:t xml:space="preserve">，为进一步推进我市现代建筑产业发展，规范和加强现代建筑产业化装配式建筑工程管理，保障我市装配式建筑工程质量安全，沈阳市建委根据国家、省、市相关法规和政策，制定了《沈阳市装配式建筑工程建设管理实施细则》。在公共建筑的绿色设计中，有条件时宜主动考虑采用可工业化建造的建筑结构体系。 </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5</w:t>
      </w:r>
      <w:r w:rsidRPr="00B56D24">
        <w:rPr>
          <w:rFonts w:ascii="宋体" w:hAnsi="宋体"/>
          <w:b/>
          <w:szCs w:val="24"/>
        </w:rPr>
        <w:t xml:space="preserve">.4 </w:t>
      </w:r>
      <w:r w:rsidRPr="00B56D24">
        <w:rPr>
          <w:rFonts w:ascii="宋体" w:hAnsi="宋体" w:hint="eastAsia"/>
          <w:b/>
          <w:szCs w:val="24"/>
        </w:rPr>
        <w:t xml:space="preserve"> </w:t>
      </w:r>
      <w:r w:rsidRPr="00B56D24">
        <w:rPr>
          <w:rFonts w:ascii="宋体" w:hAnsi="宋体"/>
          <w:szCs w:val="24"/>
        </w:rPr>
        <w:t xml:space="preserve">对于改、扩建项目，应根据原有结构的抗震鉴定报告及检测报告，选择合理的后续使用年限，并尽可能保留和利用原有的结构。 </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4.</w:t>
      </w:r>
      <w:r w:rsidRPr="00B56D24">
        <w:rPr>
          <w:rFonts w:ascii="宋体" w:eastAsia="宋体" w:hAnsi="宋体" w:hint="eastAsia"/>
        </w:rPr>
        <w:t>6</w:t>
      </w:r>
      <w:r w:rsidRPr="00B56D24">
        <w:rPr>
          <w:rFonts w:ascii="宋体" w:eastAsia="宋体" w:hAnsi="宋体"/>
        </w:rPr>
        <w:t xml:space="preserve"> 给排水专业策划</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6</w:t>
      </w:r>
      <w:r w:rsidRPr="00B56D24">
        <w:rPr>
          <w:rFonts w:ascii="宋体" w:hAnsi="宋体"/>
          <w:b/>
          <w:szCs w:val="24"/>
        </w:rPr>
        <w:t>.1</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 xml:space="preserve">水资源状况与当地的区域地理条件、气候条件、城市发展状况等密切相关。应在区域规划的同时，对当地的水资源状况、水量和水质进行调查、估算与评价，以提高水资源的利用率。 </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6</w:t>
      </w:r>
      <w:r w:rsidRPr="00B56D24">
        <w:rPr>
          <w:rFonts w:ascii="宋体" w:hAnsi="宋体"/>
          <w:b/>
          <w:szCs w:val="24"/>
        </w:rPr>
        <w:t>.2</w:t>
      </w:r>
      <w:r w:rsidRPr="00B56D24">
        <w:rPr>
          <w:rFonts w:ascii="宋体" w:hAnsi="宋体"/>
          <w:szCs w:val="24"/>
        </w:rPr>
        <w:t xml:space="preserve"> </w:t>
      </w:r>
      <w:r w:rsidRPr="00B56D24">
        <w:rPr>
          <w:rFonts w:ascii="宋体" w:hAnsi="宋体" w:hint="eastAsia"/>
          <w:szCs w:val="24"/>
        </w:rPr>
        <w:t xml:space="preserve"> 沈阳市</w:t>
      </w:r>
      <w:r w:rsidRPr="00B56D24">
        <w:rPr>
          <w:rFonts w:ascii="宋体" w:hAnsi="宋体"/>
          <w:szCs w:val="24"/>
        </w:rPr>
        <w:t xml:space="preserve">属于水质型缺水地区，可再生利用的水资源包括雨水、河道水和中水等。非传统水源的利用应优先考虑雨水资源的利用。当采用河道水作为非传统水源的原水时，应调查河道枯水期的水质，确定合理的水处理工艺。 </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6</w:t>
      </w:r>
      <w:r w:rsidRPr="00B56D24">
        <w:rPr>
          <w:rFonts w:ascii="宋体" w:hAnsi="宋体"/>
          <w:b/>
          <w:szCs w:val="24"/>
        </w:rPr>
        <w:t>.3</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景观用水应优先采用雨水、河道水等非传统水。当非传统水用作室内水景、与人体直接接触的水景的补水时，水质应达到相应的水质标准，且不应对公共卫生造成危害。</w:t>
      </w:r>
    </w:p>
    <w:p w:rsidR="00B56D24" w:rsidRPr="00B56D24" w:rsidRDefault="00B56D24" w:rsidP="00B56D24">
      <w:pPr>
        <w:pStyle w:val="2"/>
        <w:jc w:val="center"/>
        <w:rPr>
          <w:rFonts w:ascii="宋体" w:eastAsia="宋体" w:hAnsi="宋体"/>
          <w:sz w:val="24"/>
          <w:szCs w:val="24"/>
        </w:rPr>
      </w:pPr>
      <w:r w:rsidRPr="00B56D24">
        <w:rPr>
          <w:rFonts w:ascii="宋体" w:eastAsia="宋体" w:hAnsi="宋体"/>
        </w:rPr>
        <w:t>4.</w:t>
      </w:r>
      <w:r w:rsidRPr="00B56D24">
        <w:rPr>
          <w:rFonts w:ascii="宋体" w:eastAsia="宋体" w:hAnsi="宋体" w:hint="eastAsia"/>
        </w:rPr>
        <w:t>7</w:t>
      </w:r>
      <w:r w:rsidRPr="00B56D24">
        <w:rPr>
          <w:rFonts w:ascii="宋体" w:eastAsia="宋体" w:hAnsi="宋体"/>
        </w:rPr>
        <w:t xml:space="preserve"> 暖通空调专业策划</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7</w:t>
      </w:r>
      <w:r w:rsidRPr="00B56D24">
        <w:rPr>
          <w:rFonts w:ascii="宋体" w:hAnsi="宋体"/>
          <w:b/>
          <w:szCs w:val="24"/>
        </w:rPr>
        <w:t>.1</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常规能源条件包括：电力、燃油、燃气、区域集中供冷供热等。</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如考虑采用蓄能空调系统，应根据空调总冷(热)负荷的估算值和空调系统的运行时间及运行特点，按照现行行业标准《蓄冷空调工程技术规程 </w:t>
      </w:r>
      <w:r w:rsidRPr="00B56D24">
        <w:rPr>
          <w:rFonts w:ascii="宋体" w:hAnsi="宋体" w:hint="eastAsia"/>
          <w:szCs w:val="24"/>
        </w:rPr>
        <w:t>》</w:t>
      </w:r>
      <w:r w:rsidRPr="00B56D24">
        <w:rPr>
          <w:rFonts w:ascii="宋体" w:hAnsi="宋体"/>
          <w:szCs w:val="24"/>
        </w:rPr>
        <w:t>JGJ 158 的规定，对项目所在地的电力供应情</w:t>
      </w:r>
      <w:r w:rsidRPr="00B56D24">
        <w:rPr>
          <w:rFonts w:ascii="宋体" w:hAnsi="宋体" w:hint="eastAsia"/>
          <w:szCs w:val="24"/>
        </w:rPr>
        <w:t>况和分时电价政策进行调查。</w:t>
      </w:r>
    </w:p>
    <w:p w:rsidR="00B56D24" w:rsidRPr="00B56D24" w:rsidRDefault="00B56D24" w:rsidP="00B56D24">
      <w:pPr>
        <w:jc w:val="left"/>
        <w:rPr>
          <w:rFonts w:ascii="宋体" w:hAnsi="宋体"/>
          <w:szCs w:val="24"/>
        </w:rPr>
      </w:pPr>
      <w:r w:rsidRPr="00B56D24">
        <w:rPr>
          <w:rFonts w:ascii="宋体" w:hAnsi="宋体" w:hint="eastAsia"/>
          <w:b/>
          <w:szCs w:val="24"/>
        </w:rPr>
        <w:t xml:space="preserve">    </w:t>
      </w:r>
      <w:r w:rsidRPr="00B56D24">
        <w:rPr>
          <w:rFonts w:ascii="宋体" w:hAnsi="宋体" w:hint="eastAsia"/>
          <w:szCs w:val="24"/>
        </w:rPr>
        <w:t>可再生能源利用，如考虑采用地源热泵空调系统，应按照现行沈阳市地方标准《地源热泵系统工程技术规程》DB2101/T01-2016的规定，在地源热泵系统方案设计前，进行工程场地状况调研，宜结合工程地质勘探，对浅层地热能资源条</w:t>
      </w:r>
      <w:r w:rsidRPr="00B56D24">
        <w:rPr>
          <w:rFonts w:ascii="宋体" w:hAnsi="宋体" w:hint="eastAsia"/>
          <w:szCs w:val="24"/>
        </w:rPr>
        <w:lastRenderedPageBreak/>
        <w:t>件进行初步分析。</w:t>
      </w:r>
    </w:p>
    <w:p w:rsidR="00B56D24" w:rsidRPr="00B56D24" w:rsidRDefault="00B56D24" w:rsidP="00B56D24">
      <w:pPr>
        <w:jc w:val="left"/>
        <w:rPr>
          <w:rFonts w:ascii="宋体" w:hAnsi="宋体"/>
          <w:szCs w:val="24"/>
        </w:rPr>
      </w:pPr>
      <w:r w:rsidRPr="00B56D24">
        <w:rPr>
          <w:rFonts w:ascii="宋体" w:hAnsi="宋体" w:hint="eastAsia"/>
          <w:szCs w:val="24"/>
        </w:rPr>
        <w:t xml:space="preserve">    地表水资源种类包括：江、河、湖水以及污水等。</w:t>
      </w:r>
    </w:p>
    <w:p w:rsidR="00B56D24" w:rsidRPr="00B56D24" w:rsidRDefault="00B56D24" w:rsidP="00B56D24">
      <w:pPr>
        <w:jc w:val="left"/>
        <w:rPr>
          <w:rFonts w:ascii="宋体" w:hAnsi="宋体"/>
          <w:szCs w:val="24"/>
        </w:rPr>
      </w:pPr>
      <w:r w:rsidRPr="00B56D24">
        <w:rPr>
          <w:rFonts w:ascii="宋体" w:hAnsi="宋体" w:hint="eastAsia"/>
          <w:b/>
          <w:szCs w:val="24"/>
        </w:rPr>
        <w:t xml:space="preserve">4.7.2  </w:t>
      </w:r>
      <w:r w:rsidRPr="00B56D24">
        <w:rPr>
          <w:rFonts w:ascii="宋体" w:hAnsi="宋体" w:hint="eastAsia"/>
          <w:szCs w:val="24"/>
        </w:rPr>
        <w:t>空调能量回收系统形式包括：空调冷凝热回收（空调水侧）、空调排风热回收（空调风侧）等。</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如考虑采用蓄能空调系统或分布式供能系统，宜初步分析全年空调负荷特点，研究系统配置方案和运行策略，作初投资和运行费用的经济性分析。 </w:t>
      </w:r>
    </w:p>
    <w:p w:rsidR="00B56D24" w:rsidRPr="00B56D24" w:rsidRDefault="00B56D24" w:rsidP="00B56D24">
      <w:pPr>
        <w:jc w:val="left"/>
        <w:rPr>
          <w:rFonts w:ascii="宋体" w:hAnsi="宋体"/>
          <w:b/>
          <w:szCs w:val="24"/>
        </w:rPr>
      </w:pPr>
      <w:r w:rsidRPr="00B56D24">
        <w:rPr>
          <w:rFonts w:ascii="宋体" w:hAnsi="宋体" w:hint="eastAsia"/>
          <w:szCs w:val="24"/>
        </w:rPr>
        <w:t xml:space="preserve">    </w:t>
      </w:r>
      <w:r w:rsidRPr="00B56D24">
        <w:rPr>
          <w:rFonts w:ascii="宋体" w:hAnsi="宋体"/>
          <w:szCs w:val="24"/>
        </w:rPr>
        <w:t>宜策划优先利用可再生能源的系统形式。如考虑采用地源热泵空调系统，宜初步分析项目所在地已有的浅层地热能资源资料；当考虑采用土壤源热泵形式时，宜初步了解可供埋管的场地情况，作为可行性研究报告的有效依据。</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4.</w:t>
      </w:r>
      <w:r w:rsidRPr="00B56D24">
        <w:rPr>
          <w:rFonts w:ascii="宋体" w:eastAsia="宋体" w:hAnsi="宋体" w:hint="eastAsia"/>
        </w:rPr>
        <w:t>8</w:t>
      </w:r>
      <w:r w:rsidRPr="00B56D24">
        <w:rPr>
          <w:rFonts w:ascii="宋体" w:eastAsia="宋体" w:hAnsi="宋体"/>
        </w:rPr>
        <w:t xml:space="preserve"> 电气专业策划</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8</w:t>
      </w:r>
      <w:r w:rsidRPr="00B56D24">
        <w:rPr>
          <w:rFonts w:ascii="宋体" w:hAnsi="宋体"/>
          <w:b/>
          <w:szCs w:val="24"/>
        </w:rPr>
        <w:t>.1</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太阳能光伏发电、风力发电是最常用的可再生能源的利用。冷热电联供具有靠近用户、梯级利用、一次能源利用效率高、环境友好、能源供应安全可靠等特点，是一种成熟的能源综合利用技术，该技术的应用将配合空调动力专业进行前期调研。</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 前期调研时应结合项目特点及设施地区的可再生能源状况进行深入调查分析，对建筑外观、环境质量影响作出正确的评估，需要与建筑进行一体化设计，通过技术经济分析确定是否采用此类技术。</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 公共电网通常比用户自备的电源更为经济也更为可靠，所以正常情况下应把公共电网作为常用电源，可再生能源和冷热电联供仅作为补充电力能源。 </w:t>
      </w:r>
    </w:p>
    <w:p w:rsidR="00B56D24" w:rsidRPr="00B56D24" w:rsidRDefault="00B56D24" w:rsidP="00B56D24">
      <w:pPr>
        <w:jc w:val="left"/>
        <w:rPr>
          <w:rFonts w:ascii="宋体" w:hAnsi="宋体"/>
          <w:szCs w:val="24"/>
        </w:rPr>
      </w:pPr>
      <w:r w:rsidRPr="00B56D24">
        <w:rPr>
          <w:rFonts w:ascii="宋体" w:hAnsi="宋体"/>
          <w:b/>
          <w:szCs w:val="24"/>
        </w:rPr>
        <w:t>4.</w:t>
      </w:r>
      <w:r w:rsidRPr="00B56D24">
        <w:rPr>
          <w:rFonts w:ascii="宋体" w:hAnsi="宋体" w:hint="eastAsia"/>
          <w:b/>
          <w:szCs w:val="24"/>
        </w:rPr>
        <w:t>8</w:t>
      </w:r>
      <w:r w:rsidRPr="00B56D24">
        <w:rPr>
          <w:rFonts w:ascii="宋体" w:hAnsi="宋体"/>
          <w:b/>
          <w:szCs w:val="24"/>
        </w:rPr>
        <w:t>.2</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在方案策划阶段应制定合理的供配电系统、智能化系统方案，优先利用市政提供的可再生能源，并尽量设置变配电所和配电间居于用电负荷中心，合理规划电气线路，减少线路损耗，提高供电质量，优先选择符合功能要求的效率高、损耗低的节能技术和电气设备，确保绿色设计真正融合在整个设计过程之中，保证绿色设计的技术、经济可行性，建筑、结构、机电设备各专业协调一致，保证绿色技术的落实。</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 LED 半导体照明节能效果明显，已得到越来越多的重视和应用，如何在满足功能的需求和确保照明效果是电气方案策划的重要内容，应对 LED 半导体照明光源、灯具和照明控制方式等技术和经济性进行评估，合理选择成熟的 LED 半导体照明产品，满足所要求的照明技术指标。</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 当建筑所处环境适合太阳能发电、风力发电等绿色能源的应用时，可通过技术经济分析确定是否采用此类技术。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公共电网通常比用户自备的电源更为经济也更为可靠，所以正常情况下应把公共电网作为常用电源，可再生</w:t>
      </w:r>
      <w:r w:rsidRPr="00B56D24">
        <w:rPr>
          <w:rFonts w:ascii="宋体" w:hAnsi="宋体" w:hint="eastAsia"/>
          <w:szCs w:val="24"/>
        </w:rPr>
        <w:t>能源</w:t>
      </w:r>
      <w:r w:rsidRPr="00B56D24">
        <w:rPr>
          <w:rFonts w:ascii="宋体" w:hAnsi="宋体"/>
          <w:szCs w:val="24"/>
        </w:rPr>
        <w:t xml:space="preserve">和冷热电联供发电仅作为补充电力能源。 </w:t>
      </w:r>
    </w:p>
    <w:p w:rsidR="00B56D24" w:rsidRPr="00B56D24" w:rsidRDefault="00B56D24" w:rsidP="00B56D24">
      <w:pPr>
        <w:jc w:val="left"/>
        <w:rPr>
          <w:rFonts w:ascii="宋体" w:hAnsi="宋体"/>
          <w:szCs w:val="24"/>
        </w:rPr>
      </w:pPr>
      <w:r w:rsidRPr="00B56D24">
        <w:rPr>
          <w:rFonts w:ascii="宋体" w:hAnsi="宋体" w:hint="eastAsia"/>
          <w:szCs w:val="24"/>
        </w:rPr>
        <w:t xml:space="preserve">    当项目地</w:t>
      </w:r>
      <w:r w:rsidRPr="00B56D24">
        <w:rPr>
          <w:rFonts w:ascii="宋体" w:hAnsi="宋体"/>
          <w:szCs w:val="24"/>
        </w:rPr>
        <w:t xml:space="preserve">块采用太阳能光伏发电、风力发电系统、冷热电联供时，应征得有关部门的同意，优先采用并网型系统。 </w:t>
      </w:r>
    </w:p>
    <w:p w:rsidR="00B56D24" w:rsidRPr="00B56D24" w:rsidRDefault="00B56D24" w:rsidP="00B56D24">
      <w:pPr>
        <w:jc w:val="left"/>
        <w:rPr>
          <w:rFonts w:ascii="宋体" w:hAnsi="宋体"/>
          <w:szCs w:val="24"/>
        </w:rPr>
      </w:pPr>
      <w:r w:rsidRPr="00B56D24">
        <w:rPr>
          <w:rFonts w:ascii="宋体" w:hAnsi="宋体" w:hint="eastAsia"/>
          <w:szCs w:val="24"/>
        </w:rPr>
        <w:t xml:space="preserve">    根据建筑</w:t>
      </w:r>
      <w:r w:rsidRPr="00B56D24">
        <w:rPr>
          <w:rFonts w:ascii="宋体" w:hAnsi="宋体"/>
          <w:szCs w:val="24"/>
        </w:rPr>
        <w:t>功能特点和运营情况，实行</w:t>
      </w:r>
      <w:r w:rsidRPr="00B56D24">
        <w:rPr>
          <w:rFonts w:ascii="宋体" w:hAnsi="宋体" w:hint="eastAsia"/>
          <w:szCs w:val="24"/>
        </w:rPr>
        <w:t>能源</w:t>
      </w:r>
      <w:r w:rsidRPr="00B56D24">
        <w:rPr>
          <w:rFonts w:ascii="宋体" w:hAnsi="宋体"/>
          <w:szCs w:val="24"/>
        </w:rPr>
        <w:t xml:space="preserve">消费分户、分类、分项计量，评估设置建筑设备监控管理系统的可行性，能更好地实现绿色建筑高效利用资源、灵活管理、应用方便、安全舒适等要求，并可达到节约能源的目的。 </w:t>
      </w: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widowControl/>
        <w:jc w:val="left"/>
        <w:rPr>
          <w:rFonts w:ascii="宋体" w:hAnsi="宋体"/>
          <w:szCs w:val="24"/>
        </w:rPr>
      </w:pPr>
      <w:r w:rsidRPr="00B56D24">
        <w:rPr>
          <w:rFonts w:ascii="宋体" w:hAnsi="宋体"/>
          <w:szCs w:val="24"/>
        </w:rPr>
        <w:br w:type="page"/>
      </w:r>
    </w:p>
    <w:p w:rsidR="00B56D24" w:rsidRPr="00B56D24" w:rsidRDefault="00B56D24" w:rsidP="00B56D24">
      <w:pPr>
        <w:pStyle w:val="1"/>
        <w:jc w:val="center"/>
        <w:rPr>
          <w:rFonts w:ascii="宋体" w:hAnsi="宋体"/>
        </w:rPr>
      </w:pPr>
      <w:r w:rsidRPr="00B56D24">
        <w:rPr>
          <w:rFonts w:ascii="宋体" w:hAnsi="宋体"/>
        </w:rPr>
        <w:lastRenderedPageBreak/>
        <w:t>5 场地规划与室外环境</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5.1 一般规定</w:t>
      </w:r>
    </w:p>
    <w:p w:rsidR="00B56D24" w:rsidRPr="00B56D24" w:rsidRDefault="00B56D24" w:rsidP="00B56D24">
      <w:pPr>
        <w:jc w:val="left"/>
        <w:rPr>
          <w:rFonts w:ascii="宋体" w:hAnsi="宋体"/>
          <w:szCs w:val="24"/>
        </w:rPr>
      </w:pPr>
      <w:r w:rsidRPr="00B56D24">
        <w:rPr>
          <w:rFonts w:ascii="宋体" w:hAnsi="宋体"/>
          <w:b/>
          <w:szCs w:val="24"/>
        </w:rPr>
        <w:t>5.1.1</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 xml:space="preserve">公共建筑设计中有关容积率、绿地率、建筑密度、建筑总量等技术经济指标是由城市规划管理部门确定的，这些技术经济指标是绿色建筑设计的基本要求，建筑设计中只能优于规划提出的指标而不允许降低指标，凡是不满足城市规划管理技术规定要求的建筑设计就不具备绿色建筑的资格。 </w:t>
      </w:r>
    </w:p>
    <w:p w:rsidR="00B56D24" w:rsidRPr="00B56D24" w:rsidRDefault="00B56D24" w:rsidP="00B56D24">
      <w:pPr>
        <w:jc w:val="left"/>
        <w:rPr>
          <w:rFonts w:ascii="宋体" w:hAnsi="宋体"/>
          <w:szCs w:val="24"/>
        </w:rPr>
      </w:pPr>
      <w:r w:rsidRPr="00B56D24">
        <w:rPr>
          <w:rFonts w:ascii="宋体" w:hAnsi="宋体"/>
          <w:b/>
          <w:szCs w:val="24"/>
        </w:rPr>
        <w:t>5.1.2</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 xml:space="preserve">场地规划应考虑建筑布局对建筑室外风、光、热、声、水环境和绿化环境等因素的影响，环境影响评价报告是场地环境设计的重要依据，应依据环境影响评价报告提出的环境影响因素，利用建筑周围及建筑之间的自然环境、人工环境进行总平面布局。 对于原有工业用地改性作为办公、文化娱乐、商业建筑用地时，应通过采取植物补偿、土壤改良等处理措施，逐步恢复自然生态系统自身的调节功能并保持系统的健康稳定；对于周边环境影响或建筑本身产生的环境影响因素，应采取技术措施满足环境质量要求，如城市道路的噪声影响，可通过设置植树防护隔离带或利用对噪声不敏感的建筑物作为隔声屏障。 </w:t>
      </w:r>
    </w:p>
    <w:p w:rsidR="00B56D24" w:rsidRPr="00B56D24" w:rsidRDefault="00B56D24" w:rsidP="00B56D24">
      <w:pPr>
        <w:jc w:val="left"/>
        <w:rPr>
          <w:rFonts w:ascii="宋体" w:hAnsi="宋体"/>
          <w:szCs w:val="24"/>
        </w:rPr>
      </w:pPr>
      <w:r w:rsidRPr="00B56D24">
        <w:rPr>
          <w:rFonts w:ascii="宋体" w:hAnsi="宋体"/>
          <w:b/>
          <w:szCs w:val="24"/>
        </w:rPr>
        <w:t>5.1.3</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建筑室内的环境质量与日照密切相关，日照直接影响居住者的身心健康和居住生活质量。我国对居住建筑以及幼儿园、医院、疗养院等公共建筑都制定有相应的国家标准或行业标准，对其日照、消防、防灾、视觉卫生等提出了相应的技术要求，直接影响着建筑布局、间距和设计。</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如《城市居住区规划设计规范》GB 50180-93 (2002年版）中第</w:t>
      </w:r>
      <w:smartTag w:uri="urn:schemas-microsoft-com:office:smarttags" w:element="chsdate">
        <w:smartTagPr>
          <w:attr w:name="Year" w:val="1899"/>
          <w:attr w:name="Month" w:val="12"/>
          <w:attr w:name="Day" w:val="30"/>
          <w:attr w:name="IsLunarDate" w:val="False"/>
          <w:attr w:name="IsROCDate" w:val="False"/>
        </w:smartTagPr>
        <w:r w:rsidRPr="00B56D24">
          <w:rPr>
            <w:rFonts w:ascii="宋体" w:hAnsi="宋体"/>
            <w:szCs w:val="24"/>
          </w:rPr>
          <w:t>5.0.2</w:t>
        </w:r>
      </w:smartTag>
      <w:r w:rsidRPr="00B56D24">
        <w:rPr>
          <w:rFonts w:ascii="宋体" w:hAnsi="宋体"/>
          <w:szCs w:val="24"/>
        </w:rPr>
        <w:t>.1规定了住宅的日照标准，同时明确：老年人居住建筑不应低于冬至日日照2小时的标准；在原设计建筑外增加任何设施不应使相邻住宅原有日照标准降低；旧区改建的项目内新建住宅日照标准可酌情降低，但不应低于大寒日日照1小时的标准。</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如《托儿所、幼儿园建筑设计规范》JGJ 39 -</w:t>
      </w:r>
      <w:r w:rsidRPr="00B56D24">
        <w:rPr>
          <w:rFonts w:ascii="宋体" w:hAnsi="宋体" w:hint="eastAsia"/>
          <w:szCs w:val="24"/>
        </w:rPr>
        <w:t xml:space="preserve"> </w:t>
      </w:r>
      <w:r w:rsidRPr="00B56D24">
        <w:rPr>
          <w:rFonts w:ascii="宋体" w:hAnsi="宋体"/>
          <w:szCs w:val="24"/>
        </w:rPr>
        <w:t>87中规定：托儿所、幼儿园的生活用房应布置在当地最好日照方位，并满足冬至日底层满窗日照不少于3h的要求；《中小学校设计规范》GB 50099-2011中对建筑物间距的规定是：普通教室冬至日满窗日照不应小于2h。</w:t>
      </w:r>
      <w:r w:rsidRPr="00B56D24">
        <w:rPr>
          <w:rFonts w:ascii="宋体" w:hAnsi="宋体" w:hint="eastAsia"/>
          <w:szCs w:val="24"/>
        </w:rPr>
        <w:t xml:space="preserve">    </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 xml:space="preserve">5.2 </w:t>
      </w:r>
      <w:r w:rsidRPr="00B56D24">
        <w:rPr>
          <w:rFonts w:ascii="宋体" w:eastAsia="宋体" w:hAnsi="宋体" w:hint="eastAsia"/>
        </w:rPr>
        <w:tab/>
        <w:t>场地要求</w:t>
      </w:r>
      <w:r w:rsidRPr="00B56D24">
        <w:rPr>
          <w:rFonts w:ascii="宋体" w:eastAsia="宋体" w:hAnsi="宋体"/>
        </w:rPr>
        <w:t>与建筑布局</w:t>
      </w:r>
    </w:p>
    <w:p w:rsidR="00B56D24" w:rsidRPr="00B56D24" w:rsidRDefault="00B56D24" w:rsidP="00B56D24">
      <w:pPr>
        <w:jc w:val="left"/>
        <w:rPr>
          <w:rFonts w:ascii="宋体" w:hAnsi="宋体"/>
          <w:b/>
          <w:szCs w:val="24"/>
        </w:rPr>
      </w:pPr>
      <w:r w:rsidRPr="00B56D24">
        <w:rPr>
          <w:rFonts w:ascii="宋体" w:hAnsi="宋体"/>
          <w:b/>
          <w:szCs w:val="24"/>
        </w:rPr>
        <w:t>5.2.</w:t>
      </w:r>
      <w:r w:rsidRPr="00B56D24">
        <w:rPr>
          <w:rFonts w:ascii="宋体" w:hAnsi="宋体" w:hint="eastAsia"/>
          <w:b/>
          <w:szCs w:val="24"/>
        </w:rPr>
        <w:t>1</w:t>
      </w:r>
      <w:r w:rsidRPr="00B56D24">
        <w:rPr>
          <w:rFonts w:ascii="宋体" w:hAnsi="宋体" w:hint="eastAsia"/>
          <w:szCs w:val="24"/>
        </w:rPr>
        <w:t>风切变（Windshear）简单的定义是空间任意两点之间风向和风速的突然变化，属于气象学范畴的一种大气现象，除了大气运动本身的变化所造成的风切变外，地理、环境因素也容易造成风切变，或由两者综合形成。这里的地理、环境因素主要是指山地地形、水路界面、高大建筑物、成片树林与其他自然的和人为的因素，这些因素也能引起风切变现象。其风切变状况与当时的盛行风状况（方向和大小）有关，也与山地地形的大小和复杂程度、场地迎风背风位置、水面的大小和建筑场地离水面的距离、建筑物大小和外形等有关。一般山地高差大、水域面积大、建筑物高大，不仅容易产生风切变，而且其强度也较大。</w:t>
      </w:r>
    </w:p>
    <w:p w:rsidR="00B56D24" w:rsidRPr="00B56D24" w:rsidRDefault="00B56D24" w:rsidP="00B56D24">
      <w:pPr>
        <w:jc w:val="left"/>
        <w:rPr>
          <w:rFonts w:ascii="宋体" w:hAnsi="宋体"/>
          <w:szCs w:val="24"/>
        </w:rPr>
      </w:pPr>
      <w:r w:rsidRPr="00B56D24">
        <w:rPr>
          <w:rFonts w:ascii="宋体" w:hAnsi="宋体"/>
          <w:b/>
          <w:szCs w:val="24"/>
        </w:rPr>
        <w:t>5.2.</w:t>
      </w:r>
      <w:r w:rsidRPr="00B56D24">
        <w:rPr>
          <w:rFonts w:ascii="宋体" w:hAnsi="宋体" w:hint="eastAsia"/>
          <w:b/>
          <w:szCs w:val="24"/>
        </w:rPr>
        <w:t>2</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提高容积率是节地的有效措施。公共建筑因其种类繁多，应符合</w:t>
      </w:r>
      <w:r w:rsidRPr="00B56D24">
        <w:rPr>
          <w:rFonts w:ascii="宋体" w:hAnsi="宋体" w:hint="eastAsia"/>
          <w:szCs w:val="24"/>
        </w:rPr>
        <w:t>沈阳</w:t>
      </w:r>
      <w:r w:rsidRPr="00B56D24">
        <w:rPr>
          <w:rFonts w:ascii="宋体" w:hAnsi="宋体"/>
          <w:szCs w:val="24"/>
        </w:rPr>
        <w:t>市土地和城市规划管理规定的容积率及所在地区的控制性详细规划或修建性详细</w:t>
      </w:r>
      <w:r w:rsidRPr="00B56D24">
        <w:rPr>
          <w:rFonts w:ascii="宋体" w:hAnsi="宋体"/>
          <w:szCs w:val="24"/>
        </w:rPr>
        <w:lastRenderedPageBreak/>
        <w:t>规划的要求。容积率的高低与绿色建筑设计的定位标准有关，容积率不小于0.5是评价绿色建筑的基准线，建筑容积率高可在节地评价中获得较高的分数，当容积率达到</w:t>
      </w:r>
      <w:r w:rsidRPr="00B56D24">
        <w:rPr>
          <w:rFonts w:ascii="宋体" w:hAnsi="宋体" w:hint="eastAsia"/>
          <w:szCs w:val="24"/>
        </w:rPr>
        <w:t>1.5</w:t>
      </w:r>
      <w:r w:rsidRPr="00B56D24">
        <w:rPr>
          <w:rFonts w:ascii="宋体" w:hAnsi="宋体"/>
          <w:szCs w:val="24"/>
        </w:rPr>
        <w:t xml:space="preserve">及以上时，可获得该项指标的最高分。 </w:t>
      </w:r>
    </w:p>
    <w:p w:rsidR="00B56D24" w:rsidRPr="00B56D24" w:rsidRDefault="00B56D24" w:rsidP="00B56D24">
      <w:pPr>
        <w:jc w:val="left"/>
        <w:rPr>
          <w:rFonts w:ascii="宋体" w:hAnsi="宋体"/>
          <w:szCs w:val="24"/>
        </w:rPr>
      </w:pPr>
      <w:r w:rsidRPr="00B56D24">
        <w:rPr>
          <w:rFonts w:ascii="宋体" w:hAnsi="宋体"/>
          <w:b/>
          <w:szCs w:val="24"/>
        </w:rPr>
        <w:t>5.2.</w:t>
      </w:r>
      <w:r w:rsidRPr="00B56D24">
        <w:rPr>
          <w:rFonts w:ascii="宋体" w:hAnsi="宋体" w:hint="eastAsia"/>
          <w:b/>
          <w:szCs w:val="24"/>
        </w:rPr>
        <w:t>3</w:t>
      </w:r>
      <w:r w:rsidRPr="00B56D24">
        <w:rPr>
          <w:rFonts w:ascii="宋体" w:hAnsi="宋体"/>
          <w:szCs w:val="24"/>
        </w:rPr>
        <w:t xml:space="preserve"> 总平面</w:t>
      </w:r>
      <w:r w:rsidRPr="00B56D24">
        <w:rPr>
          <w:rFonts w:ascii="宋体" w:hAnsi="宋体" w:hint="eastAsia"/>
          <w:szCs w:val="24"/>
        </w:rPr>
        <w:t>布置中合理</w:t>
      </w:r>
      <w:r w:rsidRPr="00B56D24">
        <w:rPr>
          <w:rFonts w:ascii="宋体" w:hAnsi="宋体"/>
          <w:szCs w:val="24"/>
        </w:rPr>
        <w:t>设置绿地可起到改善和美化区域环境、调节小气候、</w:t>
      </w:r>
      <w:r w:rsidRPr="00B56D24">
        <w:rPr>
          <w:rFonts w:ascii="宋体" w:hAnsi="宋体" w:hint="eastAsia"/>
          <w:szCs w:val="24"/>
        </w:rPr>
        <w:t>缓解城市热岛效应等作用</w:t>
      </w:r>
      <w:r w:rsidRPr="00B56D24">
        <w:rPr>
          <w:rFonts w:ascii="宋体" w:hAnsi="宋体"/>
          <w:szCs w:val="24"/>
        </w:rPr>
        <w:t>。设计中必须满足城</w:t>
      </w:r>
      <w:r w:rsidRPr="00B56D24">
        <w:rPr>
          <w:rFonts w:ascii="宋体" w:hAnsi="宋体" w:hint="eastAsia"/>
          <w:szCs w:val="24"/>
        </w:rPr>
        <w:t>市规划管理对不同地段或不同性质的公共设施建设项目规定绿</w:t>
      </w:r>
      <w:r w:rsidRPr="00B56D24">
        <w:rPr>
          <w:rFonts w:ascii="宋体" w:hAnsi="宋体"/>
          <w:szCs w:val="24"/>
        </w:rPr>
        <w:t>地指标，公共建筑</w:t>
      </w:r>
      <w:r w:rsidRPr="00B56D24">
        <w:rPr>
          <w:rFonts w:ascii="宋体" w:hAnsi="宋体" w:hint="eastAsia"/>
          <w:szCs w:val="24"/>
        </w:rPr>
        <w:t>往往设有满铺地下室，并利用地下室顶板设置</w:t>
      </w:r>
      <w:r w:rsidRPr="00B56D24">
        <w:rPr>
          <w:rFonts w:ascii="宋体" w:hAnsi="宋体"/>
          <w:szCs w:val="24"/>
        </w:rPr>
        <w:t>绿化或绿化广场，</w:t>
      </w:r>
      <w:r w:rsidRPr="00B56D24">
        <w:rPr>
          <w:rFonts w:ascii="宋体" w:hAnsi="宋体" w:hint="eastAsia"/>
          <w:szCs w:val="24"/>
        </w:rPr>
        <w:t>种植土的厚度对保证种植物种的存活与质量是</w:t>
      </w:r>
      <w:r w:rsidRPr="00B56D24">
        <w:rPr>
          <w:rFonts w:ascii="宋体" w:hAnsi="宋体"/>
          <w:szCs w:val="24"/>
        </w:rPr>
        <w:t>非常重要的，故对</w:t>
      </w:r>
      <w:r w:rsidRPr="00B56D24">
        <w:rPr>
          <w:rFonts w:ascii="宋体" w:hAnsi="宋体" w:hint="eastAsia"/>
          <w:szCs w:val="24"/>
        </w:rPr>
        <w:t>计入绿地率的地下室顶板覆土做出规定，本条</w:t>
      </w:r>
      <w:r w:rsidRPr="00B56D24">
        <w:rPr>
          <w:rFonts w:ascii="宋体" w:hAnsi="宋体"/>
          <w:szCs w:val="24"/>
        </w:rPr>
        <w:t>提出的绿地率是</w:t>
      </w:r>
      <w:r w:rsidRPr="00B56D24">
        <w:rPr>
          <w:rFonts w:ascii="宋体" w:hAnsi="宋体" w:hint="eastAsia"/>
          <w:szCs w:val="24"/>
        </w:rPr>
        <w:t>基本要求，绿地率高于30%可在土地利用的评分中获得分数，绿地率达到40%及以上时，可获得该指标的最高分。为鼓励绿地或绿化广场设置休憩、娱乐等设施并向社会公</w:t>
      </w:r>
      <w:r w:rsidRPr="00B56D24">
        <w:rPr>
          <w:rFonts w:ascii="宋体" w:hAnsi="宋体"/>
          <w:szCs w:val="24"/>
        </w:rPr>
        <w:t>众免费开放的公共</w:t>
      </w:r>
      <w:r w:rsidRPr="00B56D24">
        <w:rPr>
          <w:rFonts w:ascii="宋体" w:hAnsi="宋体" w:hint="eastAsia"/>
          <w:szCs w:val="24"/>
        </w:rPr>
        <w:t>资源共享措施，还可以另外获得分数。</w:t>
      </w:r>
    </w:p>
    <w:p w:rsidR="00B56D24" w:rsidRPr="00B56D24" w:rsidRDefault="00B56D24" w:rsidP="00B56D24">
      <w:pPr>
        <w:jc w:val="left"/>
        <w:rPr>
          <w:rFonts w:ascii="宋体" w:hAnsi="宋体"/>
          <w:szCs w:val="24"/>
        </w:rPr>
      </w:pPr>
      <w:r w:rsidRPr="00B56D24">
        <w:rPr>
          <w:rFonts w:ascii="宋体" w:hAnsi="宋体" w:hint="eastAsia"/>
          <w:szCs w:val="24"/>
        </w:rPr>
        <w:t xml:space="preserve">    为便于计算和控制绿地率，本条所指的绿地面积包括建筑用地内集中绿地和房前房后、街坊道路两侧以及规定的建筑间距内的零星绿地面积，但应考虑建筑外墙勒脚、排水明沟和散水等设施占用的位置，</w:t>
      </w:r>
      <w:r w:rsidRPr="00B56D24">
        <w:rPr>
          <w:rFonts w:ascii="宋体" w:hAnsi="宋体"/>
          <w:szCs w:val="24"/>
        </w:rPr>
        <w:t xml:space="preserve">计算绿地面积应从距离外墙边线不小于1m 起算。 </w:t>
      </w:r>
      <w:r w:rsidRPr="00B56D24">
        <w:rPr>
          <w:rFonts w:ascii="宋体" w:hAnsi="宋体" w:hint="eastAsia"/>
          <w:szCs w:val="24"/>
        </w:rPr>
        <w:t xml:space="preserve">                                                                                                                                                                                                                                                                                                                                                                                                                                                                                                                                                                                                                                                                                                                                                                                                                                                                                                                                                                                                                                                                                                                                                                                                                                                                                                                                                                                                                                                                                                                                                                                                                                                                                                                                                                                                                        </w:t>
      </w:r>
    </w:p>
    <w:p w:rsidR="00B56D24" w:rsidRPr="00B56D24" w:rsidRDefault="00B56D24" w:rsidP="00B56D24">
      <w:pPr>
        <w:jc w:val="left"/>
        <w:rPr>
          <w:rFonts w:ascii="宋体" w:hAnsi="宋体"/>
          <w:szCs w:val="24"/>
        </w:rPr>
      </w:pPr>
      <w:r w:rsidRPr="00B56D24">
        <w:rPr>
          <w:rFonts w:ascii="宋体" w:hAnsi="宋体"/>
          <w:b/>
          <w:szCs w:val="24"/>
        </w:rPr>
        <w:t>5.2.</w:t>
      </w:r>
      <w:r w:rsidRPr="00B56D24">
        <w:rPr>
          <w:rFonts w:ascii="宋体" w:hAnsi="宋体" w:hint="eastAsia"/>
          <w:b/>
          <w:szCs w:val="24"/>
        </w:rPr>
        <w:t>4</w:t>
      </w:r>
      <w:r w:rsidRPr="00B56D24">
        <w:rPr>
          <w:rFonts w:ascii="宋体" w:hAnsi="宋体"/>
          <w:b/>
          <w:szCs w:val="24"/>
        </w:rPr>
        <w:t xml:space="preserve"> </w:t>
      </w:r>
      <w:r w:rsidRPr="00B56D24">
        <w:rPr>
          <w:rFonts w:ascii="宋体" w:hAnsi="宋体" w:hint="eastAsia"/>
          <w:szCs w:val="24"/>
        </w:rPr>
        <w:t xml:space="preserve"> </w:t>
      </w:r>
      <w:r w:rsidRPr="00B56D24">
        <w:rPr>
          <w:rFonts w:ascii="宋体" w:hAnsi="宋体"/>
          <w:szCs w:val="24"/>
        </w:rPr>
        <w:t>近年来地下空间的利用发展很快，已从地下车库、设备机房发展到地下商业、办公、影剧院等多种功能用途，地下层数也在增加，但地下空间的利用应考虑基地地质条件、结构类型和使用性质的诸多因素限制，不应盲目的为绿色建筑达标开发建设地下空间，确实不适宜开发地下空间的建设项目，可不考虑本条规定。 本条对地下空间利用的面积比是评价基本要求，面积比高则评价分数也相应增加，当地下建筑面积与基地面积之比达到1</w:t>
      </w:r>
      <w:r w:rsidRPr="00B56D24">
        <w:rPr>
          <w:rFonts w:ascii="宋体" w:hAnsi="宋体" w:hint="eastAsia"/>
          <w:szCs w:val="24"/>
        </w:rPr>
        <w:t>.0</w:t>
      </w:r>
      <w:r w:rsidRPr="00B56D24">
        <w:rPr>
          <w:rFonts w:ascii="宋体" w:hAnsi="宋体"/>
          <w:szCs w:val="24"/>
        </w:rPr>
        <w:t xml:space="preserve"> 时，可获得高分，若同时地下一层建筑面积与基地面积的比率不大于70% 时，评价分值最高。</w:t>
      </w:r>
    </w:p>
    <w:p w:rsidR="00B56D24" w:rsidRPr="00B56D24" w:rsidRDefault="00B56D24" w:rsidP="00B56D24">
      <w:pPr>
        <w:rPr>
          <w:rFonts w:ascii="宋体" w:hAnsi="宋体"/>
          <w:szCs w:val="24"/>
        </w:rPr>
      </w:pPr>
      <w:r w:rsidRPr="00B56D24">
        <w:rPr>
          <w:rFonts w:ascii="宋体" w:hAnsi="宋体"/>
          <w:b/>
          <w:szCs w:val="24"/>
        </w:rPr>
        <w:t>5.2.</w:t>
      </w:r>
      <w:r w:rsidRPr="00B56D24">
        <w:rPr>
          <w:rFonts w:ascii="宋体" w:hAnsi="宋体" w:hint="eastAsia"/>
          <w:b/>
          <w:szCs w:val="24"/>
        </w:rPr>
        <w:t>5</w:t>
      </w:r>
      <w:r w:rsidRPr="00B56D24">
        <w:rPr>
          <w:rFonts w:ascii="宋体" w:hAnsi="宋体"/>
          <w:b/>
          <w:szCs w:val="24"/>
        </w:rPr>
        <w:t xml:space="preserve"> </w:t>
      </w:r>
      <w:r w:rsidRPr="00B56D24">
        <w:rPr>
          <w:rFonts w:ascii="宋体" w:hAnsi="宋体" w:hint="eastAsia"/>
          <w:szCs w:val="24"/>
        </w:rPr>
        <w:t xml:space="preserve"> </w:t>
      </w:r>
      <w:r w:rsidRPr="00B56D24">
        <w:rPr>
          <w:rFonts w:ascii="宋体" w:hAnsi="宋体"/>
          <w:szCs w:val="24"/>
        </w:rPr>
        <w:t>公共建筑产生的气态、液态、固态污染源应经处理达标排放，公共建筑产生的污染源通常为餐饮厨房产生的废气(油烟)、废水和餐厨废弃物，地下车库的废水，生活、商业、办公垃圾等，医院、疗养院类公共建筑还会产生医疗废气、废水和固体废弃物，虽然这些污染源均必须按照规定处理后达标排放，但还应考虑产生污染源建筑的布局，其中污水处理，油烟、废气排放应考虑相应的</w:t>
      </w:r>
      <w:r w:rsidRPr="00B56D24">
        <w:rPr>
          <w:rFonts w:ascii="宋体" w:hAnsi="宋体" w:hint="eastAsia"/>
          <w:szCs w:val="24"/>
        </w:rPr>
        <w:t>间</w:t>
      </w:r>
      <w:r w:rsidRPr="00B56D24">
        <w:rPr>
          <w:rFonts w:ascii="宋体" w:hAnsi="宋体"/>
          <w:szCs w:val="24"/>
        </w:rPr>
        <w:t>距、高度和方位，总平面规划中应布置垃圾用房，可利用地下空间设置，地下、地上垃圾用房不仅有容量的要求，还应考虑垃圾装运场地、回车场地的基本尺寸要求。环境敏感建筑物</w:t>
      </w:r>
      <w:r w:rsidRPr="00B56D24">
        <w:rPr>
          <w:rFonts w:ascii="宋体" w:hAnsi="宋体" w:hint="eastAsia"/>
          <w:szCs w:val="24"/>
        </w:rPr>
        <w:t>是</w:t>
      </w:r>
      <w:r w:rsidRPr="00B56D24">
        <w:rPr>
          <w:rFonts w:ascii="宋体" w:hAnsi="宋体"/>
          <w:szCs w:val="24"/>
        </w:rPr>
        <w:t>对噪声、反射光、废气、废水等环境变化易产生反应的建筑，主要指住宅、学校、医院、疗养院、幼儿园、托儿所等建筑。</w:t>
      </w:r>
    </w:p>
    <w:p w:rsidR="00B56D24" w:rsidRPr="00B56D24" w:rsidRDefault="00B56D24" w:rsidP="00B56D24">
      <w:pPr>
        <w:jc w:val="left"/>
        <w:rPr>
          <w:rFonts w:ascii="宋体" w:hAnsi="宋体"/>
          <w:szCs w:val="24"/>
        </w:rPr>
      </w:pP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5.3 交通组织与公共设施</w:t>
      </w:r>
    </w:p>
    <w:p w:rsidR="00B56D24" w:rsidRPr="00B56D24" w:rsidRDefault="00B56D24" w:rsidP="00B56D24">
      <w:pPr>
        <w:jc w:val="left"/>
        <w:rPr>
          <w:rFonts w:ascii="宋体" w:hAnsi="宋体"/>
          <w:szCs w:val="24"/>
        </w:rPr>
      </w:pPr>
      <w:r w:rsidRPr="00B56D24">
        <w:rPr>
          <w:rFonts w:ascii="宋体" w:hAnsi="宋体"/>
          <w:b/>
          <w:szCs w:val="24"/>
        </w:rPr>
        <w:t>5.3.1</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本条所说的公共交通包括地面公共汽车和轨道交通。总平面规划应调查核实建设用地周边的公共交通设施配置情况，总平面图纸应反映公交站点位置。基地的主要人行出入口靠近公交站点布置，通过减少到达公交站点的步行距离满足交通便捷的要求。在绿色建筑评价中以基地出入口与公交站点的距离作为得分点，基地出入口距</w:t>
      </w:r>
    </w:p>
    <w:p w:rsidR="00B56D24" w:rsidRPr="00B56D24" w:rsidRDefault="00B56D24" w:rsidP="00B56D24">
      <w:pPr>
        <w:jc w:val="left"/>
        <w:rPr>
          <w:rFonts w:ascii="宋体" w:hAnsi="宋体"/>
          <w:szCs w:val="24"/>
        </w:rPr>
      </w:pPr>
      <w:r w:rsidRPr="00B56D24">
        <w:rPr>
          <w:rFonts w:ascii="宋体" w:hAnsi="宋体"/>
          <w:szCs w:val="24"/>
        </w:rPr>
        <w:t>离公交车站 500m 或距离轨道交通站点 800m 时，是绿色建筑评价的基本分值，当基地出</w:t>
      </w:r>
      <w:r w:rsidRPr="00B56D24">
        <w:rPr>
          <w:rFonts w:ascii="宋体" w:hAnsi="宋体" w:hint="eastAsia"/>
          <w:szCs w:val="24"/>
        </w:rPr>
        <w:t>入</w:t>
      </w:r>
      <w:r w:rsidRPr="00B56D24">
        <w:rPr>
          <w:rFonts w:ascii="宋体" w:hAnsi="宋体"/>
          <w:szCs w:val="24"/>
        </w:rPr>
        <w:t>口 500m 范围内有</w:t>
      </w:r>
      <w:r w:rsidRPr="00B56D24">
        <w:rPr>
          <w:rFonts w:ascii="宋体" w:hAnsi="宋体" w:hint="eastAsia"/>
          <w:szCs w:val="24"/>
        </w:rPr>
        <w:t>2</w:t>
      </w:r>
      <w:r w:rsidRPr="00B56D24">
        <w:rPr>
          <w:rFonts w:ascii="宋体" w:hAnsi="宋体"/>
          <w:szCs w:val="24"/>
        </w:rPr>
        <w:t xml:space="preserve"> 条或以上的公交线路站点可加分，若设有便捷的人行通道联系公交站点也可加分。</w:t>
      </w:r>
    </w:p>
    <w:p w:rsidR="00B56D24" w:rsidRPr="00B56D24" w:rsidRDefault="00B56D24" w:rsidP="00B56D24">
      <w:pPr>
        <w:jc w:val="left"/>
        <w:rPr>
          <w:rFonts w:ascii="宋体" w:hAnsi="宋体"/>
          <w:szCs w:val="24"/>
        </w:rPr>
      </w:pPr>
      <w:r w:rsidRPr="00B56D24">
        <w:rPr>
          <w:rFonts w:ascii="宋体" w:hAnsi="宋体"/>
          <w:b/>
          <w:szCs w:val="24"/>
        </w:rPr>
        <w:lastRenderedPageBreak/>
        <w:t>5.3.2</w:t>
      </w:r>
      <w:r w:rsidRPr="00B56D24">
        <w:rPr>
          <w:rFonts w:ascii="宋体" w:hAnsi="宋体" w:hint="eastAsia"/>
          <w:szCs w:val="24"/>
        </w:rPr>
        <w:t xml:space="preserve"> </w:t>
      </w:r>
      <w:r w:rsidRPr="00B56D24">
        <w:rPr>
          <w:rFonts w:ascii="宋体" w:hAnsi="宋体"/>
          <w:szCs w:val="24"/>
        </w:rPr>
        <w:t xml:space="preserve"> 基地内交通设计应有人行通道，人行通道应符合无障碍设计规范要求，特别是医院、商业、</w:t>
      </w:r>
      <w:r w:rsidRPr="00B56D24">
        <w:rPr>
          <w:rFonts w:ascii="宋体" w:hAnsi="宋体" w:hint="eastAsia"/>
          <w:szCs w:val="24"/>
        </w:rPr>
        <w:t>观</w:t>
      </w:r>
      <w:r w:rsidRPr="00B56D24">
        <w:rPr>
          <w:rFonts w:ascii="宋体" w:hAnsi="宋体"/>
          <w:szCs w:val="24"/>
        </w:rPr>
        <w:t>演和博览等大型公共建筑，应保证</w:t>
      </w:r>
      <w:r w:rsidRPr="00B56D24">
        <w:rPr>
          <w:rFonts w:ascii="宋体" w:hAnsi="宋体" w:hint="eastAsia"/>
          <w:szCs w:val="24"/>
        </w:rPr>
        <w:t>无</w:t>
      </w:r>
      <w:r w:rsidRPr="00B56D24">
        <w:rPr>
          <w:rFonts w:ascii="宋体" w:hAnsi="宋体"/>
          <w:szCs w:val="24"/>
        </w:rPr>
        <w:t>障碍通行，且应与城市道路的无障碍设施形成连续。基本的</w:t>
      </w:r>
      <w:r w:rsidRPr="00B56D24">
        <w:rPr>
          <w:rFonts w:ascii="宋体" w:hAnsi="宋体" w:hint="eastAsia"/>
          <w:szCs w:val="24"/>
        </w:rPr>
        <w:t>无</w:t>
      </w:r>
      <w:r w:rsidRPr="00B56D24">
        <w:rPr>
          <w:rFonts w:ascii="宋体" w:hAnsi="宋体"/>
          <w:szCs w:val="24"/>
        </w:rPr>
        <w:t>障碍设施包括盲道、高差变化处的轮椅坡道等，自行车停车场地、路边植树以及室外展场均不应占用无障碍设施。</w:t>
      </w:r>
    </w:p>
    <w:p w:rsidR="00B56D24" w:rsidRPr="00B56D24" w:rsidRDefault="00B56D24" w:rsidP="00B56D24">
      <w:pPr>
        <w:jc w:val="left"/>
        <w:rPr>
          <w:rFonts w:ascii="宋体" w:hAnsi="宋体"/>
          <w:szCs w:val="24"/>
        </w:rPr>
      </w:pPr>
      <w:r w:rsidRPr="00B56D24">
        <w:rPr>
          <w:rFonts w:ascii="宋体" w:hAnsi="宋体"/>
          <w:b/>
          <w:szCs w:val="24"/>
        </w:rPr>
        <w:t xml:space="preserve">5.3.3 </w:t>
      </w:r>
      <w:r w:rsidRPr="00B56D24">
        <w:rPr>
          <w:rFonts w:ascii="宋体" w:hAnsi="宋体" w:hint="eastAsia"/>
          <w:szCs w:val="24"/>
        </w:rPr>
        <w:t xml:space="preserve"> </w:t>
      </w:r>
      <w:r w:rsidRPr="00B56D24">
        <w:rPr>
          <w:rFonts w:ascii="宋体" w:hAnsi="宋体"/>
          <w:szCs w:val="24"/>
        </w:rPr>
        <w:t xml:space="preserve">停车以地下车库为主，提倡采用机械式、停车楼的停车方式以及限制地面停车数量，主要是为了集约用地，不仅可保证地面交通畅通，还可减少地面停车对环境造成的空气污染。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非机动车包括自行车和电力、燃气等助力车。有些总平面设计虽然设置非机动车停车库(场)，但停车位置与建筑出</w:t>
      </w:r>
      <w:r w:rsidRPr="00B56D24">
        <w:rPr>
          <w:rFonts w:ascii="宋体" w:hAnsi="宋体" w:hint="eastAsia"/>
          <w:szCs w:val="24"/>
        </w:rPr>
        <w:t>入</w:t>
      </w:r>
      <w:r w:rsidRPr="00B56D24">
        <w:rPr>
          <w:rFonts w:ascii="宋体" w:hAnsi="宋体"/>
          <w:szCs w:val="24"/>
        </w:rPr>
        <w:t>口相距较远不能方便使用，属于设置位置不合理。室外非机动车停车应考虑遮阳防雨</w:t>
      </w:r>
      <w:r w:rsidRPr="00B56D24">
        <w:rPr>
          <w:rFonts w:ascii="宋体" w:hAnsi="宋体" w:hint="eastAsia"/>
          <w:szCs w:val="24"/>
        </w:rPr>
        <w:t>雪</w:t>
      </w:r>
      <w:r w:rsidRPr="00B56D24">
        <w:rPr>
          <w:rFonts w:ascii="宋体" w:hAnsi="宋体"/>
          <w:szCs w:val="24"/>
        </w:rPr>
        <w:t xml:space="preserve">设置棚架，满足此条要求可得到评价分数。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在设计图纸上可做到地面停车位不应占用行人活动场地，但在施工落实和物业管理上往往会发生改变，导致绿色建筑运营评价时失分，设计人员应在施工图设计说明中提出对施工、运营的要求，确保落实设计意图。室外非机动停车场的安全防盗设施主要指场内安装监控探头，必须在投入使用前得以落实，也应在施工图设计说明中提出对施工、运营的要求，避免在设计阶段得到的评价分却在运营阶段评价中失去。停车库采用错时停车方式向社会开放，解决相邻地区的停车紧张问题，提高停车场使用效率也是一种绿色环保的措施，施工图设计可提出此项运营要求，由开发商或运营方得以落实。 </w:t>
      </w:r>
    </w:p>
    <w:p w:rsidR="00B56D24" w:rsidRPr="00B56D24" w:rsidRDefault="00B56D24" w:rsidP="00B56D24">
      <w:pPr>
        <w:jc w:val="left"/>
        <w:rPr>
          <w:rFonts w:ascii="宋体" w:hAnsi="宋体"/>
          <w:szCs w:val="24"/>
        </w:rPr>
      </w:pPr>
      <w:r w:rsidRPr="00B56D24">
        <w:rPr>
          <w:rFonts w:ascii="宋体" w:hAnsi="宋体"/>
          <w:b/>
          <w:szCs w:val="24"/>
        </w:rPr>
        <w:t>5.3.4</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会议设施、展览设施、健身设施、公共交往空间、休息空间、公共厕所、学校建筑的文化、体育运动设施等均为公共空间或公共设施，可向社会开放，做到资源共享，虽然如何开放、开放时间一般取决于运营管理方，但在总平面规划设计时应为今后可对社会开放使用做好交通流线设计</w:t>
      </w:r>
      <w:r w:rsidRPr="00B56D24">
        <w:rPr>
          <w:rFonts w:ascii="宋体" w:hAnsi="宋体" w:hint="eastAsia"/>
          <w:szCs w:val="24"/>
        </w:rPr>
        <w:t>；</w:t>
      </w:r>
      <w:r w:rsidRPr="00B56D24">
        <w:rPr>
          <w:rFonts w:ascii="宋体" w:hAnsi="宋体"/>
          <w:szCs w:val="24"/>
        </w:rPr>
        <w:t>资源共享、提高使用效率是绿色建筑的基本理念，当总平面设计考虑对社会开放使用，可得到绿色建筑的评价分，但设计应对运营管理明确要求，确保落实。</w:t>
      </w:r>
    </w:p>
    <w:p w:rsidR="00B56D24" w:rsidRPr="00B56D24" w:rsidRDefault="00B56D24" w:rsidP="00B56D24">
      <w:pPr>
        <w:pStyle w:val="2"/>
        <w:jc w:val="center"/>
        <w:rPr>
          <w:rFonts w:ascii="宋体" w:eastAsia="宋体" w:hAnsi="宋体"/>
          <w:sz w:val="24"/>
          <w:szCs w:val="24"/>
        </w:rPr>
      </w:pPr>
      <w:r w:rsidRPr="00B56D24">
        <w:rPr>
          <w:rFonts w:ascii="宋体" w:eastAsia="宋体" w:hAnsi="宋体"/>
        </w:rPr>
        <w:t>5.4 室外环境</w:t>
      </w:r>
      <w:r w:rsidRPr="00B56D24">
        <w:rPr>
          <w:rFonts w:ascii="宋体" w:eastAsia="宋体" w:hAnsi="宋体" w:hint="eastAsia"/>
        </w:rPr>
        <w:t>与景观设计</w:t>
      </w:r>
    </w:p>
    <w:p w:rsidR="00B56D24" w:rsidRPr="00B56D24" w:rsidRDefault="00B56D24" w:rsidP="00B56D24">
      <w:pPr>
        <w:jc w:val="left"/>
        <w:rPr>
          <w:rFonts w:ascii="宋体" w:hAnsi="宋体"/>
          <w:szCs w:val="24"/>
        </w:rPr>
      </w:pPr>
      <w:r w:rsidRPr="00B56D24">
        <w:rPr>
          <w:rFonts w:ascii="宋体" w:hAnsi="宋体"/>
          <w:b/>
          <w:szCs w:val="24"/>
        </w:rPr>
        <w:t>5.4.1</w:t>
      </w:r>
      <w:r w:rsidRPr="00B56D24">
        <w:rPr>
          <w:rFonts w:ascii="宋体" w:hAnsi="宋体" w:hint="eastAsia"/>
          <w:szCs w:val="24"/>
        </w:rPr>
        <w:t xml:space="preserve"> </w:t>
      </w:r>
      <w:r w:rsidRPr="00B56D24">
        <w:rPr>
          <w:rFonts w:ascii="宋体" w:hAnsi="宋体"/>
          <w:szCs w:val="24"/>
        </w:rPr>
        <w:t xml:space="preserve"> 为了保证环境质量，本条对幕墙玻璃和其他反射材料提出了要求。弧形玻璃面会形成多个反射光源，对环境影响较大，故当建筑造型为弧形时，应采用平面玻璃直线过渡成弧面，可有效减少反射光影响，也可设置玻璃分隔装饰构件或在玻璃外侧设置花格、遮阳等装饰构件，通过减少玻璃的受光面达到减少玻璃的反射光影响。 </w:t>
      </w:r>
      <w:r w:rsidRPr="00B56D24">
        <w:rPr>
          <w:rFonts w:ascii="宋体" w:hAnsi="宋体" w:hint="eastAsia"/>
          <w:szCs w:val="24"/>
        </w:rPr>
        <w:t xml:space="preserve">    </w:t>
      </w:r>
    </w:p>
    <w:p w:rsidR="00B56D24" w:rsidRPr="00B56D24" w:rsidRDefault="00B56D24" w:rsidP="00B56D24">
      <w:pPr>
        <w:jc w:val="left"/>
        <w:rPr>
          <w:rFonts w:ascii="宋体" w:hAnsi="宋体"/>
          <w:szCs w:val="24"/>
        </w:rPr>
      </w:pPr>
      <w:r w:rsidRPr="00B56D24">
        <w:rPr>
          <w:rFonts w:ascii="宋体" w:hAnsi="宋体"/>
          <w:b/>
          <w:szCs w:val="24"/>
        </w:rPr>
        <w:t>5.4.2</w:t>
      </w:r>
      <w:r w:rsidRPr="00B56D24">
        <w:rPr>
          <w:rFonts w:ascii="宋体" w:hAnsi="宋体"/>
          <w:szCs w:val="24"/>
        </w:rPr>
        <w:t xml:space="preserve"> </w:t>
      </w:r>
      <w:r w:rsidRPr="00B56D24">
        <w:rPr>
          <w:rFonts w:ascii="宋体" w:hAnsi="宋体" w:hint="eastAsia"/>
          <w:szCs w:val="24"/>
        </w:rPr>
        <w:t xml:space="preserve"> 建筑物光污染包括建筑反射光（眩光）、夜间的室外夜景照明及广告照明等造成的光污染。光污染产生的眩光会让人感到不舒服，还会使人降低对灯光信号等重要信息的辨识力，甚至带来道路安全隐患。</w:t>
      </w:r>
    </w:p>
    <w:p w:rsidR="00B56D24" w:rsidRPr="00B56D24" w:rsidRDefault="00B56D24" w:rsidP="00B56D24">
      <w:pPr>
        <w:ind w:firstLineChars="200" w:firstLine="480"/>
        <w:jc w:val="left"/>
        <w:rPr>
          <w:rFonts w:ascii="宋体" w:hAnsi="宋体"/>
          <w:szCs w:val="24"/>
        </w:rPr>
      </w:pPr>
      <w:r w:rsidRPr="00B56D24">
        <w:rPr>
          <w:rFonts w:ascii="宋体" w:hAnsi="宋体" w:hint="eastAsia"/>
          <w:szCs w:val="24"/>
        </w:rPr>
        <w:t>室外夜景照明设计应满足《城市夜景照明设计规范》</w:t>
      </w:r>
      <w:r w:rsidRPr="00B56D24">
        <w:rPr>
          <w:rFonts w:ascii="宋体" w:hAnsi="宋体"/>
          <w:szCs w:val="24"/>
        </w:rPr>
        <w:t>JGJ/T 163-2008</w:t>
      </w:r>
      <w:r w:rsidRPr="00B56D24">
        <w:rPr>
          <w:rFonts w:ascii="宋体" w:hAnsi="宋体" w:hint="eastAsia"/>
          <w:szCs w:val="24"/>
        </w:rPr>
        <w:t>第</w:t>
      </w:r>
      <w:r w:rsidRPr="00B56D24">
        <w:rPr>
          <w:rFonts w:ascii="宋体" w:hAnsi="宋体"/>
          <w:szCs w:val="24"/>
        </w:rPr>
        <w:t>7</w:t>
      </w:r>
      <w:r w:rsidRPr="00B56D24">
        <w:rPr>
          <w:rFonts w:ascii="宋体" w:hAnsi="宋体" w:hint="eastAsia"/>
          <w:szCs w:val="24"/>
        </w:rPr>
        <w:t>章关于光污染控制的相关要求，并在室外照明设计图纸中体现。</w:t>
      </w:r>
    </w:p>
    <w:p w:rsidR="00B56D24" w:rsidRPr="00B56D24" w:rsidRDefault="00B56D24" w:rsidP="00B56D24">
      <w:pPr>
        <w:jc w:val="left"/>
        <w:rPr>
          <w:rFonts w:ascii="宋体" w:hAnsi="宋体"/>
          <w:szCs w:val="24"/>
        </w:rPr>
      </w:pPr>
      <w:r w:rsidRPr="00B56D24">
        <w:rPr>
          <w:rFonts w:ascii="宋体" w:hAnsi="宋体"/>
          <w:b/>
          <w:szCs w:val="24"/>
        </w:rPr>
        <w:t>5.4.3</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项目的环境影响分析评价一般包括场地周边的环境噪声现状检测，应根据噪声检测的结果对规划布局的结果进行模拟分析并调整优化总平面布置。采用适当的隔离或降噪措施，如利用对环境噪声不敏感的建筑物作为对环境噪声敏感建筑物的隔声屏障，也可通过设置绿化隔离带的措施降噪；根据有关资料，10m</w:t>
      </w:r>
      <w:r w:rsidRPr="00B56D24">
        <w:rPr>
          <w:rFonts w:ascii="宋体" w:hAnsi="宋体" w:hint="eastAsia"/>
          <w:szCs w:val="24"/>
        </w:rPr>
        <w:t>～</w:t>
      </w:r>
      <w:r w:rsidRPr="00B56D24">
        <w:rPr>
          <w:rFonts w:ascii="宋体" w:hAnsi="宋体"/>
          <w:szCs w:val="24"/>
        </w:rPr>
        <w:t>14m宽的绿化带可降低噪声4dB</w:t>
      </w:r>
      <w:r w:rsidRPr="00B56D24">
        <w:rPr>
          <w:rFonts w:ascii="宋体" w:hAnsi="宋体" w:hint="eastAsia"/>
          <w:szCs w:val="24"/>
        </w:rPr>
        <w:t>～</w:t>
      </w:r>
      <w:r w:rsidRPr="00B56D24">
        <w:rPr>
          <w:rFonts w:ascii="宋体" w:hAnsi="宋体"/>
          <w:szCs w:val="24"/>
        </w:rPr>
        <w:t xml:space="preserve">5dB </w:t>
      </w:r>
      <w:r w:rsidRPr="00B56D24">
        <w:rPr>
          <w:rFonts w:ascii="宋体" w:hAnsi="宋体" w:hint="eastAsia"/>
          <w:szCs w:val="24"/>
        </w:rPr>
        <w:t>，１</w:t>
      </w:r>
      <w:r w:rsidRPr="00B56D24">
        <w:rPr>
          <w:rFonts w:ascii="宋体" w:hAnsi="宋体"/>
          <w:szCs w:val="24"/>
        </w:rPr>
        <w:t>4m</w:t>
      </w:r>
      <w:r w:rsidRPr="00B56D24">
        <w:rPr>
          <w:rFonts w:ascii="宋体" w:hAnsi="宋体" w:hint="eastAsia"/>
          <w:szCs w:val="24"/>
        </w:rPr>
        <w:t>～</w:t>
      </w:r>
      <w:r w:rsidRPr="00B56D24">
        <w:rPr>
          <w:rFonts w:ascii="宋体" w:hAnsi="宋体"/>
          <w:szCs w:val="24"/>
        </w:rPr>
        <w:t>20m宽的绿化带可降低噪声 5dB</w:t>
      </w:r>
      <w:r w:rsidRPr="00B56D24">
        <w:rPr>
          <w:rFonts w:ascii="宋体" w:hAnsi="宋体" w:hint="eastAsia"/>
          <w:szCs w:val="24"/>
        </w:rPr>
        <w:t>～</w:t>
      </w:r>
      <w:r w:rsidRPr="00B56D24">
        <w:rPr>
          <w:rFonts w:ascii="宋体" w:hAnsi="宋体"/>
          <w:szCs w:val="24"/>
        </w:rPr>
        <w:lastRenderedPageBreak/>
        <w:t>8dB</w:t>
      </w:r>
      <w:r w:rsidRPr="00B56D24">
        <w:rPr>
          <w:rFonts w:ascii="宋体" w:hAnsi="宋体" w:hint="eastAsia"/>
          <w:szCs w:val="24"/>
        </w:rPr>
        <w:t>，</w:t>
      </w:r>
      <w:r w:rsidRPr="00B56D24">
        <w:rPr>
          <w:rFonts w:ascii="宋体" w:hAnsi="宋体"/>
          <w:szCs w:val="24"/>
        </w:rPr>
        <w:t>20m</w:t>
      </w:r>
      <w:r w:rsidRPr="00B56D24">
        <w:rPr>
          <w:rFonts w:ascii="宋体" w:hAnsi="宋体" w:hint="eastAsia"/>
          <w:szCs w:val="24"/>
        </w:rPr>
        <w:t>～25</w:t>
      </w:r>
      <w:r w:rsidRPr="00B56D24">
        <w:rPr>
          <w:rFonts w:ascii="宋体" w:hAnsi="宋体"/>
          <w:szCs w:val="24"/>
        </w:rPr>
        <w:t>m宽的绿化带可降低噪声8dB</w:t>
      </w:r>
      <w:r w:rsidRPr="00B56D24">
        <w:rPr>
          <w:rFonts w:ascii="宋体" w:hAnsi="宋体" w:hint="eastAsia"/>
          <w:szCs w:val="24"/>
        </w:rPr>
        <w:t>～</w:t>
      </w:r>
      <w:r w:rsidRPr="00B56D24">
        <w:rPr>
          <w:rFonts w:ascii="宋体" w:hAnsi="宋体"/>
          <w:szCs w:val="24"/>
        </w:rPr>
        <w:t xml:space="preserve">10dB </w:t>
      </w:r>
      <w:r w:rsidRPr="00B56D24">
        <w:rPr>
          <w:rFonts w:ascii="宋体" w:hAnsi="宋体" w:hint="eastAsia"/>
          <w:szCs w:val="24"/>
        </w:rPr>
        <w:t>，２</w:t>
      </w:r>
      <w:r w:rsidRPr="00B56D24">
        <w:rPr>
          <w:rFonts w:ascii="宋体" w:hAnsi="宋体"/>
          <w:szCs w:val="24"/>
        </w:rPr>
        <w:t>5m</w:t>
      </w:r>
      <w:r w:rsidRPr="00B56D24">
        <w:rPr>
          <w:rFonts w:ascii="宋体" w:hAnsi="宋体" w:hint="eastAsia"/>
          <w:szCs w:val="24"/>
        </w:rPr>
        <w:t>～</w:t>
      </w:r>
      <w:r w:rsidRPr="00B56D24">
        <w:rPr>
          <w:rFonts w:ascii="宋体" w:hAnsi="宋体"/>
          <w:szCs w:val="24"/>
        </w:rPr>
        <w:t>30m宽的绿化带可降低噪声10dB</w:t>
      </w:r>
      <w:r w:rsidRPr="00B56D24">
        <w:rPr>
          <w:rFonts w:ascii="宋体" w:hAnsi="宋体" w:hint="eastAsia"/>
          <w:szCs w:val="24"/>
        </w:rPr>
        <w:t>～</w:t>
      </w:r>
      <w:r w:rsidRPr="00B56D24">
        <w:rPr>
          <w:rFonts w:ascii="宋体" w:hAnsi="宋体"/>
          <w:szCs w:val="24"/>
        </w:rPr>
        <w:t>12dB。环境噪声应符合现行</w:t>
      </w:r>
      <w:r w:rsidRPr="00B56D24">
        <w:rPr>
          <w:rFonts w:ascii="宋体" w:hAnsi="宋体" w:hint="eastAsia"/>
          <w:szCs w:val="24"/>
        </w:rPr>
        <w:t>国家标准《</w:t>
      </w:r>
      <w:r w:rsidRPr="00B56D24">
        <w:rPr>
          <w:rFonts w:ascii="宋体" w:hAnsi="宋体"/>
          <w:szCs w:val="24"/>
        </w:rPr>
        <w:t>声环境质量标准</w:t>
      </w:r>
      <w:r w:rsidRPr="00B56D24">
        <w:rPr>
          <w:rFonts w:ascii="宋体" w:hAnsi="宋体" w:hint="eastAsia"/>
          <w:szCs w:val="24"/>
        </w:rPr>
        <w:t>》</w:t>
      </w:r>
      <w:r w:rsidRPr="00B56D24">
        <w:rPr>
          <w:rFonts w:ascii="宋体" w:hAnsi="宋体"/>
          <w:szCs w:val="24"/>
        </w:rPr>
        <w:t>GB 3096的规定。</w:t>
      </w:r>
    </w:p>
    <w:p w:rsidR="00B56D24" w:rsidRPr="00B56D24" w:rsidRDefault="00B56D24" w:rsidP="00B56D24">
      <w:pPr>
        <w:jc w:val="left"/>
        <w:rPr>
          <w:rFonts w:ascii="宋体" w:hAnsi="宋体"/>
          <w:szCs w:val="24"/>
        </w:rPr>
      </w:pPr>
      <w:r w:rsidRPr="00B56D24">
        <w:rPr>
          <w:rFonts w:ascii="宋体" w:hAnsi="宋体" w:hint="eastAsia"/>
          <w:szCs w:val="24"/>
        </w:rPr>
        <w:t xml:space="preserve">    建筑设计采取的措施应具有可操作性，应在设计说明中对施工和运营提出落实的要求。</w:t>
      </w:r>
    </w:p>
    <w:p w:rsidR="00B56D24" w:rsidRPr="00B56D24" w:rsidRDefault="00B56D24" w:rsidP="00B56D24">
      <w:pPr>
        <w:jc w:val="left"/>
        <w:rPr>
          <w:rFonts w:ascii="宋体" w:hAnsi="宋体"/>
          <w:szCs w:val="24"/>
        </w:rPr>
      </w:pPr>
      <w:r w:rsidRPr="00B56D24">
        <w:rPr>
          <w:rFonts w:ascii="宋体" w:hAnsi="宋体" w:hint="eastAsia"/>
          <w:b/>
          <w:szCs w:val="24"/>
        </w:rPr>
        <w:t xml:space="preserve">5.4.4  </w:t>
      </w:r>
      <w:r w:rsidRPr="00B56D24">
        <w:rPr>
          <w:rFonts w:ascii="宋体" w:hAnsi="宋体" w:hint="eastAsia"/>
          <w:szCs w:val="24"/>
        </w:rPr>
        <w:t>建筑布置不当不仅会产生二次风，还会严重地阻碍风的流动，高层建筑区域还会形成无风区或漩涡区，这对于室外散热和污染物排放是非常不利的，应尽量避免。</w:t>
      </w:r>
    </w:p>
    <w:p w:rsidR="00B56D24" w:rsidRPr="00B56D24" w:rsidRDefault="00B56D24" w:rsidP="00B56D24">
      <w:pPr>
        <w:jc w:val="left"/>
        <w:rPr>
          <w:rFonts w:ascii="宋体" w:hAnsi="宋体"/>
          <w:szCs w:val="24"/>
        </w:rPr>
      </w:pPr>
      <w:r w:rsidRPr="00B56D24">
        <w:rPr>
          <w:rFonts w:ascii="宋体" w:hAnsi="宋体" w:hint="eastAsia"/>
          <w:szCs w:val="24"/>
        </w:rPr>
        <w:t xml:space="preserve">    建筑布局采用行列式、自由式或采用“前低后高”和有规律地“高低错落”，有利于自然风进入到小区深处，建筑前后形成压差，促进建筑自然通风。绿色建筑的总平面设计应采用计算机模拟工具进行优化设计，并提供总平面风环境模拟分析结果。</w:t>
      </w:r>
    </w:p>
    <w:p w:rsidR="00B56D24" w:rsidRPr="00B56D24" w:rsidRDefault="00B56D24" w:rsidP="00B56D24">
      <w:pPr>
        <w:jc w:val="left"/>
        <w:rPr>
          <w:rFonts w:ascii="宋体" w:hAnsi="宋体"/>
          <w:szCs w:val="24"/>
        </w:rPr>
      </w:pPr>
      <w:r w:rsidRPr="00B56D24">
        <w:rPr>
          <w:rFonts w:ascii="宋体" w:hAnsi="宋体" w:hint="eastAsia"/>
          <w:b/>
          <w:szCs w:val="24"/>
        </w:rPr>
        <w:t>5.4.5</w:t>
      </w:r>
      <w:r w:rsidRPr="00B56D24">
        <w:rPr>
          <w:rFonts w:ascii="宋体" w:hAnsi="宋体" w:hint="eastAsia"/>
          <w:szCs w:val="24"/>
        </w:rPr>
        <w:t xml:space="preserve">  利用绿化遮阳是有效的改善室外微气候和热环境的措施，休憩广场和庭院可设置攀爬绿化的棚架，夏季有遮阳，冬季有阳光，</w:t>
      </w:r>
      <w:r w:rsidRPr="00B56D24">
        <w:rPr>
          <w:rFonts w:ascii="宋体" w:hAnsi="宋体"/>
          <w:szCs w:val="24"/>
        </w:rPr>
        <w:t>停车场结合停车位布置树坑种植高大乔木，其树冠可成为车辆天然的遮阳棚。地面、屋面、外墙采用太阳辐射反射系数大的材料，可降低太阳得热或蓄热，降低表面温度，从而达到降低热岛效应、改善室外热舒适的目的。太阳辐射反射系数</w:t>
      </w:r>
      <w:r w:rsidRPr="00B56D24">
        <w:rPr>
          <w:rFonts w:ascii="宋体" w:hAnsi="宋体" w:hint="eastAsia"/>
          <w:szCs w:val="24"/>
        </w:rPr>
        <w:t>为</w:t>
      </w:r>
      <w:r w:rsidRPr="00B56D24">
        <w:rPr>
          <w:rFonts w:ascii="宋体" w:hAnsi="宋体"/>
          <w:szCs w:val="24"/>
        </w:rPr>
        <w:t>材料表面反射的太阳辐射热与入射到该表面的太阳辐射热之比。</w:t>
      </w:r>
    </w:p>
    <w:p w:rsidR="00B56D24" w:rsidRPr="00B56D24" w:rsidRDefault="00B56D24" w:rsidP="00B56D24">
      <w:pPr>
        <w:jc w:val="left"/>
        <w:rPr>
          <w:rFonts w:ascii="宋体" w:hAnsi="宋体"/>
          <w:szCs w:val="24"/>
        </w:rPr>
      </w:pPr>
      <w:r w:rsidRPr="00B56D24">
        <w:rPr>
          <w:rFonts w:ascii="宋体" w:hAnsi="宋体" w:hint="eastAsia"/>
          <w:szCs w:val="24"/>
        </w:rPr>
        <w:t xml:space="preserve">    《</w:t>
      </w:r>
      <w:hyperlink r:id="rId11" w:tgtFrame="_blank" w:history="1">
        <w:r w:rsidRPr="00B56D24">
          <w:rPr>
            <w:rFonts w:ascii="宋体" w:hAnsi="宋体"/>
            <w:szCs w:val="24"/>
          </w:rPr>
          <w:t>民用建筑热工设计规范</w:t>
        </w:r>
        <w:r w:rsidRPr="00B56D24">
          <w:rPr>
            <w:rFonts w:ascii="宋体" w:hAnsi="宋体" w:hint="eastAsia"/>
            <w:szCs w:val="24"/>
          </w:rPr>
          <w:t>》</w:t>
        </w:r>
      </w:hyperlink>
      <w:hyperlink r:id="rId12" w:tgtFrame="_blank" w:history="1">
        <w:r w:rsidRPr="00B56D24">
          <w:rPr>
            <w:rFonts w:ascii="宋体" w:hAnsi="宋体"/>
            <w:szCs w:val="24"/>
          </w:rPr>
          <w:t>GB 50176</w:t>
        </w:r>
      </w:hyperlink>
      <w:r w:rsidRPr="00B56D24">
        <w:rPr>
          <w:rFonts w:ascii="宋体" w:hAnsi="宋体" w:hint="eastAsia"/>
          <w:szCs w:val="24"/>
        </w:rPr>
        <w:t>和《城市居住区热环境设计标准》提供有部分太阳辐射吸收系数值。屋面、路面的太阳辐射反射系数不小于0.4，控制面层材料颜色是比较可行的办法，其核心是要求采用浅色，比如屋面采用白色面砖、或者浅色面砖（浅黄色、浅白色）则可以满足太阳辐射反射系数要求。对于屋面，除了通过面层材料的选择，还可以额外的增加热反射涂料来提高屋面的太阳辐射反射系数。</w:t>
      </w:r>
    </w:p>
    <w:p w:rsidR="00B56D24" w:rsidRPr="00B56D24" w:rsidRDefault="00B56D24" w:rsidP="00B56D24">
      <w:pPr>
        <w:ind w:firstLineChars="200" w:firstLine="480"/>
        <w:jc w:val="left"/>
        <w:rPr>
          <w:rFonts w:ascii="宋体" w:hAnsi="宋体"/>
          <w:szCs w:val="24"/>
        </w:rPr>
      </w:pPr>
      <w:r w:rsidRPr="00B56D24">
        <w:rPr>
          <w:rFonts w:ascii="宋体" w:hAnsi="宋体" w:cs="Times New Roman" w:hint="eastAsia"/>
          <w:szCs w:val="24"/>
        </w:rPr>
        <w:t>绿色雨水基础设施有雨水花园、下凹式绿地、屋顶绿化、植被浅沟、雨水截流设施、渗透设施、雨水塘、雨水湿地、景观水体、多功能调蓄设施等。绿色雨水基础设施有别于传统的灰色雨水设施（雨水口、雨水管道等），能够以自然的方式控制城市雨水径流、减少城市洪涝灾害、控制径流污染、保护水环境。</w:t>
      </w:r>
    </w:p>
    <w:p w:rsidR="00B56D24" w:rsidRPr="00B56D24" w:rsidRDefault="00B56D24" w:rsidP="00B56D24">
      <w:pPr>
        <w:jc w:val="left"/>
        <w:rPr>
          <w:rFonts w:ascii="宋体" w:hAnsi="宋体"/>
          <w:szCs w:val="24"/>
        </w:rPr>
      </w:pPr>
      <w:r w:rsidRPr="00B56D24">
        <w:rPr>
          <w:rFonts w:ascii="宋体" w:hAnsi="宋体" w:hint="eastAsia"/>
          <w:szCs w:val="24"/>
        </w:rPr>
        <w:t xml:space="preserve">    场地总平面</w:t>
      </w:r>
      <w:r w:rsidRPr="00B56D24">
        <w:rPr>
          <w:rFonts w:ascii="宋体" w:hAnsi="宋体"/>
          <w:szCs w:val="24"/>
        </w:rPr>
        <w:t>设计中，应综合考虑室外场地受建筑遮挡和树冠投影的遮阴面积、地面、屋面和墙面的太阳辐射热反射系数</w:t>
      </w:r>
      <w:r w:rsidRPr="00B56D24">
        <w:rPr>
          <w:rFonts w:ascii="宋体" w:hAnsi="宋体" w:hint="eastAsia"/>
          <w:szCs w:val="24"/>
        </w:rPr>
        <w:t>、</w:t>
      </w:r>
      <w:r w:rsidRPr="00B56D24">
        <w:rPr>
          <w:rFonts w:ascii="宋体" w:hAnsi="宋体" w:cs="HiddenHorzOCR" w:hint="eastAsia"/>
          <w:kern w:val="0"/>
          <w:szCs w:val="24"/>
        </w:rPr>
        <w:t>下凹式绿地、雨水花园等</w:t>
      </w:r>
      <w:r w:rsidRPr="00B56D24">
        <w:rPr>
          <w:rFonts w:ascii="宋体" w:hAnsi="宋体"/>
          <w:szCs w:val="24"/>
        </w:rPr>
        <w:t>因素，制定其中</w:t>
      </w:r>
      <w:r w:rsidRPr="00B56D24">
        <w:rPr>
          <w:rFonts w:ascii="宋体" w:hAnsi="宋体" w:hint="eastAsia"/>
          <w:szCs w:val="24"/>
        </w:rPr>
        <w:t>一</w:t>
      </w:r>
      <w:r w:rsidRPr="00B56D24">
        <w:rPr>
          <w:rFonts w:ascii="宋体" w:hAnsi="宋体"/>
          <w:szCs w:val="24"/>
        </w:rPr>
        <w:t xml:space="preserve">项作为得分的策略。 </w:t>
      </w:r>
    </w:p>
    <w:p w:rsidR="00B56D24" w:rsidRPr="00B56D24" w:rsidRDefault="00B56D24" w:rsidP="00B56D24">
      <w:pPr>
        <w:jc w:val="left"/>
        <w:rPr>
          <w:rFonts w:ascii="宋体" w:hAnsi="宋体"/>
          <w:szCs w:val="24"/>
        </w:rPr>
      </w:pPr>
      <w:r w:rsidRPr="00B56D24">
        <w:rPr>
          <w:rFonts w:ascii="宋体" w:hAnsi="宋体"/>
          <w:b/>
          <w:szCs w:val="24"/>
        </w:rPr>
        <w:t>5.</w:t>
      </w:r>
      <w:r w:rsidRPr="00B56D24">
        <w:rPr>
          <w:rFonts w:ascii="宋体" w:hAnsi="宋体" w:hint="eastAsia"/>
          <w:b/>
          <w:szCs w:val="24"/>
        </w:rPr>
        <w:t>4</w:t>
      </w:r>
      <w:r w:rsidRPr="00B56D24">
        <w:rPr>
          <w:rFonts w:ascii="宋体" w:hAnsi="宋体"/>
          <w:b/>
          <w:szCs w:val="24"/>
        </w:rPr>
        <w:t>.</w:t>
      </w:r>
      <w:r w:rsidRPr="00B56D24">
        <w:rPr>
          <w:rFonts w:ascii="宋体" w:hAnsi="宋体" w:hint="eastAsia"/>
          <w:b/>
          <w:szCs w:val="24"/>
        </w:rPr>
        <w:t>6</w:t>
      </w:r>
      <w:r w:rsidRPr="00B56D24">
        <w:rPr>
          <w:rFonts w:ascii="宋体" w:hAnsi="宋体" w:hint="eastAsia"/>
          <w:szCs w:val="24"/>
        </w:rPr>
        <w:t xml:space="preserve"> </w:t>
      </w:r>
      <w:r w:rsidRPr="00B56D24">
        <w:rPr>
          <w:rFonts w:ascii="宋体" w:hAnsi="宋体"/>
          <w:szCs w:val="24"/>
        </w:rPr>
        <w:t xml:space="preserve"> 垂直绿化和屋顶绿化等立体绿化方式在公共建筑中具有较大的可操作性，立体绿化可有效缓解城市热岛效应，</w:t>
      </w:r>
      <w:r w:rsidRPr="00B56D24">
        <w:rPr>
          <w:rFonts w:ascii="宋体" w:hAnsi="宋体" w:hint="eastAsia"/>
          <w:szCs w:val="24"/>
        </w:rPr>
        <w:t>并</w:t>
      </w:r>
      <w:r w:rsidRPr="00B56D24">
        <w:rPr>
          <w:rFonts w:ascii="宋体" w:hAnsi="宋体"/>
          <w:szCs w:val="24"/>
        </w:rPr>
        <w:t>有利于建筑围护结构的保温隔热。</w:t>
      </w:r>
    </w:p>
    <w:p w:rsidR="00B56D24" w:rsidRPr="00B56D24" w:rsidRDefault="00B56D24" w:rsidP="00B56D24">
      <w:pPr>
        <w:jc w:val="left"/>
        <w:rPr>
          <w:rFonts w:ascii="宋体" w:hAnsi="宋体"/>
          <w:szCs w:val="24"/>
        </w:rPr>
      </w:pPr>
      <w:r w:rsidRPr="00B56D24">
        <w:rPr>
          <w:rFonts w:ascii="宋体" w:hAnsi="宋体"/>
          <w:b/>
          <w:szCs w:val="24"/>
        </w:rPr>
        <w:t>5.</w:t>
      </w:r>
      <w:r w:rsidRPr="00B56D24">
        <w:rPr>
          <w:rFonts w:ascii="宋体" w:hAnsi="宋体" w:hint="eastAsia"/>
          <w:b/>
          <w:szCs w:val="24"/>
        </w:rPr>
        <w:t>4</w:t>
      </w:r>
      <w:r w:rsidRPr="00B56D24">
        <w:rPr>
          <w:rFonts w:ascii="宋体" w:hAnsi="宋体"/>
          <w:b/>
          <w:szCs w:val="24"/>
        </w:rPr>
        <w:t>.</w:t>
      </w:r>
      <w:r w:rsidRPr="00B56D24">
        <w:rPr>
          <w:rFonts w:ascii="宋体" w:hAnsi="宋体" w:hint="eastAsia"/>
          <w:b/>
          <w:szCs w:val="24"/>
        </w:rPr>
        <w:t>7</w:t>
      </w:r>
      <w:r w:rsidRPr="00B56D24">
        <w:rPr>
          <w:rFonts w:ascii="宋体" w:hAnsi="宋体" w:hint="eastAsia"/>
          <w:szCs w:val="24"/>
        </w:rPr>
        <w:t xml:space="preserve"> </w:t>
      </w:r>
      <w:r w:rsidRPr="00B56D24">
        <w:rPr>
          <w:rFonts w:ascii="宋体" w:hAnsi="宋体"/>
          <w:szCs w:val="24"/>
        </w:rPr>
        <w:t xml:space="preserve"> 绿化种植土土层应符合各类乔木、灌木、草本植物的生长条件，一般厚度为</w:t>
      </w:r>
      <w:r w:rsidRPr="00B56D24">
        <w:rPr>
          <w:rFonts w:ascii="宋体" w:hAnsi="宋体" w:hint="eastAsia"/>
          <w:szCs w:val="24"/>
        </w:rPr>
        <w:t>：</w:t>
      </w:r>
      <w:r w:rsidRPr="00B56D24">
        <w:rPr>
          <w:rFonts w:ascii="宋体" w:hAnsi="宋体"/>
          <w:szCs w:val="24"/>
        </w:rPr>
        <w:t>乔木1.2m</w:t>
      </w:r>
      <w:r w:rsidRPr="00B56D24">
        <w:rPr>
          <w:rFonts w:ascii="宋体" w:hAnsi="宋体" w:cs="HiddenHorzOCR" w:hint="eastAsia"/>
          <w:kern w:val="0"/>
          <w:szCs w:val="24"/>
        </w:rPr>
        <w:t>～</w:t>
      </w:r>
      <w:r w:rsidRPr="00B56D24">
        <w:rPr>
          <w:rFonts w:ascii="宋体" w:hAnsi="宋体"/>
          <w:szCs w:val="24"/>
        </w:rPr>
        <w:t>1.5m ，灌木</w:t>
      </w:r>
      <w:r w:rsidRPr="00B56D24">
        <w:rPr>
          <w:rFonts w:ascii="宋体" w:hAnsi="宋体" w:hint="eastAsia"/>
          <w:szCs w:val="24"/>
        </w:rPr>
        <w:t>0.</w:t>
      </w:r>
      <w:r w:rsidRPr="00B56D24">
        <w:rPr>
          <w:rFonts w:ascii="宋体" w:hAnsi="宋体"/>
          <w:szCs w:val="24"/>
        </w:rPr>
        <w:t>6m</w:t>
      </w:r>
      <w:r w:rsidRPr="00B56D24">
        <w:rPr>
          <w:rFonts w:ascii="宋体" w:hAnsi="宋体" w:cs="HiddenHorzOCR" w:hint="eastAsia"/>
          <w:kern w:val="0"/>
          <w:szCs w:val="24"/>
        </w:rPr>
        <w:t>～</w:t>
      </w:r>
      <w:r w:rsidRPr="00B56D24">
        <w:rPr>
          <w:rFonts w:ascii="宋体" w:hAnsi="宋体"/>
          <w:szCs w:val="24"/>
        </w:rPr>
        <w:t xml:space="preserve">0.9m ，地被或草坪 </w:t>
      </w:r>
      <w:r w:rsidRPr="00B56D24">
        <w:rPr>
          <w:rFonts w:ascii="宋体" w:hAnsi="宋体" w:hint="eastAsia"/>
          <w:szCs w:val="24"/>
        </w:rPr>
        <w:t>0.</w:t>
      </w:r>
      <w:r w:rsidRPr="00B56D24">
        <w:rPr>
          <w:rFonts w:ascii="宋体" w:hAnsi="宋体"/>
          <w:szCs w:val="24"/>
        </w:rPr>
        <w:t>2m</w:t>
      </w:r>
      <w:r w:rsidRPr="00B56D24">
        <w:rPr>
          <w:rFonts w:ascii="宋体" w:hAnsi="宋体" w:cs="HiddenHorzOCR" w:hint="eastAsia"/>
          <w:kern w:val="0"/>
          <w:szCs w:val="24"/>
        </w:rPr>
        <w:t>～</w:t>
      </w:r>
      <w:r w:rsidRPr="00B56D24">
        <w:rPr>
          <w:rFonts w:ascii="宋体" w:hAnsi="宋体"/>
          <w:szCs w:val="24"/>
        </w:rPr>
        <w:t>0.4m</w:t>
      </w:r>
      <w:r w:rsidRPr="00B56D24">
        <w:rPr>
          <w:rFonts w:ascii="宋体" w:hAnsi="宋体" w:hint="eastAsia"/>
          <w:szCs w:val="24"/>
        </w:rPr>
        <w:t>。</w:t>
      </w:r>
      <w:r w:rsidRPr="00B56D24">
        <w:rPr>
          <w:rFonts w:ascii="宋体" w:hAnsi="宋体"/>
          <w:szCs w:val="24"/>
        </w:rPr>
        <w:t xml:space="preserve"> </w:t>
      </w:r>
    </w:p>
    <w:p w:rsidR="00B56D24" w:rsidRPr="00B56D24" w:rsidRDefault="00B56D24" w:rsidP="00B56D24">
      <w:pPr>
        <w:jc w:val="left"/>
        <w:rPr>
          <w:rFonts w:ascii="宋体" w:hAnsi="宋体"/>
          <w:szCs w:val="24"/>
        </w:rPr>
      </w:pPr>
      <w:r w:rsidRPr="00B56D24">
        <w:rPr>
          <w:rFonts w:ascii="宋体" w:hAnsi="宋体"/>
          <w:b/>
          <w:szCs w:val="24"/>
        </w:rPr>
        <w:t>5.</w:t>
      </w:r>
      <w:r w:rsidRPr="00B56D24">
        <w:rPr>
          <w:rFonts w:ascii="宋体" w:hAnsi="宋体" w:hint="eastAsia"/>
          <w:b/>
          <w:szCs w:val="24"/>
        </w:rPr>
        <w:t>4</w:t>
      </w:r>
      <w:r w:rsidRPr="00B56D24">
        <w:rPr>
          <w:rFonts w:ascii="宋体" w:hAnsi="宋体"/>
          <w:b/>
          <w:szCs w:val="24"/>
        </w:rPr>
        <w:t>.</w:t>
      </w:r>
      <w:r w:rsidRPr="00B56D24">
        <w:rPr>
          <w:rFonts w:ascii="宋体" w:hAnsi="宋体" w:hint="eastAsia"/>
          <w:b/>
          <w:szCs w:val="24"/>
        </w:rPr>
        <w:t>8</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 xml:space="preserve">地面铺装应选择耐磨材质的材料，延长其使用时间。地面铺装材料的选择要考虑其透水性，减少场地雨水径流量和湿滑程度。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透水铺装包括：</w:t>
      </w:r>
      <w:r w:rsidRPr="00B56D24">
        <w:rPr>
          <w:rFonts w:ascii="宋体" w:hAnsi="宋体" w:hint="eastAsia"/>
          <w:szCs w:val="24"/>
        </w:rPr>
        <w:t>镂</w:t>
      </w:r>
      <w:r w:rsidRPr="00B56D24">
        <w:rPr>
          <w:rFonts w:ascii="宋体" w:hAnsi="宋体"/>
          <w:szCs w:val="24"/>
        </w:rPr>
        <w:t>空面积大于等</w:t>
      </w:r>
      <w:r w:rsidRPr="00B56D24">
        <w:rPr>
          <w:rFonts w:ascii="宋体" w:hAnsi="宋体" w:hint="eastAsia"/>
          <w:szCs w:val="24"/>
        </w:rPr>
        <w:t>于</w:t>
      </w:r>
      <w:r w:rsidRPr="00B56D24">
        <w:rPr>
          <w:rFonts w:ascii="宋体" w:hAnsi="宋体"/>
          <w:szCs w:val="24"/>
        </w:rPr>
        <w:t>40%的</w:t>
      </w:r>
      <w:r w:rsidRPr="00B56D24">
        <w:rPr>
          <w:rFonts w:ascii="宋体" w:hAnsi="宋体" w:hint="eastAsia"/>
          <w:szCs w:val="24"/>
        </w:rPr>
        <w:t>镂</w:t>
      </w:r>
      <w:r w:rsidRPr="00B56D24">
        <w:rPr>
          <w:rFonts w:ascii="宋体" w:hAnsi="宋体"/>
          <w:szCs w:val="24"/>
        </w:rPr>
        <w:t>空铺装(如植草砖)，以及符合现行行业标准《透水砖</w:t>
      </w:r>
      <w:r w:rsidRPr="00B56D24">
        <w:rPr>
          <w:rFonts w:ascii="宋体" w:hAnsi="宋体" w:hint="eastAsia"/>
          <w:szCs w:val="24"/>
        </w:rPr>
        <w:t>》</w:t>
      </w:r>
      <w:r w:rsidRPr="00B56D24">
        <w:rPr>
          <w:rFonts w:ascii="宋体" w:hAnsi="宋体"/>
          <w:szCs w:val="24"/>
        </w:rPr>
        <w:t xml:space="preserve">JC/T 945 要求的透水砖。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透水性地面的基础应能有效地将地面水渗透到地下土壤内，若采用非透水的基础垫层，则不能起到透水地面的作用。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透水铺装的透水铺装率计算方法为</w:t>
      </w:r>
      <w:r w:rsidRPr="00B56D24">
        <w:rPr>
          <w:rFonts w:ascii="宋体" w:hAnsi="宋体" w:hint="eastAsia"/>
          <w:szCs w:val="24"/>
        </w:rPr>
        <w:t>：</w:t>
      </w:r>
      <w:r w:rsidRPr="00B56D24">
        <w:rPr>
          <w:rFonts w:ascii="宋体" w:hAnsi="宋体"/>
          <w:szCs w:val="24"/>
        </w:rPr>
        <w:t>区域内采用的透水铺装面积与该区域硬化铺装地面(包括各种道路、广场、停车场，不包括消防通道及覆土小于1.5m的地下空间上方的铺装地面)的百分比。</w:t>
      </w:r>
    </w:p>
    <w:p w:rsidR="00B56D24" w:rsidRPr="00B56D24" w:rsidRDefault="00B56D24" w:rsidP="00B56D24">
      <w:pPr>
        <w:jc w:val="left"/>
        <w:rPr>
          <w:rFonts w:ascii="宋体" w:hAnsi="宋体"/>
          <w:szCs w:val="24"/>
        </w:rPr>
      </w:pPr>
    </w:p>
    <w:p w:rsidR="00B56D24" w:rsidRPr="00B56D24" w:rsidRDefault="00B56D24" w:rsidP="00B56D24">
      <w:pPr>
        <w:pStyle w:val="1"/>
        <w:jc w:val="center"/>
        <w:rPr>
          <w:rFonts w:ascii="宋体" w:hAnsi="宋体"/>
        </w:rPr>
      </w:pPr>
      <w:r w:rsidRPr="00B56D24">
        <w:rPr>
          <w:rFonts w:ascii="宋体" w:hAnsi="宋体"/>
        </w:rPr>
        <w:t>6 建筑设计与室内环境</w:t>
      </w:r>
    </w:p>
    <w:p w:rsidR="00B56D24" w:rsidRPr="00B56D24" w:rsidRDefault="00B56D24" w:rsidP="00B56D24">
      <w:pPr>
        <w:pStyle w:val="2"/>
        <w:jc w:val="center"/>
        <w:rPr>
          <w:rFonts w:ascii="宋体" w:eastAsia="宋体" w:hAnsi="宋体"/>
        </w:rPr>
      </w:pPr>
      <w:r w:rsidRPr="00B56D24">
        <w:rPr>
          <w:rFonts w:ascii="宋体" w:eastAsia="宋体" w:hAnsi="宋体"/>
        </w:rPr>
        <w:t>6.1 一般规定</w:t>
      </w:r>
    </w:p>
    <w:p w:rsidR="00B56D24" w:rsidRPr="00B56D24" w:rsidRDefault="00B56D24" w:rsidP="00B56D24">
      <w:pPr>
        <w:jc w:val="left"/>
        <w:rPr>
          <w:rFonts w:ascii="宋体" w:hAnsi="宋体"/>
          <w:szCs w:val="24"/>
        </w:rPr>
      </w:pPr>
      <w:r w:rsidRPr="00B56D24">
        <w:rPr>
          <w:rFonts w:ascii="宋体" w:hAnsi="宋体"/>
          <w:b/>
          <w:szCs w:val="24"/>
        </w:rPr>
        <w:t>6.1.1</w:t>
      </w:r>
      <w:r w:rsidRPr="00B56D24">
        <w:rPr>
          <w:rFonts w:ascii="宋体" w:hAnsi="宋体" w:hint="eastAsia"/>
          <w:b/>
          <w:szCs w:val="24"/>
        </w:rPr>
        <w:t xml:space="preserve"> </w:t>
      </w:r>
      <w:r w:rsidRPr="00B56D24">
        <w:rPr>
          <w:rFonts w:ascii="宋体" w:hAnsi="宋体"/>
          <w:szCs w:val="24"/>
        </w:rPr>
        <w:t xml:space="preserve"> 利用建筑本身平面布局和建筑形体达到自然通风、隔声</w:t>
      </w:r>
      <w:r w:rsidRPr="00B56D24">
        <w:rPr>
          <w:rFonts w:ascii="宋体" w:hAnsi="宋体" w:hint="eastAsia"/>
          <w:szCs w:val="24"/>
        </w:rPr>
        <w:t>减</w:t>
      </w:r>
      <w:r w:rsidRPr="00B56D24">
        <w:rPr>
          <w:rFonts w:ascii="宋体" w:hAnsi="宋体"/>
          <w:szCs w:val="24"/>
        </w:rPr>
        <w:t>噪和保温隔热的目的是最好的绿色建筑设计手段，这种被动措施应该成为建筑设计的首选。建筑形体的设计应充分利用场地的自然条件，综合考虑建筑的朝向、间距、开窗位置和比例等因素，使建筑获得良好的日照、通风、采光和视野。可采用以下措施</w:t>
      </w:r>
      <w:r w:rsidRPr="00B56D24">
        <w:rPr>
          <w:rFonts w:ascii="宋体" w:hAnsi="宋体" w:hint="eastAsia"/>
          <w:szCs w:val="24"/>
        </w:rPr>
        <w:t>：</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 </w:t>
      </w:r>
      <w:r w:rsidRPr="00B56D24">
        <w:rPr>
          <w:rFonts w:ascii="宋体" w:hAnsi="宋体"/>
          <w:b/>
          <w:szCs w:val="24"/>
        </w:rPr>
        <w:t>1</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规划与建筑单体设计时，以建筑周边场地以及既有建筑为边界前提条件</w:t>
      </w:r>
      <w:r w:rsidRPr="00B56D24">
        <w:rPr>
          <w:rFonts w:ascii="宋体" w:hAnsi="宋体" w:hint="eastAsia"/>
          <w:szCs w:val="24"/>
        </w:rPr>
        <w:t>，</w:t>
      </w:r>
      <w:r w:rsidRPr="00B56D24">
        <w:rPr>
          <w:rFonts w:ascii="宋体" w:hAnsi="宋体"/>
          <w:szCs w:val="24"/>
        </w:rPr>
        <w:t>宜通过场地日照、通风、噪声等模拟分析确定最佳的建筑形体，并结合建筑节能和经济成本权衡分析</w:t>
      </w:r>
      <w:r w:rsidRPr="00B56D24">
        <w:rPr>
          <w:rFonts w:ascii="宋体" w:hAnsi="宋体" w:hint="eastAsia"/>
          <w:szCs w:val="24"/>
        </w:rPr>
        <w:t>；</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 </w:t>
      </w:r>
      <w:r w:rsidRPr="00B56D24">
        <w:rPr>
          <w:rFonts w:ascii="宋体" w:hAnsi="宋体"/>
          <w:b/>
          <w:szCs w:val="24"/>
        </w:rPr>
        <w:t>2</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宜通过改变建筑形体如合理设计底层架空或设置空中花园改善后排建筑的通风</w:t>
      </w:r>
      <w:r w:rsidRPr="00B56D24">
        <w:rPr>
          <w:rFonts w:ascii="宋体" w:hAnsi="宋体" w:hint="eastAsia"/>
          <w:szCs w:val="24"/>
        </w:rPr>
        <w:t>；</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 </w:t>
      </w:r>
      <w:r w:rsidRPr="00B56D24">
        <w:rPr>
          <w:rFonts w:ascii="宋体" w:hAnsi="宋体"/>
          <w:b/>
          <w:szCs w:val="24"/>
        </w:rPr>
        <w:t>3</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建筑单体设计时，宜在场地风环境模拟分析的基础上，通过调整建筑长宽高比例，使建筑迎风面压力合理分布，避免背风面人群活动区域形成涡旋区，并可适度采用凹凸面设计增加湿周，降低下沉风速</w:t>
      </w:r>
      <w:r w:rsidRPr="00B56D24">
        <w:rPr>
          <w:rFonts w:ascii="宋体" w:hAnsi="宋体" w:hint="eastAsia"/>
          <w:szCs w:val="24"/>
        </w:rPr>
        <w:t>；</w:t>
      </w:r>
      <w:r w:rsidRPr="00B56D24">
        <w:rPr>
          <w:rFonts w:ascii="宋体" w:hAnsi="宋体"/>
          <w:szCs w:val="24"/>
        </w:rPr>
        <w:t xml:space="preserve">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b/>
          <w:szCs w:val="24"/>
        </w:rPr>
        <w:t>4</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 xml:space="preserve">建筑形体宜与隔声降噪有机结合，合理利用建筑裙房或底层凸出设计等遮挡沿街交通噪声，同时，面向交通主干道的建筑面宽不宜过宽。 </w:t>
      </w:r>
    </w:p>
    <w:p w:rsidR="00B56D24" w:rsidRPr="00B56D24" w:rsidRDefault="00B56D24" w:rsidP="00B56D24">
      <w:pPr>
        <w:jc w:val="left"/>
        <w:rPr>
          <w:rFonts w:ascii="宋体" w:hAnsi="宋体"/>
          <w:szCs w:val="24"/>
        </w:rPr>
      </w:pPr>
      <w:r w:rsidRPr="00B56D24">
        <w:rPr>
          <w:rFonts w:ascii="宋体" w:hAnsi="宋体"/>
          <w:b/>
          <w:szCs w:val="24"/>
        </w:rPr>
        <w:t>6.1.2</w:t>
      </w:r>
      <w:r w:rsidRPr="00B56D24">
        <w:rPr>
          <w:rFonts w:ascii="宋体" w:hAnsi="宋体"/>
          <w:szCs w:val="24"/>
        </w:rPr>
        <w:t xml:space="preserve"> </w:t>
      </w:r>
      <w:r w:rsidRPr="00B56D24">
        <w:rPr>
          <w:rFonts w:ascii="宋体" w:hAnsi="宋体" w:hint="eastAsia"/>
          <w:szCs w:val="24"/>
        </w:rPr>
        <w:t xml:space="preserve"> 选择的总原则是：在节约用地的前提下，冬季争取较多的日照，夏季避免过多的日照，并有利于形成自然通风。沈阳</w:t>
      </w:r>
      <w:r w:rsidRPr="00B56D24">
        <w:rPr>
          <w:rFonts w:ascii="宋体" w:hAnsi="宋体"/>
          <w:szCs w:val="24"/>
        </w:rPr>
        <w:t>地区的建筑适宜朝向为南向或接近南向，不宜的朝向为</w:t>
      </w:r>
      <w:r w:rsidRPr="00B56D24">
        <w:rPr>
          <w:rFonts w:ascii="宋体" w:hAnsi="宋体" w:hint="eastAsia"/>
          <w:szCs w:val="24"/>
        </w:rPr>
        <w:t>东北东至西北西向</w:t>
      </w:r>
      <w:r w:rsidRPr="00B56D24">
        <w:rPr>
          <w:rFonts w:ascii="宋体" w:hAnsi="宋体"/>
          <w:szCs w:val="24"/>
        </w:rPr>
        <w:t>。建筑朝向不仅与日照有关，与主导风向也有关系。有日照要求的公共建筑主要有</w:t>
      </w:r>
      <w:r w:rsidRPr="00B56D24">
        <w:rPr>
          <w:rFonts w:ascii="宋体" w:hAnsi="宋体" w:hint="eastAsia"/>
          <w:szCs w:val="24"/>
        </w:rPr>
        <w:t>：</w:t>
      </w:r>
      <w:r w:rsidRPr="00B56D24">
        <w:rPr>
          <w:rFonts w:ascii="宋体" w:hAnsi="宋体"/>
          <w:szCs w:val="24"/>
        </w:rPr>
        <w:t xml:space="preserve">医院病房楼、大中小学校教学楼、疗养院、养老院、托儿所、幼儿园、宿舍和招待所等。 </w:t>
      </w:r>
    </w:p>
    <w:p w:rsidR="00B56D24" w:rsidRPr="00B56D24" w:rsidRDefault="00B56D24" w:rsidP="00B56D24">
      <w:pPr>
        <w:jc w:val="left"/>
        <w:rPr>
          <w:rFonts w:ascii="宋体" w:hAnsi="宋体"/>
          <w:szCs w:val="24"/>
        </w:rPr>
      </w:pPr>
      <w:r w:rsidRPr="00B56D24">
        <w:rPr>
          <w:rFonts w:ascii="宋体" w:hAnsi="宋体"/>
          <w:b/>
          <w:szCs w:val="24"/>
        </w:rPr>
        <w:t>6.1.3</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纯装饰性构件主要包括：作为构成要素在建筑中大量使用不具备遮阳、导光、导风、载物、辅助绿化等作用的飘板、格栅和构架等；单纯为追求标志性在屋顶等处设置的大型塔、球、曲面等异形构件，为追求建筑造型、体量效果设置超过安全高度</w:t>
      </w:r>
      <w:r w:rsidRPr="00B56D24">
        <w:rPr>
          <w:rFonts w:ascii="宋体" w:hAnsi="宋体" w:hint="eastAsia"/>
          <w:szCs w:val="24"/>
        </w:rPr>
        <w:t>2倍</w:t>
      </w:r>
      <w:r w:rsidRPr="00B56D24">
        <w:rPr>
          <w:rFonts w:ascii="宋体" w:hAnsi="宋体"/>
          <w:szCs w:val="24"/>
        </w:rPr>
        <w:t xml:space="preserve">以上的女儿墙和玻璃幕墙等围合外墙。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 xml:space="preserve">建筑外装饰应结合建筑遮阳构件一体化设计，起到一举两得的功效；太阳能利用所需要的集热设施构件应与建筑一体化设计，设计人员不应让业主自理或由专业厂家负责。 </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6.2</w:t>
      </w:r>
      <w:r w:rsidRPr="00B56D24">
        <w:rPr>
          <w:rFonts w:ascii="宋体" w:eastAsia="宋体" w:hAnsi="宋体" w:hint="eastAsia"/>
          <w:kern w:val="0"/>
          <w:szCs w:val="28"/>
        </w:rPr>
        <w:t>空间合理利用</w:t>
      </w:r>
    </w:p>
    <w:p w:rsidR="00B56D24" w:rsidRPr="00B56D24" w:rsidRDefault="00B56D24" w:rsidP="00B56D24">
      <w:pPr>
        <w:rPr>
          <w:rFonts w:ascii="宋体" w:hAnsi="宋体"/>
          <w:szCs w:val="24"/>
        </w:rPr>
      </w:pPr>
      <w:r w:rsidRPr="00B56D24">
        <w:rPr>
          <w:rFonts w:ascii="宋体" w:hAnsi="宋体" w:hint="eastAsia"/>
          <w:b/>
          <w:szCs w:val="24"/>
        </w:rPr>
        <w:t>6.2.1</w:t>
      </w:r>
      <w:r w:rsidRPr="00B56D24">
        <w:rPr>
          <w:rFonts w:ascii="宋体" w:hAnsi="宋体" w:hint="eastAsia"/>
          <w:szCs w:val="24"/>
        </w:rPr>
        <w:t>建筑中休息空间、交往空间、会议设施、健身设施等的共享，可以有效提高空间的利用效率，节约用地、节约建设成本及减少对资源的消耗。应通过精心设计，避免过多的大厅、走廊等交通辅助空间，避免因设计不当形成一些很难使用或使用效率低的空间。建筑设计中追求过于高大的大厅、过高的建筑层高、过大的房间面积等做法，会增加建筑能耗、浪费土地和空间资源，宜尽量避免。</w:t>
      </w:r>
    </w:p>
    <w:p w:rsidR="00B56D24" w:rsidRPr="00B56D24" w:rsidRDefault="00B56D24" w:rsidP="00B56D24">
      <w:pPr>
        <w:rPr>
          <w:rFonts w:ascii="宋体" w:hAnsi="宋体"/>
          <w:szCs w:val="24"/>
        </w:rPr>
      </w:pPr>
      <w:r w:rsidRPr="00B56D24">
        <w:rPr>
          <w:rFonts w:ascii="宋体" w:hAnsi="宋体" w:hint="eastAsia"/>
          <w:b/>
          <w:szCs w:val="24"/>
        </w:rPr>
        <w:t>6.2.2</w:t>
      </w:r>
      <w:r w:rsidRPr="00B56D24">
        <w:rPr>
          <w:rFonts w:ascii="宋体" w:hAnsi="宋体" w:hint="eastAsia"/>
          <w:szCs w:val="24"/>
        </w:rPr>
        <w:t xml:space="preserve"> 为适应预期的功能变化，设计时应选择适宜的平面尺寸和层高，并应尽可</w:t>
      </w:r>
      <w:r w:rsidRPr="00B56D24">
        <w:rPr>
          <w:rFonts w:ascii="宋体" w:hAnsi="宋体" w:hint="eastAsia"/>
          <w:szCs w:val="24"/>
        </w:rPr>
        <w:lastRenderedPageBreak/>
        <w:t>能采用轻质内隔墙。公共建筑宜考虑使用功能、使用人数和使用方式的未来变化。</w:t>
      </w:r>
    </w:p>
    <w:p w:rsidR="00B56D24" w:rsidRPr="00B56D24" w:rsidRDefault="00B56D24" w:rsidP="00B56D24">
      <w:pPr>
        <w:rPr>
          <w:rFonts w:ascii="宋体" w:hAnsi="宋体"/>
          <w:szCs w:val="24"/>
        </w:rPr>
      </w:pPr>
      <w:r w:rsidRPr="00B56D24">
        <w:rPr>
          <w:rFonts w:ascii="宋体" w:hAnsi="宋体" w:hint="eastAsia"/>
          <w:b/>
          <w:szCs w:val="24"/>
        </w:rPr>
        <w:t>6.2.3</w:t>
      </w:r>
      <w:r w:rsidRPr="00B56D24">
        <w:rPr>
          <w:rFonts w:ascii="宋体" w:hAnsi="宋体" w:hint="eastAsia"/>
          <w:szCs w:val="24"/>
        </w:rPr>
        <w:t xml:space="preserve"> 各功能空间要充分利用各种自然资源，例如充分利用直射或漫射的阳光，发挥其采光、采暖和杀菌的作用；充分利用自然通风降低能耗，提高舒适性。窗户除了有自然通风和天然采光的功能外，还具有在从视觉上起到沟通内外的作用，良好的视野有助于使用者心情愉悦，可适当加大拥有良好景观视野朝向的开窗面积以获得景观资源，但必须对可能出现的围护结构热工性能、声环境质量下降采取补偿措施。城市中建筑间距一般较小，医院病房、旅馆客房等空间布置应避免视线干扰。</w:t>
      </w:r>
    </w:p>
    <w:p w:rsidR="00B56D24" w:rsidRPr="00B56D24" w:rsidRDefault="00B56D24" w:rsidP="00B56D24">
      <w:pPr>
        <w:rPr>
          <w:rFonts w:ascii="宋体" w:hAnsi="宋体"/>
          <w:szCs w:val="24"/>
        </w:rPr>
      </w:pPr>
      <w:r w:rsidRPr="00B56D24">
        <w:rPr>
          <w:rFonts w:ascii="宋体" w:hAnsi="宋体" w:hint="eastAsia"/>
          <w:b/>
          <w:szCs w:val="24"/>
        </w:rPr>
        <w:t>6.2.4</w:t>
      </w:r>
      <w:r w:rsidRPr="00B56D24">
        <w:rPr>
          <w:rFonts w:ascii="宋体" w:hAnsi="宋体" w:hint="eastAsia"/>
          <w:szCs w:val="24"/>
        </w:rPr>
        <w:t xml:space="preserve"> 将需求相同或相近的空间集中布置，有利于统筹布置设备管线，减少能源损耗，减少管道材料的使用。根据房间声环境要求的不同，对各类房间进行布局和划分，可以达到区域噪声控制的良好效果。</w:t>
      </w:r>
    </w:p>
    <w:p w:rsidR="00B56D24" w:rsidRPr="00B56D24" w:rsidRDefault="00B56D24" w:rsidP="00B56D24">
      <w:pPr>
        <w:rPr>
          <w:rFonts w:ascii="宋体" w:hAnsi="宋体"/>
          <w:szCs w:val="24"/>
        </w:rPr>
      </w:pPr>
      <w:r w:rsidRPr="00B56D24">
        <w:rPr>
          <w:rFonts w:ascii="宋体" w:hAnsi="宋体" w:hint="eastAsia"/>
          <w:b/>
          <w:szCs w:val="24"/>
        </w:rPr>
        <w:t>6.2.5</w:t>
      </w:r>
      <w:r w:rsidRPr="00B56D24">
        <w:rPr>
          <w:rFonts w:ascii="宋体" w:hAnsi="宋体" w:hint="eastAsia"/>
          <w:szCs w:val="24"/>
        </w:rPr>
        <w:t xml:space="preserve"> 有噪声、振动、电磁辐射、空气污染的水泵房、空调机房、发电机房、变配电房等设备机房和停车库，宜远离宿舍、办公室、旅馆客房、医院病房、学校教室等人员长期居住或工作的房间或场所。当受条件限制无法避开时，应采取隔声降噪、减振、电磁屏蔽、通风等措施。条件许可时，宜将噪声源设置在地下，宜避免将水泵房布置在重要功能房间的正下方，空调机房门宜避免直接开向办公空间。</w:t>
      </w:r>
    </w:p>
    <w:p w:rsidR="00B56D24" w:rsidRPr="00B56D24" w:rsidRDefault="00B56D24" w:rsidP="00B56D24">
      <w:pPr>
        <w:rPr>
          <w:rFonts w:ascii="宋体" w:hAnsi="宋体"/>
          <w:szCs w:val="24"/>
        </w:rPr>
      </w:pPr>
      <w:r w:rsidRPr="00B56D24">
        <w:rPr>
          <w:rFonts w:ascii="宋体" w:hAnsi="宋体" w:hint="eastAsia"/>
          <w:b/>
          <w:szCs w:val="24"/>
        </w:rPr>
        <w:t>6.2.6</w:t>
      </w:r>
      <w:r w:rsidRPr="00B56D24">
        <w:rPr>
          <w:rFonts w:ascii="宋体" w:hAnsi="宋体" w:hint="eastAsia"/>
          <w:szCs w:val="24"/>
        </w:rPr>
        <w:t xml:space="preserve"> 设备机房布置在负荷中心以利于减少管线敷设量及管路耗损。设备和管道的维修、改造和更换应在机房和管道井的设计时就加以充分考虑，留好检修门、检修通道、扩容空间、更换通道等，以免使用时空间不足，或造成拆除墙体、空间浪费等现象。</w:t>
      </w:r>
    </w:p>
    <w:p w:rsidR="00B56D24" w:rsidRPr="00B56D24" w:rsidRDefault="00B56D24" w:rsidP="00B56D24">
      <w:pPr>
        <w:rPr>
          <w:rFonts w:ascii="宋体" w:hAnsi="宋体"/>
          <w:szCs w:val="24"/>
        </w:rPr>
      </w:pPr>
      <w:r w:rsidRPr="00B56D24">
        <w:rPr>
          <w:rFonts w:ascii="宋体" w:hAnsi="宋体" w:hint="eastAsia"/>
          <w:b/>
          <w:szCs w:val="24"/>
        </w:rPr>
        <w:t>6.2.7</w:t>
      </w:r>
      <w:r w:rsidRPr="00B56D24">
        <w:rPr>
          <w:rFonts w:ascii="宋体" w:hAnsi="宋体" w:hint="eastAsia"/>
          <w:szCs w:val="24"/>
        </w:rPr>
        <w:t>电梯群控就是多台电梯集中排列，按规定程序集中调度和控制的电梯。电梯等动力用电也形成了一定比例的能耗，而目前也出现了包括变频调速拖动、能量再生回馈等在内的多种节能技术措施。</w:t>
      </w:r>
    </w:p>
    <w:p w:rsidR="00B56D24" w:rsidRPr="00B56D24" w:rsidRDefault="00B56D24" w:rsidP="00B56D24">
      <w:pPr>
        <w:rPr>
          <w:rFonts w:ascii="宋体" w:hAnsi="宋体"/>
          <w:szCs w:val="24"/>
        </w:rPr>
      </w:pPr>
      <w:r w:rsidRPr="00B56D24">
        <w:rPr>
          <w:rFonts w:ascii="宋体" w:hAnsi="宋体" w:hint="eastAsia"/>
          <w:szCs w:val="24"/>
        </w:rPr>
        <w:t xml:space="preserve">　　电梯、自动扶梯、自动人行步道等设备选型的节能要求，应由建筑专业在施工图设计说明中的电梯一览表或相关说明中予以明确，由电气专业配合设计。</w:t>
      </w:r>
    </w:p>
    <w:p w:rsidR="00B56D24" w:rsidRPr="00B56D24" w:rsidRDefault="00B56D24" w:rsidP="00B56D24">
      <w:pPr>
        <w:rPr>
          <w:rFonts w:ascii="宋体" w:hAnsi="宋体"/>
          <w:szCs w:val="24"/>
        </w:rPr>
      </w:pPr>
      <w:r w:rsidRPr="00B56D24">
        <w:rPr>
          <w:rFonts w:ascii="宋体" w:hAnsi="宋体" w:hint="eastAsia"/>
          <w:b/>
          <w:szCs w:val="24"/>
        </w:rPr>
        <w:t>6.2.8</w:t>
      </w:r>
      <w:r w:rsidRPr="00B56D24">
        <w:rPr>
          <w:rFonts w:ascii="宋体" w:hAnsi="宋体" w:hint="eastAsia"/>
          <w:szCs w:val="24"/>
        </w:rPr>
        <w:t xml:space="preserve"> 设置便捷、舒适的日常使用楼梯，可以鼓励人们减少电梯的使用，在健身的同时节约电梯能耗。日常使用楼梯的设置应尽量结合消防疏散楼梯，并提高其舒适度，使其便于人们使用。</w:t>
      </w:r>
    </w:p>
    <w:p w:rsidR="00B56D24" w:rsidRPr="00B56D24" w:rsidRDefault="00B56D24" w:rsidP="00B56D24">
      <w:pPr>
        <w:rPr>
          <w:rFonts w:ascii="宋体" w:hAnsi="宋体"/>
          <w:szCs w:val="24"/>
        </w:rPr>
      </w:pPr>
      <w:r w:rsidRPr="00B56D24">
        <w:rPr>
          <w:rFonts w:ascii="宋体" w:hAnsi="宋体" w:hint="eastAsia"/>
          <w:b/>
          <w:szCs w:val="24"/>
        </w:rPr>
        <w:t>6.2.9</w:t>
      </w:r>
      <w:r w:rsidRPr="00B56D24">
        <w:rPr>
          <w:rFonts w:ascii="宋体" w:hAnsi="宋体" w:hint="eastAsia"/>
          <w:szCs w:val="24"/>
        </w:rPr>
        <w:t>有条件的建筑开放一些空间给社会公众使用，增加公众的活动与交流空间，使建筑服务于更多的人群，提高建筑的利用效率，节约社会资源，节约土地，为人们提供更多的沟通和休闲的机会。</w:t>
      </w:r>
    </w:p>
    <w:p w:rsidR="00B56D24" w:rsidRPr="00B56D24" w:rsidRDefault="00B56D24" w:rsidP="00B56D24">
      <w:pPr>
        <w:jc w:val="left"/>
        <w:rPr>
          <w:rFonts w:ascii="宋体" w:hAnsi="宋体"/>
          <w:szCs w:val="24"/>
        </w:rPr>
      </w:pPr>
      <w:r w:rsidRPr="00B56D24">
        <w:rPr>
          <w:rFonts w:ascii="宋体" w:hAnsi="宋体" w:hint="eastAsia"/>
          <w:b/>
          <w:szCs w:val="24"/>
        </w:rPr>
        <w:t>6.2.10</w:t>
      </w:r>
      <w:r w:rsidRPr="00B56D24">
        <w:rPr>
          <w:rFonts w:ascii="宋体" w:hAnsi="宋体" w:hint="eastAsia"/>
          <w:szCs w:val="24"/>
        </w:rPr>
        <w:t xml:space="preserve">  在人流较大建筑的主要出入口，在地面采用至少2m长的固定门道系统，阻隔带入的灰尘、小颗粒等，使其无法进入该建筑。固定门道系统包括格栅、格网、地垫等。地垫宜每周保洁清理。</w:t>
      </w:r>
    </w:p>
    <w:p w:rsidR="00B56D24" w:rsidRPr="00B56D24" w:rsidRDefault="00B56D24" w:rsidP="00B56D24">
      <w:pPr>
        <w:rPr>
          <w:rFonts w:ascii="宋体" w:hAnsi="宋体"/>
          <w:szCs w:val="24"/>
        </w:rPr>
      </w:pP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hint="eastAsia"/>
        </w:rPr>
        <w:t>6.3日照、采光及自然通风</w:t>
      </w:r>
    </w:p>
    <w:p w:rsidR="00B56D24" w:rsidRPr="00B56D24" w:rsidRDefault="00B56D24" w:rsidP="00B56D24">
      <w:pPr>
        <w:rPr>
          <w:rFonts w:ascii="宋体" w:hAnsi="宋体"/>
          <w:szCs w:val="24"/>
        </w:rPr>
      </w:pPr>
      <w:r w:rsidRPr="00B56D24">
        <w:rPr>
          <w:rFonts w:ascii="宋体" w:hAnsi="宋体" w:hint="eastAsia"/>
          <w:b/>
          <w:szCs w:val="24"/>
        </w:rPr>
        <w:t>6.3.1</w:t>
      </w:r>
      <w:r w:rsidRPr="00B56D24">
        <w:rPr>
          <w:rFonts w:ascii="宋体" w:hAnsi="宋体" w:hint="eastAsia"/>
          <w:szCs w:val="24"/>
        </w:rPr>
        <w:t>《建筑采光设计标准》GB 50033 和《民用建筑设计通则》GB 50352规定了各类建筑房间采光系数的最低值。</w:t>
      </w:r>
    </w:p>
    <w:p w:rsidR="00B56D24" w:rsidRPr="00B56D24" w:rsidRDefault="00B56D24" w:rsidP="00B56D24">
      <w:pPr>
        <w:rPr>
          <w:rFonts w:ascii="宋体" w:hAnsi="宋体"/>
          <w:szCs w:val="24"/>
        </w:rPr>
      </w:pPr>
      <w:r w:rsidRPr="00B56D24">
        <w:rPr>
          <w:rFonts w:ascii="宋体" w:hAnsi="宋体" w:hint="eastAsia"/>
          <w:b/>
          <w:szCs w:val="24"/>
        </w:rPr>
        <w:t>6.3.2</w:t>
      </w:r>
      <w:r w:rsidRPr="00B56D24">
        <w:rPr>
          <w:rFonts w:ascii="宋体" w:hAnsi="宋体" w:hint="eastAsia"/>
          <w:szCs w:val="24"/>
        </w:rPr>
        <w:t>建筑功能的复杂性和土地资源的紧缺，使建筑进深不断加大，为满足人们心理和生理的健康需求并节约人工照明的能耗，可以通过一些技术手段将天然光</w:t>
      </w:r>
      <w:r w:rsidRPr="00B56D24">
        <w:rPr>
          <w:rFonts w:ascii="宋体" w:hAnsi="宋体" w:hint="eastAsia"/>
          <w:szCs w:val="24"/>
        </w:rPr>
        <w:lastRenderedPageBreak/>
        <w:t>引入地上采光不足的建筑空间和地下建筑空间。</w:t>
      </w:r>
    </w:p>
    <w:p w:rsidR="00B56D24" w:rsidRPr="00B56D24" w:rsidRDefault="00B56D24" w:rsidP="00B56D24">
      <w:pPr>
        <w:rPr>
          <w:rFonts w:ascii="宋体" w:hAnsi="宋体"/>
          <w:szCs w:val="24"/>
        </w:rPr>
      </w:pPr>
      <w:r w:rsidRPr="00B56D24">
        <w:rPr>
          <w:rFonts w:ascii="宋体" w:hAnsi="宋体" w:hint="eastAsia"/>
          <w:szCs w:val="24"/>
        </w:rPr>
        <w:t xml:space="preserve">    为改善室内的天然采光效果，可以采用反光板、棱镜窗等措施将室外光线反射、折射、衍射到进深较大的室内空间。无天然采光的室内大空间，尤其是儿童活动区域、公共活动空间，可使用导光管、光导纤维等技术，将阳光从屋顶或侧墙引入，以改善室内照明舒适度和节约人工照明能耗。</w:t>
      </w:r>
    </w:p>
    <w:p w:rsidR="00B56D24" w:rsidRPr="00B56D24" w:rsidRDefault="00B56D24" w:rsidP="00B56D24">
      <w:pPr>
        <w:rPr>
          <w:rFonts w:ascii="宋体" w:hAnsi="宋体"/>
          <w:szCs w:val="24"/>
        </w:rPr>
      </w:pPr>
      <w:r w:rsidRPr="00B56D24">
        <w:rPr>
          <w:rFonts w:ascii="宋体" w:hAnsi="宋体" w:hint="eastAsia"/>
          <w:szCs w:val="24"/>
        </w:rPr>
        <w:t xml:space="preserve">    地下空间充分利用天然采光可节省白天人工照明能耗，创造健康的光环境。可设计下沉式庭院、采光窗井、采光天窗来实现地下室的天然采光，但要处理好排水、防水等问题。使用镜面反射式导光管时，地下车库的覆土厚度不宜大于3m。也可将地下室设计为半地下室，直接对外开门窗洞口，从而获得天然采光和自然通风，提高地下空间的品质，减少照明和通风能耗。</w:t>
      </w:r>
    </w:p>
    <w:p w:rsidR="00B56D24" w:rsidRPr="00B56D24" w:rsidRDefault="00B56D24" w:rsidP="00B56D24">
      <w:pPr>
        <w:jc w:val="left"/>
        <w:rPr>
          <w:rFonts w:ascii="宋体" w:hAnsi="宋体"/>
          <w:szCs w:val="24"/>
        </w:rPr>
      </w:pPr>
      <w:r w:rsidRPr="00B56D24">
        <w:rPr>
          <w:rFonts w:ascii="宋体" w:hAnsi="宋体" w:hint="eastAsia"/>
          <w:b/>
          <w:szCs w:val="24"/>
        </w:rPr>
        <w:t xml:space="preserve">6.3.3 </w:t>
      </w:r>
      <w:r w:rsidRPr="00B56D24">
        <w:rPr>
          <w:rFonts w:ascii="宋体" w:hAnsi="宋体" w:hint="eastAsia"/>
          <w:szCs w:val="24"/>
        </w:rPr>
        <w:t xml:space="preserve"> 为有效利用自然通风，需要进行合理的室内平面设计、室内空间组织以及门窗位置、尺寸与开启方式的精细化设计。考虑建筑冬季防寒时，宜使主要房间，如办公室等主要工作房间，避开冬季主导风向，防止冷风渗透。夏季需要通过自然通风为建筑降温，宜使主要房间迎向夏季主导风向。</w:t>
      </w:r>
    </w:p>
    <w:p w:rsidR="00B56D24" w:rsidRPr="00B56D24" w:rsidRDefault="00B56D24" w:rsidP="00B56D24">
      <w:pPr>
        <w:jc w:val="left"/>
        <w:rPr>
          <w:rFonts w:ascii="宋体" w:hAnsi="宋体"/>
          <w:szCs w:val="24"/>
        </w:rPr>
      </w:pPr>
      <w:r w:rsidRPr="00B56D24">
        <w:rPr>
          <w:rFonts w:ascii="宋体" w:hAnsi="宋体" w:hint="eastAsia"/>
          <w:szCs w:val="24"/>
        </w:rPr>
        <w:t xml:space="preserve">    宜采用室内气流模拟设计的方法进行室内平面布置和门窗位置与开口的设计，综合比较不同建筑设计及构造设计方案，确定最优的自然通风系统方案。</w:t>
      </w:r>
    </w:p>
    <w:p w:rsidR="00B56D24" w:rsidRPr="00B56D24" w:rsidRDefault="00B56D24" w:rsidP="00B56D24">
      <w:pPr>
        <w:jc w:val="left"/>
        <w:rPr>
          <w:rFonts w:ascii="宋体" w:hAnsi="宋体"/>
          <w:szCs w:val="24"/>
        </w:rPr>
      </w:pPr>
      <w:r w:rsidRPr="00B56D24">
        <w:rPr>
          <w:rFonts w:ascii="宋体" w:hAnsi="宋体" w:hint="eastAsia"/>
          <w:b/>
          <w:szCs w:val="24"/>
        </w:rPr>
        <w:t>6.3.4</w:t>
      </w:r>
      <w:r w:rsidRPr="00B56D24">
        <w:rPr>
          <w:rFonts w:ascii="宋体" w:hAnsi="宋体" w:hint="eastAsia"/>
          <w:szCs w:val="24"/>
        </w:rPr>
        <w:t xml:space="preserve">  开窗位置宜选在周围空气清洁、灰尘较少、室外空气污染小的地方，避免开向噪声较大的地方。高层建筑应考虑风速过高对窗户开启方式的影响。  </w:t>
      </w:r>
    </w:p>
    <w:p w:rsidR="00B56D24" w:rsidRPr="00B56D24" w:rsidRDefault="00B56D24" w:rsidP="00B56D24">
      <w:pPr>
        <w:jc w:val="left"/>
        <w:rPr>
          <w:rFonts w:ascii="宋体" w:hAnsi="宋体"/>
          <w:szCs w:val="24"/>
        </w:rPr>
      </w:pPr>
      <w:r w:rsidRPr="00B56D24">
        <w:rPr>
          <w:rFonts w:ascii="宋体" w:hAnsi="宋体" w:hint="eastAsia"/>
          <w:szCs w:val="24"/>
        </w:rPr>
        <w:t xml:space="preserve">    建筑能否获取足够的自然通风与通风开口面积的大小密切相关，近来有些建筑为了追求外窗的视觉效果和建筑立面的设计风格，外窗的可开启率有逐渐下降的趋势，有的甚至使外窗完全封闭，导致房间自然通风不足，不利于室内空气的流通和散热，不利于节能。</w:t>
      </w:r>
    </w:p>
    <w:p w:rsidR="00B56D24" w:rsidRPr="00B56D24" w:rsidRDefault="00B56D24" w:rsidP="00B56D24">
      <w:pPr>
        <w:ind w:firstLine="480"/>
        <w:jc w:val="left"/>
        <w:rPr>
          <w:rFonts w:ascii="宋体" w:hAnsi="宋体"/>
          <w:szCs w:val="24"/>
        </w:rPr>
      </w:pPr>
      <w:r w:rsidRPr="00B56D24">
        <w:rPr>
          <w:rFonts w:ascii="宋体" w:hAnsi="宋体" w:hint="eastAsia"/>
          <w:kern w:val="0"/>
          <w:szCs w:val="24"/>
        </w:rPr>
        <w:t>自然通风是改善室内热环境和室内空气品质，降低空调开启时间的有效措施之一。建筑应通过自然通风气流组织分析，使空间布局、剖面设计和门窗的设置有利于组织室内自然通风，实现建筑通过开窗或通风换气装置有效自然通风的目的。自然通风设计可通过建筑室内风环境进行计算机模拟。主要功能房间靠外墙布置，应首选自然通风，不应为了立面形式而牺牲自然采光通风的基本条件。</w:t>
      </w:r>
      <w:r w:rsidRPr="00B56D24">
        <w:rPr>
          <w:rFonts w:ascii="宋体" w:hAnsi="宋体" w:hint="eastAsia"/>
          <w:szCs w:val="24"/>
        </w:rPr>
        <w:t xml:space="preserve"> </w:t>
      </w:r>
    </w:p>
    <w:p w:rsidR="00B56D24" w:rsidRPr="00B56D24" w:rsidRDefault="00B56D24" w:rsidP="00B56D24">
      <w:pPr>
        <w:jc w:val="left"/>
        <w:rPr>
          <w:rFonts w:ascii="宋体" w:hAnsi="宋体"/>
          <w:szCs w:val="24"/>
        </w:rPr>
      </w:pPr>
      <w:r w:rsidRPr="00B56D24">
        <w:rPr>
          <w:rFonts w:ascii="宋体" w:hAnsi="宋体" w:hint="eastAsia"/>
          <w:b/>
          <w:szCs w:val="24"/>
        </w:rPr>
        <w:t>6.3.5</w:t>
      </w:r>
      <w:r w:rsidRPr="00B56D24">
        <w:rPr>
          <w:rFonts w:ascii="宋体" w:hAnsi="宋体" w:hint="eastAsia"/>
          <w:szCs w:val="24"/>
        </w:rPr>
        <w:t xml:space="preserve">  中庭的热压通风，是利用空气相对密度差加强通风，中庭上部空气被太阳加热，密度较小，而下部空气从外窗进入后温度相对较低，密度较大，这种由于气温不同产生的压力差会使室内热空气升起，通过中庭上部的开口逸散到室外，形成自然通风过程的烟囱效应，烟囱效应的抽吸作用会强化自然对流换热，以达到室内通风降温的目的。中庭上部可开启窗的设置，应注意避免中庭热空气在高处倒灌进入功能房间的情况，以免影响高层房间的热环境。在冬季中庭宜封闭，以便白天充分利用温室效应提高室温。拔风井、通风器等的设置应考虑在自然环境不利时可控制、可关闭的措施。</w:t>
      </w:r>
    </w:p>
    <w:p w:rsidR="00B56D24" w:rsidRPr="00B56D24" w:rsidRDefault="00B56D24" w:rsidP="00B56D24">
      <w:pPr>
        <w:jc w:val="left"/>
        <w:rPr>
          <w:rFonts w:ascii="宋体" w:hAnsi="宋体"/>
          <w:szCs w:val="24"/>
        </w:rPr>
      </w:pPr>
      <w:r w:rsidRPr="00B56D24">
        <w:rPr>
          <w:rFonts w:ascii="宋体" w:hAnsi="宋体" w:hint="eastAsia"/>
          <w:b/>
          <w:szCs w:val="24"/>
        </w:rPr>
        <w:t>6.3.6</w:t>
      </w:r>
      <w:r w:rsidRPr="00B56D24">
        <w:rPr>
          <w:rFonts w:ascii="宋体" w:hAnsi="宋体" w:hint="eastAsia"/>
          <w:szCs w:val="24"/>
        </w:rPr>
        <w:t xml:space="preserve">  地下房间（如地下车库、超市）的自然通风，可提高地下空间品质，节省机械通风能耗。设置下沉式庭院不仅促进了天然采光通风，还可以丰富景观空间。地下停车库的下沉庭院要注意避免汽车尾气对建筑使用空间的影响。</w:t>
      </w:r>
    </w:p>
    <w:p w:rsidR="00B56D24" w:rsidRPr="00B56D24" w:rsidRDefault="00B56D24" w:rsidP="00B56D24">
      <w:pPr>
        <w:jc w:val="left"/>
        <w:rPr>
          <w:rFonts w:ascii="宋体" w:hAnsi="宋体"/>
          <w:b/>
          <w:szCs w:val="24"/>
        </w:rPr>
      </w:pPr>
      <w:r w:rsidRPr="00B56D24">
        <w:rPr>
          <w:rFonts w:ascii="宋体" w:hAnsi="宋体" w:hint="eastAsia"/>
          <w:b/>
          <w:szCs w:val="24"/>
        </w:rPr>
        <w:t>6.3.7</w:t>
      </w:r>
      <w:r w:rsidRPr="00B56D24">
        <w:rPr>
          <w:rFonts w:ascii="宋体" w:hAnsi="宋体" w:hint="eastAsia"/>
          <w:szCs w:val="24"/>
        </w:rPr>
        <w:t xml:space="preserve">  夏季暴雨时、冬季采暖季节等室外环境不利时，多数用户会关闭外窗，造成室内通风不畅、新风不足，影响室内空气品质。设计时可以采用自然通风器等在室外环境不利时仍能保证自然通风的措施。</w:t>
      </w:r>
    </w:p>
    <w:p w:rsidR="00B56D24" w:rsidRPr="00B56D24" w:rsidRDefault="00B56D24" w:rsidP="00B56D24">
      <w:pPr>
        <w:pStyle w:val="2"/>
        <w:jc w:val="center"/>
        <w:rPr>
          <w:rFonts w:ascii="宋体" w:eastAsia="宋体" w:hAnsi="宋体"/>
        </w:rPr>
      </w:pPr>
      <w:r w:rsidRPr="00B56D24">
        <w:rPr>
          <w:rFonts w:ascii="宋体" w:eastAsia="宋体" w:hAnsi="宋体"/>
        </w:rPr>
        <w:lastRenderedPageBreak/>
        <w:t>6.</w:t>
      </w:r>
      <w:r w:rsidRPr="00B56D24">
        <w:rPr>
          <w:rFonts w:ascii="宋体" w:eastAsia="宋体" w:hAnsi="宋体" w:hint="eastAsia"/>
        </w:rPr>
        <w:t>4</w:t>
      </w:r>
      <w:r w:rsidRPr="00B56D24">
        <w:rPr>
          <w:rFonts w:ascii="宋体" w:eastAsia="宋体" w:hAnsi="宋体"/>
        </w:rPr>
        <w:t xml:space="preserve"> 围护结构 </w:t>
      </w:r>
    </w:p>
    <w:p w:rsidR="00B56D24" w:rsidRPr="00B56D24" w:rsidRDefault="00B56D24" w:rsidP="00B56D24">
      <w:pPr>
        <w:jc w:val="left"/>
        <w:rPr>
          <w:rFonts w:ascii="宋体" w:hAnsi="宋体"/>
          <w:b/>
          <w:szCs w:val="24"/>
        </w:rPr>
      </w:pPr>
      <w:r w:rsidRPr="00B56D24">
        <w:rPr>
          <w:rFonts w:ascii="宋体" w:hAnsi="宋体"/>
          <w:b/>
          <w:szCs w:val="24"/>
        </w:rPr>
        <w:t>6.</w:t>
      </w:r>
      <w:r w:rsidRPr="00B56D24">
        <w:rPr>
          <w:rFonts w:ascii="宋体" w:hAnsi="宋体" w:hint="eastAsia"/>
          <w:b/>
          <w:szCs w:val="24"/>
        </w:rPr>
        <w:t>4</w:t>
      </w:r>
      <w:r w:rsidRPr="00B56D24">
        <w:rPr>
          <w:rFonts w:ascii="宋体" w:hAnsi="宋体"/>
          <w:b/>
          <w:szCs w:val="24"/>
        </w:rPr>
        <w:t>.1</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建筑围护结构的热工性能指标对建筑采暖和空调负荷有很大的影响，现行</w:t>
      </w:r>
      <w:r w:rsidRPr="00B56D24">
        <w:rPr>
          <w:rFonts w:ascii="宋体" w:hAnsi="宋体" w:hint="eastAsia"/>
          <w:szCs w:val="24"/>
        </w:rPr>
        <w:t>国家和辽宁省的节能设计标准</w:t>
      </w:r>
      <w:r w:rsidRPr="00B56D24">
        <w:rPr>
          <w:rFonts w:ascii="宋体" w:hAnsi="宋体"/>
          <w:szCs w:val="24"/>
        </w:rPr>
        <w:t>对围护结构的热工性能提出明确的要求，这是绿色建筑的基本条件</w:t>
      </w:r>
      <w:r w:rsidRPr="00B56D24">
        <w:rPr>
          <w:rFonts w:ascii="宋体" w:hAnsi="宋体" w:hint="eastAsia"/>
          <w:szCs w:val="24"/>
        </w:rPr>
        <w:t>。鼓励绿色建筑的围护结构节能率高于国家和辽宁省的建筑节能设计标准，在设计时可利用权衡计算或计算机全年能耗模拟分析的方法计算其节能率，以定量地判断其节能效果。</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hint="eastAsia"/>
        </w:rPr>
        <w:t xml:space="preserve">  6.5 室内声环境</w:t>
      </w:r>
    </w:p>
    <w:p w:rsidR="00B56D24" w:rsidRPr="00B56D24" w:rsidRDefault="00B56D24" w:rsidP="00B56D24">
      <w:pPr>
        <w:rPr>
          <w:rFonts w:ascii="宋体" w:hAnsi="宋体"/>
          <w:szCs w:val="24"/>
        </w:rPr>
      </w:pPr>
      <w:r w:rsidRPr="00B56D24">
        <w:rPr>
          <w:rFonts w:ascii="宋体" w:hAnsi="宋体"/>
          <w:b/>
          <w:szCs w:val="24"/>
        </w:rPr>
        <w:t>6.</w:t>
      </w:r>
      <w:r w:rsidRPr="00B56D24">
        <w:rPr>
          <w:rFonts w:ascii="宋体" w:hAnsi="宋体" w:hint="eastAsia"/>
          <w:b/>
          <w:szCs w:val="24"/>
        </w:rPr>
        <w:t>5</w:t>
      </w:r>
      <w:r w:rsidRPr="00B56D24">
        <w:rPr>
          <w:rFonts w:ascii="宋体" w:hAnsi="宋体"/>
          <w:b/>
          <w:szCs w:val="24"/>
        </w:rPr>
        <w:t>.1</w:t>
      </w:r>
      <w:r w:rsidRPr="00B56D24">
        <w:rPr>
          <w:rFonts w:ascii="宋体" w:hAnsi="宋体"/>
          <w:szCs w:val="24"/>
        </w:rPr>
        <w:t xml:space="preserve"> </w:t>
      </w:r>
      <w:r w:rsidRPr="00B56D24">
        <w:rPr>
          <w:rFonts w:ascii="宋体" w:hAnsi="宋体" w:hint="eastAsia"/>
          <w:szCs w:val="24"/>
        </w:rPr>
        <w:t>随着</w:t>
      </w:r>
      <w:r w:rsidRPr="00B56D24">
        <w:rPr>
          <w:rFonts w:ascii="宋体" w:hAnsi="宋体"/>
          <w:szCs w:val="24"/>
        </w:rPr>
        <w:t>城市建筑、交通运输的发展，机械设施的增多，以及人口密度的增长，噪声问题日益严重，</w:t>
      </w:r>
      <w:r w:rsidRPr="00B56D24">
        <w:rPr>
          <w:rFonts w:ascii="宋体" w:hAnsi="宋体" w:hint="eastAsia"/>
          <w:szCs w:val="24"/>
        </w:rPr>
        <w:t>甚至</w:t>
      </w:r>
      <w:r w:rsidRPr="00B56D24">
        <w:rPr>
          <w:rFonts w:ascii="宋体" w:hAnsi="宋体"/>
          <w:szCs w:val="24"/>
        </w:rPr>
        <w:t>成为污染环境的一大公害。人们</w:t>
      </w:r>
      <w:r w:rsidRPr="00B56D24">
        <w:rPr>
          <w:rFonts w:ascii="宋体" w:hAnsi="宋体" w:hint="eastAsia"/>
          <w:szCs w:val="24"/>
        </w:rPr>
        <w:t>每天生活在</w:t>
      </w:r>
      <w:r w:rsidRPr="00B56D24">
        <w:rPr>
          <w:rFonts w:ascii="宋体" w:hAnsi="宋体"/>
          <w:szCs w:val="24"/>
        </w:rPr>
        <w:t>噪声环境中，对身心造成诸多危害</w:t>
      </w:r>
      <w:r w:rsidRPr="00B56D24">
        <w:rPr>
          <w:rFonts w:ascii="宋体" w:hAnsi="宋体" w:hint="eastAsia"/>
          <w:szCs w:val="24"/>
        </w:rPr>
        <w:t>：</w:t>
      </w:r>
      <w:r w:rsidRPr="00B56D24">
        <w:rPr>
          <w:rFonts w:ascii="宋体" w:hAnsi="宋体"/>
          <w:szCs w:val="24"/>
        </w:rPr>
        <w:t>损害听力、降低工作效率甚至引发多种疾病，控制室内噪声水平已经成为室内环境设计</w:t>
      </w:r>
      <w:r w:rsidRPr="00B56D24">
        <w:rPr>
          <w:rFonts w:ascii="宋体" w:hAnsi="宋体" w:hint="eastAsia"/>
          <w:szCs w:val="24"/>
        </w:rPr>
        <w:t>的</w:t>
      </w:r>
      <w:r w:rsidRPr="00B56D24">
        <w:rPr>
          <w:rFonts w:ascii="宋体" w:hAnsi="宋体"/>
          <w:szCs w:val="24"/>
        </w:rPr>
        <w:t>重要工作之一。</w:t>
      </w:r>
    </w:p>
    <w:p w:rsidR="00B56D24" w:rsidRPr="00B56D24" w:rsidRDefault="00B56D24" w:rsidP="00B56D24">
      <w:pPr>
        <w:ind w:firstLine="420"/>
        <w:rPr>
          <w:rFonts w:ascii="宋体" w:hAnsi="宋体"/>
          <w:szCs w:val="24"/>
        </w:rPr>
      </w:pPr>
      <w:r w:rsidRPr="00B56D24">
        <w:rPr>
          <w:rFonts w:ascii="宋体" w:hAnsi="宋体" w:hint="eastAsia"/>
          <w:szCs w:val="24"/>
        </w:rPr>
        <w:t>尽管</w:t>
      </w:r>
      <w:r w:rsidRPr="00B56D24">
        <w:rPr>
          <w:rFonts w:ascii="宋体" w:hAnsi="宋体"/>
          <w:szCs w:val="24"/>
        </w:rPr>
        <w:t>建筑</w:t>
      </w:r>
      <w:r w:rsidRPr="00B56D24">
        <w:rPr>
          <w:rFonts w:ascii="宋体" w:hAnsi="宋体" w:hint="eastAsia"/>
          <w:szCs w:val="24"/>
        </w:rPr>
        <w:t>的</w:t>
      </w:r>
      <w:r w:rsidRPr="00B56D24">
        <w:rPr>
          <w:rFonts w:ascii="宋体" w:hAnsi="宋体"/>
          <w:szCs w:val="24"/>
        </w:rPr>
        <w:t>隔声</w:t>
      </w:r>
      <w:r w:rsidRPr="00B56D24">
        <w:rPr>
          <w:rFonts w:ascii="宋体" w:hAnsi="宋体" w:hint="eastAsia"/>
          <w:szCs w:val="24"/>
        </w:rPr>
        <w:t>在技术上</w:t>
      </w:r>
      <w:r w:rsidRPr="00B56D24">
        <w:rPr>
          <w:rFonts w:ascii="宋体" w:hAnsi="宋体"/>
          <w:szCs w:val="24"/>
        </w:rPr>
        <w:t>基本都可以解决，而且实施难度</w:t>
      </w:r>
      <w:r w:rsidRPr="00B56D24">
        <w:rPr>
          <w:rFonts w:ascii="宋体" w:hAnsi="宋体" w:hint="eastAsia"/>
          <w:szCs w:val="24"/>
        </w:rPr>
        <w:t>也不是</w:t>
      </w:r>
      <w:r w:rsidRPr="00B56D24">
        <w:rPr>
          <w:rFonts w:ascii="宋体" w:hAnsi="宋体"/>
          <w:szCs w:val="24"/>
        </w:rPr>
        <w:t>特别大，但现实设计中却往往不被重视，绿色建筑倡导</w:t>
      </w:r>
      <w:r w:rsidRPr="00B56D24">
        <w:rPr>
          <w:rFonts w:ascii="宋体" w:hAnsi="宋体" w:hint="eastAsia"/>
          <w:szCs w:val="24"/>
        </w:rPr>
        <w:t>营造健康</w:t>
      </w:r>
      <w:r w:rsidRPr="00B56D24">
        <w:rPr>
          <w:rFonts w:ascii="宋体" w:hAnsi="宋体"/>
          <w:szCs w:val="24"/>
        </w:rPr>
        <w:t>舒适的</w:t>
      </w:r>
      <w:r w:rsidRPr="00B56D24">
        <w:rPr>
          <w:rFonts w:ascii="宋体" w:hAnsi="宋体" w:hint="eastAsia"/>
          <w:szCs w:val="24"/>
        </w:rPr>
        <w:t>室内</w:t>
      </w:r>
      <w:r w:rsidRPr="00B56D24">
        <w:rPr>
          <w:rFonts w:ascii="宋体" w:hAnsi="宋体"/>
          <w:szCs w:val="24"/>
        </w:rPr>
        <w:t>环境，因此设计人员应依据现行</w:t>
      </w:r>
      <w:r w:rsidRPr="00B56D24">
        <w:rPr>
          <w:rFonts w:ascii="宋体" w:hAnsi="宋体" w:hint="eastAsia"/>
          <w:szCs w:val="24"/>
        </w:rPr>
        <w:t>国</w:t>
      </w:r>
      <w:r w:rsidRPr="00B56D24">
        <w:rPr>
          <w:rFonts w:ascii="宋体" w:hAnsi="宋体"/>
          <w:szCs w:val="24"/>
        </w:rPr>
        <w:t>家标</w:t>
      </w:r>
      <w:r w:rsidRPr="00B56D24">
        <w:rPr>
          <w:rFonts w:ascii="宋体" w:hAnsi="宋体" w:hint="eastAsia"/>
          <w:szCs w:val="24"/>
        </w:rPr>
        <w:t>准《民用建筑</w:t>
      </w:r>
      <w:r w:rsidRPr="00B56D24">
        <w:rPr>
          <w:rFonts w:ascii="宋体" w:hAnsi="宋体"/>
          <w:szCs w:val="24"/>
        </w:rPr>
        <w:t>隔声设计规范</w:t>
      </w:r>
      <w:r w:rsidRPr="00B56D24">
        <w:rPr>
          <w:rFonts w:ascii="宋体" w:hAnsi="宋体" w:hint="eastAsia"/>
          <w:szCs w:val="24"/>
        </w:rPr>
        <w:t>》GB 50118中</w:t>
      </w:r>
      <w:r w:rsidRPr="00B56D24">
        <w:rPr>
          <w:rFonts w:ascii="宋体" w:hAnsi="宋体"/>
          <w:szCs w:val="24"/>
        </w:rPr>
        <w:t>的要求，对各类功能的建筑进行室内环境的隔声降噪设计。</w:t>
      </w:r>
    </w:p>
    <w:p w:rsidR="00B56D24" w:rsidRPr="00B56D24" w:rsidRDefault="00B56D24" w:rsidP="00B56D24">
      <w:pPr>
        <w:ind w:firstLine="420"/>
        <w:rPr>
          <w:rFonts w:ascii="宋体" w:hAnsi="宋体"/>
          <w:szCs w:val="24"/>
        </w:rPr>
      </w:pPr>
      <w:r w:rsidRPr="00B56D24">
        <w:rPr>
          <w:rFonts w:ascii="宋体" w:hAnsi="宋体" w:hint="eastAsia"/>
          <w:szCs w:val="24"/>
        </w:rPr>
        <w:t>建筑空间的</w:t>
      </w:r>
      <w:r w:rsidRPr="00B56D24">
        <w:rPr>
          <w:rFonts w:ascii="宋体" w:hAnsi="宋体"/>
          <w:szCs w:val="24"/>
        </w:rPr>
        <w:t>围护结构一般包括内墙</w:t>
      </w:r>
      <w:r w:rsidRPr="00B56D24">
        <w:rPr>
          <w:rFonts w:ascii="宋体" w:hAnsi="宋体" w:hint="eastAsia"/>
          <w:szCs w:val="24"/>
        </w:rPr>
        <w:t>、</w:t>
      </w:r>
      <w:r w:rsidRPr="00B56D24">
        <w:rPr>
          <w:rFonts w:ascii="宋体" w:hAnsi="宋体"/>
          <w:szCs w:val="24"/>
        </w:rPr>
        <w:t>外墙</w:t>
      </w:r>
      <w:r w:rsidRPr="00B56D24">
        <w:rPr>
          <w:rFonts w:ascii="宋体" w:hAnsi="宋体" w:hint="eastAsia"/>
          <w:szCs w:val="24"/>
        </w:rPr>
        <w:t>、</w:t>
      </w:r>
      <w:r w:rsidRPr="00B56D24">
        <w:rPr>
          <w:rFonts w:ascii="宋体" w:hAnsi="宋体"/>
          <w:szCs w:val="24"/>
        </w:rPr>
        <w:t>楼（</w:t>
      </w:r>
      <w:r w:rsidRPr="00B56D24">
        <w:rPr>
          <w:rFonts w:ascii="宋体" w:hAnsi="宋体" w:hint="eastAsia"/>
          <w:szCs w:val="24"/>
        </w:rPr>
        <w:t>地</w:t>
      </w:r>
      <w:r w:rsidRPr="00B56D24">
        <w:rPr>
          <w:rFonts w:ascii="宋体" w:hAnsi="宋体"/>
          <w:szCs w:val="24"/>
        </w:rPr>
        <w:t>）</w:t>
      </w:r>
      <w:r w:rsidRPr="00B56D24">
        <w:rPr>
          <w:rFonts w:ascii="宋体" w:hAnsi="宋体" w:hint="eastAsia"/>
          <w:szCs w:val="24"/>
        </w:rPr>
        <w:t>面</w:t>
      </w:r>
      <w:r w:rsidRPr="00B56D24">
        <w:rPr>
          <w:rFonts w:ascii="宋体" w:hAnsi="宋体"/>
          <w:szCs w:val="24"/>
        </w:rPr>
        <w:t>、顶板（</w:t>
      </w:r>
      <w:r w:rsidRPr="00B56D24">
        <w:rPr>
          <w:rFonts w:ascii="宋体" w:hAnsi="宋体" w:hint="eastAsia"/>
          <w:szCs w:val="24"/>
        </w:rPr>
        <w:t>屋面板</w:t>
      </w:r>
      <w:r w:rsidRPr="00B56D24">
        <w:rPr>
          <w:rFonts w:ascii="宋体" w:hAnsi="宋体"/>
          <w:szCs w:val="24"/>
        </w:rPr>
        <w:t>）</w:t>
      </w:r>
      <w:r w:rsidRPr="00B56D24">
        <w:rPr>
          <w:rFonts w:ascii="宋体" w:hAnsi="宋体" w:hint="eastAsia"/>
          <w:szCs w:val="24"/>
        </w:rPr>
        <w:t>、</w:t>
      </w:r>
      <w:r w:rsidRPr="00B56D24">
        <w:rPr>
          <w:rFonts w:ascii="宋体" w:hAnsi="宋体"/>
          <w:szCs w:val="24"/>
        </w:rPr>
        <w:t>门窗，这些都是噪声的传入途径，传入整个空间的总噪声级与各</w:t>
      </w:r>
      <w:r w:rsidRPr="00B56D24">
        <w:rPr>
          <w:rFonts w:ascii="宋体" w:hAnsi="宋体" w:hint="eastAsia"/>
          <w:szCs w:val="24"/>
        </w:rPr>
        <w:t>面</w:t>
      </w:r>
      <w:r w:rsidRPr="00B56D24">
        <w:rPr>
          <w:rFonts w:ascii="宋体" w:hAnsi="宋体"/>
          <w:szCs w:val="24"/>
        </w:rPr>
        <w:t>的隔声性能，</w:t>
      </w:r>
      <w:r w:rsidRPr="00B56D24">
        <w:rPr>
          <w:rFonts w:ascii="宋体" w:hAnsi="宋体" w:hint="eastAsia"/>
          <w:szCs w:val="24"/>
        </w:rPr>
        <w:t>吸</w:t>
      </w:r>
      <w:r w:rsidRPr="00B56D24">
        <w:rPr>
          <w:rFonts w:ascii="宋体" w:hAnsi="宋体"/>
          <w:szCs w:val="24"/>
        </w:rPr>
        <w:t>声性能，传声性能以及噪声源密切相关。所以</w:t>
      </w:r>
      <w:r w:rsidRPr="00B56D24">
        <w:rPr>
          <w:rFonts w:ascii="宋体" w:hAnsi="宋体" w:hint="eastAsia"/>
          <w:szCs w:val="24"/>
        </w:rPr>
        <w:t>室内隔声设计应综合考虑</w:t>
      </w:r>
      <w:r w:rsidRPr="00B56D24">
        <w:rPr>
          <w:rFonts w:ascii="宋体" w:hAnsi="宋体"/>
          <w:szCs w:val="24"/>
        </w:rPr>
        <w:t>各种因素，对各部位进行构造设计，才能满足《</w:t>
      </w:r>
      <w:r w:rsidRPr="00B56D24">
        <w:rPr>
          <w:rFonts w:ascii="宋体" w:hAnsi="宋体" w:hint="eastAsia"/>
          <w:szCs w:val="24"/>
        </w:rPr>
        <w:t>民用建筑</w:t>
      </w:r>
      <w:r w:rsidRPr="00B56D24">
        <w:rPr>
          <w:rFonts w:ascii="宋体" w:hAnsi="宋体"/>
          <w:szCs w:val="24"/>
        </w:rPr>
        <w:t>隔声设计规范》</w:t>
      </w:r>
      <w:r w:rsidRPr="00B56D24">
        <w:rPr>
          <w:rFonts w:ascii="宋体" w:hAnsi="宋体" w:hint="eastAsia"/>
          <w:szCs w:val="24"/>
        </w:rPr>
        <w:t>GB 50118中的要求</w:t>
      </w:r>
      <w:r w:rsidRPr="00B56D24">
        <w:rPr>
          <w:rFonts w:ascii="宋体" w:hAnsi="宋体"/>
          <w:szCs w:val="24"/>
        </w:rPr>
        <w:t>。</w:t>
      </w:r>
    </w:p>
    <w:p w:rsidR="00B56D24" w:rsidRPr="00B56D24" w:rsidRDefault="00B56D24" w:rsidP="00B56D24">
      <w:pPr>
        <w:ind w:firstLine="420"/>
        <w:rPr>
          <w:rFonts w:ascii="宋体" w:hAnsi="宋体"/>
          <w:szCs w:val="24"/>
        </w:rPr>
      </w:pPr>
      <w:r w:rsidRPr="00B56D24">
        <w:rPr>
          <w:rFonts w:ascii="宋体" w:hAnsi="宋体"/>
          <w:szCs w:val="24"/>
        </w:rPr>
        <w:t>2008</w:t>
      </w:r>
      <w:r w:rsidRPr="00B56D24">
        <w:rPr>
          <w:rFonts w:ascii="宋体" w:hAnsi="宋体" w:hint="eastAsia"/>
          <w:szCs w:val="24"/>
        </w:rPr>
        <w:t>年，</w:t>
      </w:r>
      <w:r w:rsidRPr="00B56D24">
        <w:rPr>
          <w:rFonts w:ascii="宋体" w:hAnsi="宋体"/>
          <w:szCs w:val="24"/>
        </w:rPr>
        <w:t>我国颁布实施《</w:t>
      </w:r>
      <w:r w:rsidRPr="00B56D24">
        <w:rPr>
          <w:rFonts w:ascii="宋体" w:hAnsi="宋体" w:hint="eastAsia"/>
          <w:szCs w:val="24"/>
        </w:rPr>
        <w:t>声环境</w:t>
      </w:r>
      <w:r w:rsidRPr="00B56D24">
        <w:rPr>
          <w:rFonts w:ascii="宋体" w:hAnsi="宋体"/>
          <w:szCs w:val="24"/>
        </w:rPr>
        <w:t>质量标准》</w:t>
      </w:r>
      <w:r w:rsidRPr="00B56D24">
        <w:rPr>
          <w:rFonts w:ascii="宋体" w:hAnsi="宋体" w:hint="eastAsia"/>
          <w:szCs w:val="24"/>
        </w:rPr>
        <w:t>CB3096，</w:t>
      </w:r>
      <w:r w:rsidRPr="00B56D24">
        <w:rPr>
          <w:rFonts w:ascii="宋体" w:hAnsi="宋体"/>
          <w:szCs w:val="24"/>
        </w:rPr>
        <w:t>为</w:t>
      </w:r>
      <w:r w:rsidRPr="00B56D24">
        <w:rPr>
          <w:rFonts w:ascii="宋体" w:hAnsi="宋体" w:hint="eastAsia"/>
          <w:szCs w:val="24"/>
        </w:rPr>
        <w:t>防治</w:t>
      </w:r>
      <w:r w:rsidRPr="00B56D24">
        <w:rPr>
          <w:rFonts w:ascii="宋体" w:hAnsi="宋体"/>
          <w:szCs w:val="24"/>
        </w:rPr>
        <w:t>环境噪声污染、保护和改善工作生活环境、保障人</w:t>
      </w:r>
      <w:r w:rsidRPr="00B56D24">
        <w:rPr>
          <w:rFonts w:ascii="宋体" w:hAnsi="宋体" w:hint="eastAsia"/>
          <w:szCs w:val="24"/>
        </w:rPr>
        <w:t>身</w:t>
      </w:r>
      <w:r w:rsidRPr="00B56D24">
        <w:rPr>
          <w:rFonts w:ascii="宋体" w:hAnsi="宋体"/>
          <w:szCs w:val="24"/>
        </w:rPr>
        <w:t>健康，规定了环境噪声的最高允许数值。</w:t>
      </w:r>
    </w:p>
    <w:p w:rsidR="00B56D24" w:rsidRPr="00B56D24" w:rsidRDefault="00B56D24" w:rsidP="00B56D24">
      <w:pPr>
        <w:ind w:firstLine="420"/>
        <w:rPr>
          <w:rFonts w:ascii="宋体" w:hAnsi="宋体"/>
          <w:szCs w:val="24"/>
        </w:rPr>
      </w:pPr>
      <w:r w:rsidRPr="00B56D24">
        <w:rPr>
          <w:rFonts w:ascii="宋体" w:hAnsi="宋体" w:hint="eastAsia"/>
          <w:szCs w:val="24"/>
        </w:rPr>
        <w:t>建筑</w:t>
      </w:r>
      <w:r w:rsidRPr="00B56D24">
        <w:rPr>
          <w:rFonts w:ascii="宋体" w:hAnsi="宋体"/>
          <w:szCs w:val="24"/>
        </w:rPr>
        <w:t>受到环境噪声与</w:t>
      </w:r>
      <w:r w:rsidRPr="00B56D24">
        <w:rPr>
          <w:rFonts w:ascii="宋体" w:hAnsi="宋体" w:hint="eastAsia"/>
          <w:szCs w:val="24"/>
        </w:rPr>
        <w:t>室内</w:t>
      </w:r>
      <w:r w:rsidRPr="00B56D24">
        <w:rPr>
          <w:rFonts w:ascii="宋体" w:hAnsi="宋体"/>
          <w:szCs w:val="24"/>
        </w:rPr>
        <w:t>噪声的影响，可以通过计算机模拟与噪声地图等创新技术对项目的环境噪声现状进行模拟分析，同</w:t>
      </w:r>
      <w:r w:rsidRPr="00B56D24">
        <w:rPr>
          <w:rFonts w:ascii="宋体" w:hAnsi="宋体" w:hint="eastAsia"/>
          <w:szCs w:val="24"/>
        </w:rPr>
        <w:t>时</w:t>
      </w:r>
      <w:r w:rsidRPr="00B56D24">
        <w:rPr>
          <w:rFonts w:ascii="宋体" w:hAnsi="宋体"/>
          <w:szCs w:val="24"/>
        </w:rPr>
        <w:t>对不同的降噪措施进行综合评估与选型，从而寻求</w:t>
      </w:r>
      <w:r w:rsidRPr="00B56D24">
        <w:rPr>
          <w:rFonts w:ascii="宋体" w:hAnsi="宋体" w:hint="eastAsia"/>
          <w:szCs w:val="24"/>
        </w:rPr>
        <w:t>一个科学的</w:t>
      </w:r>
      <w:r w:rsidRPr="00B56D24">
        <w:rPr>
          <w:rFonts w:ascii="宋体" w:hAnsi="宋体"/>
          <w:szCs w:val="24"/>
        </w:rPr>
        <w:t>解决方案。</w:t>
      </w:r>
    </w:p>
    <w:p w:rsidR="00B56D24" w:rsidRPr="00B56D24" w:rsidRDefault="00B56D24" w:rsidP="00B56D24">
      <w:pPr>
        <w:rPr>
          <w:rFonts w:ascii="宋体" w:hAnsi="宋体"/>
          <w:szCs w:val="24"/>
        </w:rPr>
      </w:pPr>
      <w:r w:rsidRPr="00B56D24">
        <w:rPr>
          <w:rFonts w:ascii="宋体" w:hAnsi="宋体" w:hint="eastAsia"/>
          <w:b/>
          <w:szCs w:val="24"/>
        </w:rPr>
        <w:t>6.5.2</w:t>
      </w:r>
      <w:r w:rsidRPr="00B56D24">
        <w:rPr>
          <w:rFonts w:ascii="宋体" w:hAnsi="宋体"/>
          <w:szCs w:val="24"/>
        </w:rPr>
        <w:t xml:space="preserve"> </w:t>
      </w:r>
      <w:r w:rsidRPr="00B56D24">
        <w:rPr>
          <w:rFonts w:ascii="宋体" w:hAnsi="宋体" w:hint="eastAsia"/>
          <w:szCs w:val="24"/>
        </w:rPr>
        <w:t>城市交通干道是</w:t>
      </w:r>
      <w:r w:rsidRPr="00B56D24">
        <w:rPr>
          <w:rFonts w:ascii="宋体" w:hAnsi="宋体"/>
          <w:szCs w:val="24"/>
        </w:rPr>
        <w:t>建筑常见的噪声源，设计时应对外窗、外门等提出整体隔声</w:t>
      </w:r>
      <w:r w:rsidRPr="00B56D24">
        <w:rPr>
          <w:rFonts w:ascii="宋体" w:hAnsi="宋体" w:hint="eastAsia"/>
          <w:szCs w:val="24"/>
        </w:rPr>
        <w:t>性能</w:t>
      </w:r>
      <w:r w:rsidRPr="00B56D24">
        <w:rPr>
          <w:rFonts w:ascii="宋体" w:hAnsi="宋体"/>
          <w:szCs w:val="24"/>
        </w:rPr>
        <w:t>要求，对外墙的材料和构造</w:t>
      </w:r>
      <w:r w:rsidRPr="00B56D24">
        <w:rPr>
          <w:rFonts w:ascii="宋体" w:hAnsi="宋体" w:hint="eastAsia"/>
          <w:szCs w:val="24"/>
        </w:rPr>
        <w:t>应</w:t>
      </w:r>
      <w:r w:rsidRPr="00B56D24">
        <w:rPr>
          <w:rFonts w:ascii="宋体" w:hAnsi="宋体"/>
          <w:szCs w:val="24"/>
        </w:rPr>
        <w:t>进行</w:t>
      </w:r>
      <w:r w:rsidRPr="00B56D24">
        <w:rPr>
          <w:rFonts w:ascii="宋体" w:hAnsi="宋体" w:hint="eastAsia"/>
          <w:szCs w:val="24"/>
        </w:rPr>
        <w:t>隔声</w:t>
      </w:r>
      <w:r w:rsidRPr="00B56D24">
        <w:rPr>
          <w:rFonts w:ascii="宋体" w:hAnsi="宋体"/>
          <w:szCs w:val="24"/>
        </w:rPr>
        <w:t>设计。除</w:t>
      </w:r>
      <w:r w:rsidRPr="00B56D24">
        <w:rPr>
          <w:rFonts w:ascii="宋体" w:hAnsi="宋体" w:hint="eastAsia"/>
          <w:szCs w:val="24"/>
        </w:rPr>
        <w:t>选用</w:t>
      </w:r>
      <w:r w:rsidRPr="00B56D24">
        <w:rPr>
          <w:rFonts w:ascii="宋体" w:hAnsi="宋体"/>
          <w:szCs w:val="24"/>
        </w:rPr>
        <w:t>隔声性能</w:t>
      </w:r>
      <w:r w:rsidRPr="00B56D24">
        <w:rPr>
          <w:rFonts w:ascii="宋体" w:hAnsi="宋体" w:hint="eastAsia"/>
          <w:szCs w:val="24"/>
        </w:rPr>
        <w:t>较好的</w:t>
      </w:r>
      <w:r w:rsidRPr="00B56D24">
        <w:rPr>
          <w:rFonts w:ascii="宋体" w:hAnsi="宋体"/>
          <w:szCs w:val="24"/>
        </w:rPr>
        <w:t>产品和材料外，还可使用声屏障、阳台板、广告牌等设施来阻隔交通噪声。</w:t>
      </w:r>
    </w:p>
    <w:p w:rsidR="00B56D24" w:rsidRPr="00B56D24" w:rsidRDefault="00B56D24" w:rsidP="00B56D24">
      <w:pPr>
        <w:rPr>
          <w:rFonts w:ascii="宋体" w:hAnsi="宋体"/>
          <w:szCs w:val="24"/>
        </w:rPr>
      </w:pPr>
      <w:r w:rsidRPr="00B56D24">
        <w:rPr>
          <w:rFonts w:ascii="宋体" w:hAnsi="宋体"/>
          <w:b/>
          <w:szCs w:val="24"/>
        </w:rPr>
        <w:t>6.</w:t>
      </w:r>
      <w:r w:rsidRPr="00B56D24">
        <w:rPr>
          <w:rFonts w:ascii="宋体" w:hAnsi="宋体" w:hint="eastAsia"/>
          <w:b/>
          <w:szCs w:val="24"/>
        </w:rPr>
        <w:t>5</w:t>
      </w:r>
      <w:r w:rsidRPr="00B56D24">
        <w:rPr>
          <w:rFonts w:ascii="宋体" w:hAnsi="宋体"/>
          <w:b/>
          <w:szCs w:val="24"/>
        </w:rPr>
        <w:t>.3</w:t>
      </w:r>
      <w:r w:rsidRPr="00B56D24">
        <w:rPr>
          <w:rFonts w:ascii="宋体" w:hAnsi="宋体"/>
          <w:szCs w:val="24"/>
        </w:rPr>
        <w:t xml:space="preserve"> </w:t>
      </w:r>
      <w:r w:rsidRPr="00B56D24">
        <w:rPr>
          <w:rFonts w:ascii="宋体" w:hAnsi="宋体" w:hint="eastAsia"/>
          <w:szCs w:val="24"/>
        </w:rPr>
        <w:t>人员</w:t>
      </w:r>
      <w:r w:rsidRPr="00B56D24">
        <w:rPr>
          <w:rFonts w:ascii="宋体" w:hAnsi="宋体"/>
          <w:szCs w:val="24"/>
        </w:rPr>
        <w:t>密集场所及设备用房的噪声多来自于使用者和设备</w:t>
      </w:r>
      <w:r w:rsidRPr="00B56D24">
        <w:rPr>
          <w:rFonts w:ascii="宋体" w:hAnsi="宋体" w:hint="eastAsia"/>
          <w:szCs w:val="24"/>
        </w:rPr>
        <w:t>，</w:t>
      </w:r>
      <w:r w:rsidRPr="00B56D24">
        <w:rPr>
          <w:rFonts w:ascii="宋体" w:hAnsi="宋体"/>
          <w:szCs w:val="24"/>
        </w:rPr>
        <w:t>噪声源</w:t>
      </w:r>
      <w:r w:rsidRPr="00B56D24">
        <w:rPr>
          <w:rFonts w:ascii="宋体" w:hAnsi="宋体" w:hint="eastAsia"/>
          <w:szCs w:val="24"/>
        </w:rPr>
        <w:t>来</w:t>
      </w:r>
      <w:r w:rsidRPr="00B56D24">
        <w:rPr>
          <w:rFonts w:ascii="宋体" w:hAnsi="宋体"/>
          <w:szCs w:val="24"/>
        </w:rPr>
        <w:t>自房间内部</w:t>
      </w:r>
      <w:r w:rsidRPr="00B56D24">
        <w:rPr>
          <w:rFonts w:ascii="宋体" w:hAnsi="宋体" w:hint="eastAsia"/>
          <w:szCs w:val="24"/>
        </w:rPr>
        <w:t>，针对这种</w:t>
      </w:r>
      <w:r w:rsidRPr="00B56D24">
        <w:rPr>
          <w:rFonts w:ascii="宋体" w:hAnsi="宋体"/>
          <w:szCs w:val="24"/>
        </w:rPr>
        <w:t>情况降噪措施</w:t>
      </w:r>
      <w:r w:rsidRPr="00B56D24">
        <w:rPr>
          <w:rFonts w:ascii="宋体" w:hAnsi="宋体" w:hint="eastAsia"/>
          <w:szCs w:val="24"/>
        </w:rPr>
        <w:t>应以</w:t>
      </w:r>
      <w:r w:rsidRPr="00B56D24">
        <w:rPr>
          <w:rFonts w:ascii="宋体" w:hAnsi="宋体"/>
          <w:szCs w:val="24"/>
        </w:rPr>
        <w:t>吸声为主同时兼顾隔声。</w:t>
      </w:r>
    </w:p>
    <w:p w:rsidR="00B56D24" w:rsidRPr="00B56D24" w:rsidRDefault="00B56D24" w:rsidP="00B56D24">
      <w:pPr>
        <w:ind w:firstLine="420"/>
        <w:rPr>
          <w:rFonts w:ascii="宋体" w:hAnsi="宋体"/>
          <w:szCs w:val="24"/>
        </w:rPr>
      </w:pPr>
      <w:r w:rsidRPr="00B56D24">
        <w:rPr>
          <w:rFonts w:ascii="宋体" w:hAnsi="宋体" w:hint="eastAsia"/>
          <w:szCs w:val="24"/>
        </w:rPr>
        <w:t>顶棚</w:t>
      </w:r>
      <w:r w:rsidRPr="00B56D24">
        <w:rPr>
          <w:rFonts w:ascii="宋体" w:hAnsi="宋体"/>
          <w:szCs w:val="24"/>
        </w:rPr>
        <w:t>的降噪措施多采用吸声吊顶，根据质量定律，厚重的吊顶比轻薄的吊顶隔声性能更好，因此宜选用</w:t>
      </w:r>
      <w:r w:rsidRPr="00B56D24">
        <w:rPr>
          <w:rFonts w:ascii="宋体" w:hAnsi="宋体" w:hint="eastAsia"/>
          <w:szCs w:val="24"/>
        </w:rPr>
        <w:t>面</w:t>
      </w:r>
      <w:r w:rsidRPr="00B56D24">
        <w:rPr>
          <w:rFonts w:ascii="宋体" w:hAnsi="宋体"/>
          <w:szCs w:val="24"/>
        </w:rPr>
        <w:t>密度大的板材。吊顶</w:t>
      </w:r>
      <w:r w:rsidRPr="00B56D24">
        <w:rPr>
          <w:rFonts w:ascii="宋体" w:hAnsi="宋体" w:hint="eastAsia"/>
          <w:szCs w:val="24"/>
        </w:rPr>
        <w:t>的板材</w:t>
      </w:r>
      <w:r w:rsidRPr="00B56D24">
        <w:rPr>
          <w:rFonts w:ascii="宋体" w:hAnsi="宋体"/>
          <w:szCs w:val="24"/>
        </w:rPr>
        <w:t>种类很多，选择时不但要考虑其隔声性能，还要符合防火的要求。另外</w:t>
      </w:r>
      <w:r w:rsidRPr="00B56D24">
        <w:rPr>
          <w:rFonts w:ascii="宋体" w:hAnsi="宋体" w:hint="eastAsia"/>
          <w:szCs w:val="24"/>
        </w:rPr>
        <w:t>，</w:t>
      </w:r>
      <w:r w:rsidRPr="00B56D24">
        <w:rPr>
          <w:rFonts w:ascii="宋体" w:hAnsi="宋体"/>
          <w:szCs w:val="24"/>
        </w:rPr>
        <w:t>在满足房间</w:t>
      </w:r>
      <w:r w:rsidRPr="00B56D24">
        <w:rPr>
          <w:rFonts w:ascii="宋体" w:hAnsi="宋体" w:hint="eastAsia"/>
          <w:szCs w:val="24"/>
        </w:rPr>
        <w:t>使用</w:t>
      </w:r>
      <w:r w:rsidRPr="00B56D24">
        <w:rPr>
          <w:rFonts w:ascii="宋体" w:hAnsi="宋体"/>
          <w:szCs w:val="24"/>
        </w:rPr>
        <w:t>要求的前提下吊顶与楼板之间的空气层越厚隔声越好；吊顶与楼板之间</w:t>
      </w:r>
      <w:r w:rsidRPr="00B56D24">
        <w:rPr>
          <w:rFonts w:ascii="宋体" w:hAnsi="宋体" w:hint="eastAsia"/>
          <w:szCs w:val="24"/>
        </w:rPr>
        <w:t>应</w:t>
      </w:r>
      <w:r w:rsidRPr="00B56D24">
        <w:rPr>
          <w:rFonts w:ascii="宋体" w:hAnsi="宋体"/>
          <w:szCs w:val="24"/>
        </w:rPr>
        <w:t>采用</w:t>
      </w:r>
      <w:r w:rsidRPr="00B56D24">
        <w:rPr>
          <w:rFonts w:ascii="宋体" w:hAnsi="宋体" w:hint="eastAsia"/>
          <w:szCs w:val="24"/>
        </w:rPr>
        <w:t>弹性连接</w:t>
      </w:r>
      <w:r w:rsidRPr="00B56D24">
        <w:rPr>
          <w:rFonts w:ascii="宋体" w:hAnsi="宋体"/>
          <w:szCs w:val="24"/>
        </w:rPr>
        <w:t>，这</w:t>
      </w:r>
      <w:r w:rsidRPr="00B56D24">
        <w:rPr>
          <w:rFonts w:ascii="宋体" w:hAnsi="宋体" w:hint="eastAsia"/>
          <w:szCs w:val="24"/>
        </w:rPr>
        <w:t>样可以</w:t>
      </w:r>
      <w:r w:rsidRPr="00B56D24">
        <w:rPr>
          <w:rFonts w:ascii="宋体" w:hAnsi="宋体"/>
          <w:szCs w:val="24"/>
        </w:rPr>
        <w:t>减少噪声的传递。</w:t>
      </w:r>
    </w:p>
    <w:p w:rsidR="00B56D24" w:rsidRPr="00B56D24" w:rsidRDefault="00B56D24" w:rsidP="00B56D24">
      <w:pPr>
        <w:ind w:firstLine="420"/>
        <w:rPr>
          <w:rFonts w:ascii="宋体" w:hAnsi="宋体"/>
          <w:szCs w:val="24"/>
        </w:rPr>
      </w:pPr>
      <w:r w:rsidRPr="00B56D24">
        <w:rPr>
          <w:rFonts w:ascii="宋体" w:hAnsi="宋体" w:hint="eastAsia"/>
          <w:szCs w:val="24"/>
        </w:rPr>
        <w:t>墙体</w:t>
      </w:r>
      <w:r w:rsidRPr="00B56D24">
        <w:rPr>
          <w:rFonts w:ascii="宋体" w:hAnsi="宋体"/>
          <w:szCs w:val="24"/>
        </w:rPr>
        <w:t>的隔声及吸声构造类型比较多，技术也相对成熟，在不同性质的房间及不同部位选用时，要结合噪声源的种类，针对不同噪声频率特性选用适合的构造，同时还要兼顾装饰效果及防火的要求。</w:t>
      </w:r>
    </w:p>
    <w:p w:rsidR="00B56D24" w:rsidRPr="00B56D24" w:rsidRDefault="00B56D24" w:rsidP="00B56D24">
      <w:pPr>
        <w:rPr>
          <w:rFonts w:ascii="宋体" w:hAnsi="宋体"/>
          <w:szCs w:val="24"/>
        </w:rPr>
      </w:pPr>
      <w:r w:rsidRPr="00B56D24">
        <w:rPr>
          <w:rFonts w:ascii="宋体" w:hAnsi="宋体"/>
          <w:b/>
          <w:szCs w:val="24"/>
        </w:rPr>
        <w:t>6.</w:t>
      </w:r>
      <w:r w:rsidRPr="00B56D24">
        <w:rPr>
          <w:rFonts w:ascii="宋体" w:hAnsi="宋体" w:hint="eastAsia"/>
          <w:b/>
          <w:szCs w:val="24"/>
        </w:rPr>
        <w:t>5</w:t>
      </w:r>
      <w:r w:rsidRPr="00B56D24">
        <w:rPr>
          <w:rFonts w:ascii="宋体" w:hAnsi="宋体"/>
          <w:b/>
          <w:szCs w:val="24"/>
        </w:rPr>
        <w:t>.4</w:t>
      </w:r>
      <w:r w:rsidRPr="00B56D24">
        <w:rPr>
          <w:rFonts w:ascii="宋体" w:hAnsi="宋体"/>
          <w:szCs w:val="24"/>
        </w:rPr>
        <w:t xml:space="preserve"> </w:t>
      </w:r>
      <w:r w:rsidRPr="00B56D24">
        <w:rPr>
          <w:rFonts w:ascii="宋体" w:hAnsi="宋体" w:hint="eastAsia"/>
          <w:szCs w:val="24"/>
        </w:rPr>
        <w:t>民用建筑的楼板</w:t>
      </w:r>
      <w:r w:rsidRPr="00B56D24">
        <w:rPr>
          <w:rFonts w:ascii="宋体" w:hAnsi="宋体"/>
          <w:szCs w:val="24"/>
        </w:rPr>
        <w:t>大多数为普通钢筋混凝土楼板，具有较好的</w:t>
      </w:r>
      <w:r w:rsidRPr="00B56D24">
        <w:rPr>
          <w:rFonts w:ascii="宋体" w:hAnsi="宋体" w:hint="eastAsia"/>
          <w:szCs w:val="24"/>
        </w:rPr>
        <w:t>隔绝空气</w:t>
      </w:r>
      <w:r w:rsidRPr="00B56D24">
        <w:rPr>
          <w:rFonts w:ascii="宋体" w:hAnsi="宋体"/>
          <w:szCs w:val="24"/>
        </w:rPr>
        <w:t>声性</w:t>
      </w:r>
      <w:r w:rsidRPr="00B56D24">
        <w:rPr>
          <w:rFonts w:ascii="宋体" w:hAnsi="宋体"/>
          <w:szCs w:val="24"/>
        </w:rPr>
        <w:lastRenderedPageBreak/>
        <w:t>能。据</w:t>
      </w:r>
      <w:r w:rsidRPr="00B56D24">
        <w:rPr>
          <w:rFonts w:ascii="宋体" w:hAnsi="宋体" w:hint="eastAsia"/>
          <w:szCs w:val="24"/>
        </w:rPr>
        <w:t>测定</w:t>
      </w:r>
      <w:r w:rsidRPr="00B56D24">
        <w:rPr>
          <w:rFonts w:ascii="宋体" w:hAnsi="宋体"/>
          <w:szCs w:val="24"/>
        </w:rPr>
        <w:t>，</w:t>
      </w:r>
      <w:r w:rsidRPr="00B56D24">
        <w:rPr>
          <w:rFonts w:ascii="宋体" w:hAnsi="宋体" w:hint="eastAsia"/>
          <w:szCs w:val="24"/>
        </w:rPr>
        <w:t>120</w:t>
      </w:r>
      <w:r w:rsidRPr="00B56D24">
        <w:rPr>
          <w:rFonts w:ascii="宋体" w:hAnsi="宋体"/>
          <w:szCs w:val="24"/>
        </w:rPr>
        <w:t>mm</w:t>
      </w:r>
      <w:r w:rsidRPr="00B56D24">
        <w:rPr>
          <w:rFonts w:ascii="宋体" w:hAnsi="宋体" w:hint="eastAsia"/>
          <w:szCs w:val="24"/>
        </w:rPr>
        <w:t>厚</w:t>
      </w:r>
      <w:r w:rsidRPr="00B56D24">
        <w:rPr>
          <w:rFonts w:ascii="宋体" w:hAnsi="宋体"/>
          <w:szCs w:val="24"/>
        </w:rPr>
        <w:t>的钢筋混凝土楼板的空气声隔声量为</w:t>
      </w:r>
      <w:r w:rsidRPr="00B56D24">
        <w:rPr>
          <w:rFonts w:ascii="宋体" w:hAnsi="宋体" w:hint="eastAsia"/>
          <w:szCs w:val="24"/>
        </w:rPr>
        <w:t>48dB</w:t>
      </w:r>
      <w:r w:rsidRPr="00B56D24">
        <w:rPr>
          <w:rFonts w:ascii="宋体" w:hAnsi="宋体" w:cs="HiddenHorzOCR" w:hint="eastAsia"/>
          <w:kern w:val="0"/>
          <w:szCs w:val="24"/>
        </w:rPr>
        <w:t>～</w:t>
      </w:r>
      <w:r w:rsidRPr="00B56D24">
        <w:rPr>
          <w:rFonts w:ascii="宋体" w:hAnsi="宋体"/>
          <w:szCs w:val="24"/>
        </w:rPr>
        <w:t>50</w:t>
      </w:r>
      <w:r w:rsidRPr="00B56D24">
        <w:rPr>
          <w:rFonts w:ascii="宋体" w:hAnsi="宋体" w:hint="eastAsia"/>
          <w:szCs w:val="24"/>
        </w:rPr>
        <w:t>dB，但</w:t>
      </w:r>
      <w:r w:rsidRPr="00B56D24">
        <w:rPr>
          <w:rFonts w:ascii="宋体" w:hAnsi="宋体"/>
          <w:szCs w:val="24"/>
        </w:rPr>
        <w:t>其计</w:t>
      </w:r>
      <w:r w:rsidRPr="00B56D24">
        <w:rPr>
          <w:rFonts w:ascii="宋体" w:hAnsi="宋体" w:hint="eastAsia"/>
          <w:szCs w:val="24"/>
        </w:rPr>
        <w:t>权</w:t>
      </w:r>
      <w:r w:rsidRPr="00B56D24">
        <w:rPr>
          <w:rFonts w:ascii="宋体" w:hAnsi="宋体"/>
          <w:szCs w:val="24"/>
        </w:rPr>
        <w:t>标准化撞击声压级却在</w:t>
      </w:r>
      <w:r w:rsidRPr="00B56D24">
        <w:rPr>
          <w:rFonts w:ascii="宋体" w:hAnsi="宋体" w:hint="eastAsia"/>
          <w:szCs w:val="24"/>
        </w:rPr>
        <w:t>80dB以上,所以</w:t>
      </w:r>
      <w:r w:rsidRPr="00B56D24">
        <w:rPr>
          <w:rFonts w:ascii="宋体" w:hAnsi="宋体"/>
          <w:szCs w:val="24"/>
        </w:rPr>
        <w:t>在工程设计中应着重解决楼板撞击声隔声问题。</w:t>
      </w:r>
    </w:p>
    <w:p w:rsidR="00B56D24" w:rsidRPr="00B56D24" w:rsidRDefault="00B56D24" w:rsidP="00B56D24">
      <w:pPr>
        <w:rPr>
          <w:rFonts w:ascii="宋体" w:hAnsi="宋体"/>
          <w:szCs w:val="24"/>
        </w:rPr>
      </w:pPr>
      <w:r w:rsidRPr="00B56D24">
        <w:rPr>
          <w:rFonts w:ascii="宋体" w:hAnsi="宋体"/>
          <w:szCs w:val="24"/>
        </w:rPr>
        <w:t xml:space="preserve">     </w:t>
      </w:r>
      <w:r w:rsidRPr="00B56D24">
        <w:rPr>
          <w:rFonts w:ascii="宋体" w:hAnsi="宋体" w:hint="eastAsia"/>
          <w:szCs w:val="24"/>
        </w:rPr>
        <w:t>以前</w:t>
      </w:r>
      <w:r w:rsidRPr="00B56D24">
        <w:rPr>
          <w:rFonts w:ascii="宋体" w:hAnsi="宋体"/>
          <w:szCs w:val="24"/>
        </w:rPr>
        <w:t>多采用弹性面层来解决这个问题，即在混凝土楼板上铺设地毯</w:t>
      </w:r>
      <w:r w:rsidRPr="00B56D24">
        <w:rPr>
          <w:rFonts w:ascii="宋体" w:hAnsi="宋体" w:hint="eastAsia"/>
          <w:szCs w:val="24"/>
        </w:rPr>
        <w:t>或</w:t>
      </w:r>
      <w:r w:rsidRPr="00B56D24">
        <w:rPr>
          <w:rFonts w:ascii="宋体" w:hAnsi="宋体"/>
          <w:szCs w:val="24"/>
        </w:rPr>
        <w:t>木地板，经测定其撞击声压级可达到小于或等于</w:t>
      </w:r>
      <w:r w:rsidRPr="00B56D24">
        <w:rPr>
          <w:rFonts w:ascii="宋体" w:hAnsi="宋体" w:hint="eastAsia"/>
          <w:szCs w:val="24"/>
        </w:rPr>
        <w:t>65</w:t>
      </w:r>
      <w:r w:rsidRPr="00B56D24">
        <w:rPr>
          <w:rFonts w:ascii="宋体" w:hAnsi="宋体"/>
          <w:szCs w:val="24"/>
        </w:rPr>
        <w:t>dB</w:t>
      </w:r>
      <w:r w:rsidRPr="00B56D24">
        <w:rPr>
          <w:rFonts w:ascii="宋体" w:hAnsi="宋体" w:hint="eastAsia"/>
          <w:szCs w:val="24"/>
        </w:rPr>
        <w:t>的标准。</w:t>
      </w:r>
    </w:p>
    <w:p w:rsidR="00B56D24" w:rsidRPr="00B56D24" w:rsidRDefault="00B56D24" w:rsidP="00B56D24">
      <w:pPr>
        <w:rPr>
          <w:rFonts w:ascii="宋体" w:hAnsi="宋体"/>
          <w:szCs w:val="24"/>
        </w:rPr>
      </w:pPr>
      <w:r w:rsidRPr="00B56D24">
        <w:rPr>
          <w:rFonts w:ascii="宋体" w:hAnsi="宋体" w:hint="eastAsia"/>
          <w:szCs w:val="24"/>
        </w:rPr>
        <w:t xml:space="preserve">     在</w:t>
      </w:r>
      <w:r w:rsidRPr="00B56D24">
        <w:rPr>
          <w:rFonts w:ascii="宋体" w:hAnsi="宋体"/>
          <w:szCs w:val="24"/>
        </w:rPr>
        <w:t>楼板下设隔声吊顶也是切实可行的方法，</w:t>
      </w:r>
      <w:r w:rsidRPr="00B56D24">
        <w:rPr>
          <w:rFonts w:ascii="宋体" w:hAnsi="宋体" w:hint="eastAsia"/>
          <w:szCs w:val="24"/>
        </w:rPr>
        <w:t>但</w:t>
      </w:r>
      <w:r w:rsidRPr="00B56D24">
        <w:rPr>
          <w:rFonts w:ascii="宋体" w:hAnsi="宋体"/>
          <w:szCs w:val="24"/>
        </w:rPr>
        <w:t>为减弱楼板</w:t>
      </w:r>
      <w:r w:rsidRPr="00B56D24">
        <w:rPr>
          <w:rFonts w:ascii="宋体" w:hAnsi="宋体" w:hint="eastAsia"/>
          <w:szCs w:val="24"/>
        </w:rPr>
        <w:t>向</w:t>
      </w:r>
      <w:r w:rsidRPr="00B56D24">
        <w:rPr>
          <w:rFonts w:ascii="宋体" w:hAnsi="宋体"/>
          <w:szCs w:val="24"/>
        </w:rPr>
        <w:t>室内传递空气声，吊顶要离开楼板一定的距离，对层高不</w:t>
      </w:r>
      <w:r w:rsidRPr="00B56D24">
        <w:rPr>
          <w:rFonts w:ascii="宋体" w:hAnsi="宋体" w:hint="eastAsia"/>
          <w:szCs w:val="24"/>
        </w:rPr>
        <w:t>大</w:t>
      </w:r>
      <w:r w:rsidRPr="00B56D24">
        <w:rPr>
          <w:rFonts w:ascii="宋体" w:hAnsi="宋体"/>
          <w:szCs w:val="24"/>
        </w:rPr>
        <w:t>的房间</w:t>
      </w:r>
      <w:r w:rsidRPr="00B56D24">
        <w:rPr>
          <w:rFonts w:ascii="宋体" w:hAnsi="宋体" w:hint="eastAsia"/>
          <w:szCs w:val="24"/>
        </w:rPr>
        <w:t>净高</w:t>
      </w:r>
      <w:r w:rsidRPr="00B56D24">
        <w:rPr>
          <w:rFonts w:ascii="宋体" w:hAnsi="宋体"/>
          <w:szCs w:val="24"/>
        </w:rPr>
        <w:t>影响较大。</w:t>
      </w:r>
    </w:p>
    <w:p w:rsidR="00B56D24" w:rsidRPr="00B56D24" w:rsidRDefault="00B56D24" w:rsidP="00B56D24">
      <w:pPr>
        <w:rPr>
          <w:rFonts w:ascii="宋体" w:hAnsi="宋体"/>
          <w:szCs w:val="24"/>
        </w:rPr>
      </w:pPr>
      <w:r w:rsidRPr="00B56D24">
        <w:rPr>
          <w:rFonts w:ascii="宋体" w:hAnsi="宋体" w:hint="eastAsia"/>
          <w:szCs w:val="24"/>
        </w:rPr>
        <w:t xml:space="preserve">     目前</w:t>
      </w:r>
      <w:r w:rsidRPr="00B56D24">
        <w:rPr>
          <w:rFonts w:ascii="宋体" w:hAnsi="宋体"/>
          <w:szCs w:val="24"/>
        </w:rPr>
        <w:t>各种各样的浮</w:t>
      </w:r>
      <w:r w:rsidRPr="00B56D24">
        <w:rPr>
          <w:rFonts w:ascii="宋体" w:hAnsi="宋体" w:hint="eastAsia"/>
          <w:szCs w:val="24"/>
        </w:rPr>
        <w:t>筑</w:t>
      </w:r>
      <w:r w:rsidRPr="00B56D24">
        <w:rPr>
          <w:rFonts w:ascii="宋体" w:hAnsi="宋体"/>
          <w:szCs w:val="24"/>
        </w:rPr>
        <w:t>隔声楼板被越来越广泛的采用，其做法是</w:t>
      </w:r>
      <w:r w:rsidRPr="00B56D24">
        <w:rPr>
          <w:rFonts w:ascii="宋体" w:hAnsi="宋体" w:hint="eastAsia"/>
          <w:szCs w:val="24"/>
        </w:rPr>
        <w:t>在</w:t>
      </w:r>
      <w:r w:rsidRPr="00B56D24">
        <w:rPr>
          <w:rFonts w:ascii="宋体" w:hAnsi="宋体"/>
          <w:szCs w:val="24"/>
        </w:rPr>
        <w:t>混凝土楼板上铺设隔声减震垫层，在垫层之上做不小于</w:t>
      </w:r>
      <w:r w:rsidRPr="00B56D24">
        <w:rPr>
          <w:rFonts w:ascii="宋体" w:hAnsi="宋体" w:hint="eastAsia"/>
          <w:szCs w:val="24"/>
        </w:rPr>
        <w:t>40</w:t>
      </w:r>
      <w:r w:rsidRPr="00B56D24">
        <w:rPr>
          <w:rFonts w:ascii="宋体" w:hAnsi="宋体"/>
          <w:szCs w:val="24"/>
        </w:rPr>
        <w:t>mm厚细</w:t>
      </w:r>
      <w:r w:rsidRPr="00B56D24">
        <w:rPr>
          <w:rFonts w:ascii="宋体" w:hAnsi="宋体" w:hint="eastAsia"/>
          <w:szCs w:val="24"/>
        </w:rPr>
        <w:t>石</w:t>
      </w:r>
      <w:r w:rsidRPr="00B56D24">
        <w:rPr>
          <w:rFonts w:ascii="宋体" w:hAnsi="宋体"/>
          <w:szCs w:val="24"/>
        </w:rPr>
        <w:t>混凝土，然后根据设计要求铺</w:t>
      </w:r>
      <w:r w:rsidRPr="00B56D24">
        <w:rPr>
          <w:rFonts w:ascii="宋体" w:hAnsi="宋体" w:hint="eastAsia"/>
          <w:szCs w:val="24"/>
        </w:rPr>
        <w:t>装</w:t>
      </w:r>
      <w:r w:rsidRPr="00B56D24">
        <w:rPr>
          <w:rFonts w:ascii="宋体" w:hAnsi="宋体"/>
          <w:szCs w:val="24"/>
        </w:rPr>
        <w:t>各种面层。经</w:t>
      </w:r>
      <w:r w:rsidRPr="00B56D24">
        <w:rPr>
          <w:rFonts w:ascii="宋体" w:hAnsi="宋体" w:hint="eastAsia"/>
          <w:szCs w:val="24"/>
        </w:rPr>
        <w:t>测定</w:t>
      </w:r>
      <w:r w:rsidRPr="00B56D24">
        <w:rPr>
          <w:rFonts w:ascii="宋体" w:hAnsi="宋体"/>
          <w:szCs w:val="24"/>
        </w:rPr>
        <w:t>这种构造的楼板可达到隔绝撞击声小于或等于</w:t>
      </w:r>
      <w:r w:rsidRPr="00B56D24">
        <w:rPr>
          <w:rFonts w:ascii="宋体" w:hAnsi="宋体" w:hint="eastAsia"/>
          <w:szCs w:val="24"/>
        </w:rPr>
        <w:t>65</w:t>
      </w:r>
      <w:r w:rsidRPr="00B56D24">
        <w:rPr>
          <w:rFonts w:ascii="宋体" w:hAnsi="宋体"/>
          <w:szCs w:val="24"/>
        </w:rPr>
        <w:t>dB</w:t>
      </w:r>
      <w:r w:rsidRPr="00B56D24">
        <w:rPr>
          <w:rFonts w:ascii="宋体" w:hAnsi="宋体" w:hint="eastAsia"/>
          <w:szCs w:val="24"/>
        </w:rPr>
        <w:t>的标准</w:t>
      </w:r>
      <w:r w:rsidRPr="00B56D24">
        <w:rPr>
          <w:rFonts w:ascii="宋体" w:hAnsi="宋体"/>
          <w:szCs w:val="24"/>
        </w:rPr>
        <w:t>。</w:t>
      </w:r>
    </w:p>
    <w:p w:rsidR="00B56D24" w:rsidRPr="00B56D24" w:rsidRDefault="00B56D24" w:rsidP="00B56D24">
      <w:pPr>
        <w:rPr>
          <w:rFonts w:ascii="宋体" w:hAnsi="宋体"/>
          <w:szCs w:val="24"/>
        </w:rPr>
      </w:pPr>
      <w:r w:rsidRPr="00B56D24">
        <w:rPr>
          <w:rFonts w:ascii="宋体" w:hAnsi="宋体"/>
          <w:szCs w:val="24"/>
        </w:rPr>
        <w:t xml:space="preserve">     </w:t>
      </w:r>
      <w:r w:rsidRPr="00B56D24">
        <w:rPr>
          <w:rFonts w:ascii="宋体" w:hAnsi="宋体" w:hint="eastAsia"/>
          <w:szCs w:val="24"/>
        </w:rPr>
        <w:t>铺设</w:t>
      </w:r>
      <w:r w:rsidRPr="00B56D24">
        <w:rPr>
          <w:rFonts w:ascii="宋体" w:hAnsi="宋体"/>
          <w:szCs w:val="24"/>
        </w:rPr>
        <w:t>隔声减震垫层</w:t>
      </w:r>
      <w:r w:rsidRPr="00B56D24">
        <w:rPr>
          <w:rFonts w:ascii="宋体" w:hAnsi="宋体" w:hint="eastAsia"/>
          <w:szCs w:val="24"/>
        </w:rPr>
        <w:t>时</w:t>
      </w:r>
      <w:r w:rsidRPr="00B56D24">
        <w:rPr>
          <w:rFonts w:ascii="宋体" w:hAnsi="宋体"/>
          <w:szCs w:val="24"/>
        </w:rPr>
        <w:t>要防止混凝土水泥浆渗入垫层下，四周与墙交接处要用隔声垫</w:t>
      </w:r>
      <w:r w:rsidRPr="00B56D24">
        <w:rPr>
          <w:rFonts w:ascii="宋体" w:hAnsi="宋体" w:hint="eastAsia"/>
          <w:szCs w:val="24"/>
        </w:rPr>
        <w:t>将上层的细石混凝土</w:t>
      </w:r>
      <w:r w:rsidRPr="00B56D24">
        <w:rPr>
          <w:rFonts w:ascii="宋体" w:hAnsi="宋体"/>
          <w:szCs w:val="24"/>
        </w:rPr>
        <w:t>与混凝土楼板隔开，否则会影响隔声效果</w:t>
      </w:r>
      <w:r w:rsidRPr="00B56D24">
        <w:rPr>
          <w:rFonts w:ascii="宋体" w:hAnsi="宋体" w:hint="eastAsia"/>
          <w:szCs w:val="24"/>
        </w:rPr>
        <w:t>。</w:t>
      </w:r>
      <w:r w:rsidRPr="00B56D24">
        <w:rPr>
          <w:rFonts w:ascii="宋体" w:hAnsi="宋体"/>
          <w:szCs w:val="24"/>
        </w:rPr>
        <w:t>目</w:t>
      </w:r>
      <w:r w:rsidRPr="00B56D24">
        <w:rPr>
          <w:rFonts w:ascii="宋体" w:hAnsi="宋体" w:hint="eastAsia"/>
          <w:szCs w:val="24"/>
        </w:rPr>
        <w:t>前</w:t>
      </w:r>
      <w:r w:rsidRPr="00B56D24">
        <w:rPr>
          <w:rFonts w:ascii="宋体" w:hAnsi="宋体"/>
          <w:szCs w:val="24"/>
        </w:rPr>
        <w:t>市场上</w:t>
      </w:r>
      <w:r w:rsidRPr="00B56D24">
        <w:rPr>
          <w:rFonts w:ascii="宋体" w:hAnsi="宋体" w:hint="eastAsia"/>
          <w:szCs w:val="24"/>
        </w:rPr>
        <w:t>各种</w:t>
      </w:r>
      <w:r w:rsidRPr="00B56D24">
        <w:rPr>
          <w:rFonts w:ascii="宋体" w:hAnsi="宋体"/>
          <w:szCs w:val="24"/>
        </w:rPr>
        <w:t>隔声减震垫层的种类比较繁多，可根据不同工程要求进行选择。</w:t>
      </w:r>
    </w:p>
    <w:p w:rsidR="00B56D24" w:rsidRPr="00B56D24" w:rsidRDefault="00B56D24" w:rsidP="00B56D24">
      <w:pPr>
        <w:rPr>
          <w:rFonts w:ascii="宋体" w:hAnsi="宋体"/>
          <w:szCs w:val="24"/>
        </w:rPr>
      </w:pPr>
      <w:r w:rsidRPr="00B56D24">
        <w:rPr>
          <w:rFonts w:ascii="宋体" w:hAnsi="宋体"/>
          <w:b/>
          <w:szCs w:val="24"/>
        </w:rPr>
        <w:t>6.</w:t>
      </w:r>
      <w:r w:rsidRPr="00B56D24">
        <w:rPr>
          <w:rFonts w:ascii="宋体" w:hAnsi="宋体" w:hint="eastAsia"/>
          <w:b/>
          <w:szCs w:val="24"/>
        </w:rPr>
        <w:t>5</w:t>
      </w:r>
      <w:r w:rsidRPr="00B56D24">
        <w:rPr>
          <w:rFonts w:ascii="宋体" w:hAnsi="宋体"/>
          <w:b/>
          <w:szCs w:val="24"/>
        </w:rPr>
        <w:t>.5</w:t>
      </w:r>
      <w:r w:rsidRPr="00B56D24">
        <w:rPr>
          <w:rFonts w:ascii="宋体" w:hAnsi="宋体"/>
          <w:szCs w:val="24"/>
        </w:rPr>
        <w:t xml:space="preserve"> </w:t>
      </w:r>
      <w:r w:rsidRPr="00B56D24">
        <w:rPr>
          <w:rFonts w:ascii="宋体" w:hAnsi="宋体" w:hint="eastAsia"/>
          <w:szCs w:val="24"/>
        </w:rPr>
        <w:t>近年来</w:t>
      </w:r>
      <w:r w:rsidRPr="00B56D24">
        <w:rPr>
          <w:rFonts w:ascii="宋体" w:hAnsi="宋体"/>
          <w:szCs w:val="24"/>
        </w:rPr>
        <w:t>轻型屋</w:t>
      </w:r>
      <w:r w:rsidRPr="00B56D24">
        <w:rPr>
          <w:rFonts w:ascii="宋体" w:hAnsi="宋体" w:hint="eastAsia"/>
          <w:szCs w:val="24"/>
        </w:rPr>
        <w:t>面</w:t>
      </w:r>
      <w:r w:rsidRPr="00B56D24">
        <w:rPr>
          <w:rFonts w:ascii="宋体" w:hAnsi="宋体"/>
          <w:szCs w:val="24"/>
        </w:rPr>
        <w:t>在各种大型建筑（</w:t>
      </w:r>
      <w:r w:rsidRPr="00B56D24">
        <w:rPr>
          <w:rFonts w:ascii="宋体" w:hAnsi="宋体" w:hint="eastAsia"/>
          <w:szCs w:val="24"/>
        </w:rPr>
        <w:t>车站</w:t>
      </w:r>
      <w:r w:rsidRPr="00B56D24">
        <w:rPr>
          <w:rFonts w:ascii="宋体" w:hAnsi="宋体"/>
          <w:szCs w:val="24"/>
        </w:rPr>
        <w:t>、机场航站楼、体育馆、商业中心等）</w:t>
      </w:r>
      <w:r w:rsidRPr="00B56D24">
        <w:rPr>
          <w:rFonts w:ascii="宋体" w:hAnsi="宋体" w:hint="eastAsia"/>
          <w:szCs w:val="24"/>
        </w:rPr>
        <w:t>中</w:t>
      </w:r>
      <w:r w:rsidRPr="00B56D24">
        <w:rPr>
          <w:rFonts w:ascii="宋体" w:hAnsi="宋体"/>
          <w:szCs w:val="24"/>
        </w:rPr>
        <w:t>被广泛</w:t>
      </w:r>
      <w:r w:rsidRPr="00B56D24">
        <w:rPr>
          <w:rFonts w:ascii="宋体" w:hAnsi="宋体" w:hint="eastAsia"/>
          <w:szCs w:val="24"/>
        </w:rPr>
        <w:t>采用</w:t>
      </w:r>
      <w:r w:rsidRPr="00B56D24">
        <w:rPr>
          <w:rFonts w:ascii="宋体" w:hAnsi="宋体"/>
          <w:szCs w:val="24"/>
        </w:rPr>
        <w:t>，在隔绝空气声</w:t>
      </w:r>
      <w:r w:rsidRPr="00B56D24">
        <w:rPr>
          <w:rFonts w:ascii="宋体" w:hAnsi="宋体" w:hint="eastAsia"/>
          <w:szCs w:val="24"/>
        </w:rPr>
        <w:t>和撞击声</w:t>
      </w:r>
      <w:r w:rsidRPr="00B56D24">
        <w:rPr>
          <w:rFonts w:ascii="宋体" w:hAnsi="宋体"/>
          <w:szCs w:val="24"/>
        </w:rPr>
        <w:t>两方面轻型屋</w:t>
      </w:r>
      <w:r w:rsidRPr="00B56D24">
        <w:rPr>
          <w:rFonts w:ascii="宋体" w:hAnsi="宋体" w:hint="eastAsia"/>
          <w:szCs w:val="24"/>
        </w:rPr>
        <w:t>面</w:t>
      </w:r>
      <w:r w:rsidRPr="00B56D24">
        <w:rPr>
          <w:rFonts w:ascii="宋体" w:hAnsi="宋体"/>
          <w:szCs w:val="24"/>
        </w:rPr>
        <w:t>本身都很难达到要求，在轻型屋面铺设阻尼材料、吸声材料或设置吊顶能达到降低噪声尤其是雨噪声的目的。</w:t>
      </w:r>
    </w:p>
    <w:p w:rsidR="00B56D24" w:rsidRPr="00B56D24" w:rsidRDefault="00B56D24" w:rsidP="00B56D24">
      <w:pPr>
        <w:rPr>
          <w:rFonts w:ascii="宋体" w:hAnsi="宋体"/>
          <w:szCs w:val="24"/>
        </w:rPr>
      </w:pPr>
      <w:r w:rsidRPr="00B56D24">
        <w:rPr>
          <w:rFonts w:ascii="宋体" w:hAnsi="宋体"/>
          <w:b/>
          <w:szCs w:val="24"/>
        </w:rPr>
        <w:t>6.</w:t>
      </w:r>
      <w:r w:rsidRPr="00B56D24">
        <w:rPr>
          <w:rFonts w:ascii="宋体" w:hAnsi="宋体" w:hint="eastAsia"/>
          <w:b/>
          <w:szCs w:val="24"/>
        </w:rPr>
        <w:t>5</w:t>
      </w:r>
      <w:r w:rsidRPr="00B56D24">
        <w:rPr>
          <w:rFonts w:ascii="宋体" w:hAnsi="宋体"/>
          <w:b/>
          <w:szCs w:val="24"/>
        </w:rPr>
        <w:t>.6</w:t>
      </w:r>
      <w:r w:rsidRPr="00B56D24">
        <w:rPr>
          <w:rFonts w:ascii="宋体" w:hAnsi="宋体"/>
          <w:szCs w:val="24"/>
        </w:rPr>
        <w:t xml:space="preserve"> </w:t>
      </w:r>
      <w:r w:rsidRPr="00B56D24">
        <w:rPr>
          <w:rFonts w:ascii="宋体" w:hAnsi="宋体" w:hint="eastAsia"/>
          <w:szCs w:val="24"/>
        </w:rPr>
        <w:t>有安静</w:t>
      </w:r>
      <w:r w:rsidRPr="00B56D24">
        <w:rPr>
          <w:rFonts w:ascii="宋体" w:hAnsi="宋体"/>
          <w:szCs w:val="24"/>
        </w:rPr>
        <w:t>要求的房间如宿舍、办公</w:t>
      </w:r>
      <w:r w:rsidRPr="00B56D24">
        <w:rPr>
          <w:rFonts w:ascii="宋体" w:hAnsi="宋体" w:hint="eastAsia"/>
          <w:szCs w:val="24"/>
        </w:rPr>
        <w:t>室</w:t>
      </w:r>
      <w:r w:rsidRPr="00B56D24">
        <w:rPr>
          <w:rFonts w:ascii="宋体" w:hAnsi="宋体"/>
          <w:szCs w:val="24"/>
        </w:rPr>
        <w:t>、旅馆客房、医院病房、学校教室等。</w:t>
      </w:r>
    </w:p>
    <w:p w:rsidR="00B56D24" w:rsidRPr="00B56D24" w:rsidRDefault="00B56D24" w:rsidP="00B56D24">
      <w:pPr>
        <w:rPr>
          <w:rFonts w:ascii="宋体" w:hAnsi="宋体"/>
          <w:szCs w:val="24"/>
        </w:rPr>
      </w:pPr>
      <w:r w:rsidRPr="00B56D24">
        <w:rPr>
          <w:rFonts w:ascii="宋体" w:hAnsi="宋体" w:hint="eastAsia"/>
          <w:szCs w:val="24"/>
        </w:rPr>
        <w:t xml:space="preserve">    基础隔振</w:t>
      </w:r>
      <w:r w:rsidRPr="00B56D24">
        <w:rPr>
          <w:rFonts w:ascii="宋体" w:hAnsi="宋体"/>
          <w:szCs w:val="24"/>
        </w:rPr>
        <w:t>主要是消除设备沿建筑构件的固体传声，是通过切断设备</w:t>
      </w:r>
      <w:r w:rsidRPr="00B56D24">
        <w:rPr>
          <w:rFonts w:ascii="宋体" w:hAnsi="宋体" w:hint="eastAsia"/>
          <w:szCs w:val="24"/>
        </w:rPr>
        <w:t>与设备基础的刚性</w:t>
      </w:r>
      <w:r w:rsidRPr="00B56D24">
        <w:rPr>
          <w:rFonts w:ascii="宋体" w:hAnsi="宋体"/>
          <w:szCs w:val="24"/>
        </w:rPr>
        <w:t>连接</w:t>
      </w:r>
      <w:r w:rsidRPr="00B56D24">
        <w:rPr>
          <w:rFonts w:ascii="宋体" w:hAnsi="宋体" w:hint="eastAsia"/>
          <w:szCs w:val="24"/>
        </w:rPr>
        <w:t>来</w:t>
      </w:r>
      <w:r w:rsidRPr="00B56D24">
        <w:rPr>
          <w:rFonts w:ascii="宋体" w:hAnsi="宋体"/>
          <w:szCs w:val="24"/>
        </w:rPr>
        <w:t>实现的</w:t>
      </w:r>
      <w:r w:rsidRPr="00B56D24">
        <w:rPr>
          <w:rFonts w:ascii="宋体" w:hAnsi="宋体" w:hint="eastAsia"/>
          <w:szCs w:val="24"/>
        </w:rPr>
        <w:t>。目前</w:t>
      </w:r>
      <w:r w:rsidRPr="00B56D24">
        <w:rPr>
          <w:rFonts w:ascii="宋体" w:hAnsi="宋体"/>
          <w:szCs w:val="24"/>
        </w:rPr>
        <w:t>国内的减</w:t>
      </w:r>
      <w:r w:rsidRPr="00B56D24">
        <w:rPr>
          <w:rFonts w:ascii="宋体" w:hAnsi="宋体" w:hint="eastAsia"/>
          <w:szCs w:val="24"/>
        </w:rPr>
        <w:t>振装置主</w:t>
      </w:r>
      <w:r w:rsidRPr="00B56D24">
        <w:rPr>
          <w:rFonts w:ascii="宋体" w:hAnsi="宋体"/>
          <w:szCs w:val="24"/>
        </w:rPr>
        <w:t>要包括弹簧和隔震垫两类产品</w:t>
      </w:r>
      <w:r w:rsidRPr="00B56D24">
        <w:rPr>
          <w:rFonts w:ascii="宋体" w:hAnsi="宋体" w:hint="eastAsia"/>
          <w:szCs w:val="24"/>
        </w:rPr>
        <w:t>。</w:t>
      </w:r>
      <w:r w:rsidRPr="00B56D24">
        <w:rPr>
          <w:rFonts w:ascii="宋体" w:hAnsi="宋体"/>
          <w:szCs w:val="24"/>
        </w:rPr>
        <w:t>基础隔</w:t>
      </w:r>
      <w:r w:rsidRPr="00B56D24">
        <w:rPr>
          <w:rFonts w:ascii="宋体" w:hAnsi="宋体" w:hint="eastAsia"/>
          <w:szCs w:val="24"/>
        </w:rPr>
        <w:t>振装置</w:t>
      </w:r>
      <w:r w:rsidRPr="00B56D24">
        <w:rPr>
          <w:rFonts w:ascii="宋体" w:hAnsi="宋体"/>
          <w:szCs w:val="24"/>
        </w:rPr>
        <w:t>宜选用定型的专</w:t>
      </w:r>
      <w:r w:rsidRPr="00B56D24">
        <w:rPr>
          <w:rFonts w:ascii="宋体" w:hAnsi="宋体" w:hint="eastAsia"/>
          <w:szCs w:val="24"/>
        </w:rPr>
        <w:t>用</w:t>
      </w:r>
      <w:r w:rsidRPr="00B56D24">
        <w:rPr>
          <w:rFonts w:ascii="宋体" w:hAnsi="宋体"/>
          <w:szCs w:val="24"/>
        </w:rPr>
        <w:t>产品</w:t>
      </w:r>
      <w:r w:rsidRPr="00B56D24">
        <w:rPr>
          <w:rFonts w:ascii="宋体" w:hAnsi="宋体" w:hint="eastAsia"/>
          <w:szCs w:val="24"/>
        </w:rPr>
        <w:t>。并</w:t>
      </w:r>
      <w:r w:rsidRPr="00B56D24">
        <w:rPr>
          <w:rFonts w:ascii="宋体" w:hAnsi="宋体"/>
          <w:szCs w:val="24"/>
        </w:rPr>
        <w:t>按其技术资料计算各项参数，对非定型产品</w:t>
      </w:r>
      <w:r w:rsidRPr="00B56D24">
        <w:rPr>
          <w:rFonts w:ascii="宋体" w:hAnsi="宋体" w:hint="eastAsia"/>
          <w:szCs w:val="24"/>
        </w:rPr>
        <w:t>，</w:t>
      </w:r>
      <w:r w:rsidRPr="00B56D24">
        <w:rPr>
          <w:rFonts w:ascii="宋体" w:hAnsi="宋体"/>
          <w:szCs w:val="24"/>
        </w:rPr>
        <w:t>应通过相应实验和测试来确定其各项参数。</w:t>
      </w:r>
    </w:p>
    <w:p w:rsidR="00B56D24" w:rsidRPr="00B56D24" w:rsidRDefault="00B56D24" w:rsidP="00B56D24">
      <w:pPr>
        <w:rPr>
          <w:rFonts w:ascii="宋体" w:hAnsi="宋体"/>
          <w:szCs w:val="24"/>
        </w:rPr>
      </w:pPr>
      <w:r w:rsidRPr="00B56D24">
        <w:rPr>
          <w:rFonts w:ascii="宋体" w:hAnsi="宋体"/>
          <w:szCs w:val="24"/>
        </w:rPr>
        <w:t xml:space="preserve">     </w:t>
      </w:r>
      <w:r w:rsidRPr="00B56D24">
        <w:rPr>
          <w:rFonts w:ascii="宋体" w:hAnsi="宋体" w:hint="eastAsia"/>
          <w:szCs w:val="24"/>
        </w:rPr>
        <w:t>管道减振</w:t>
      </w:r>
      <w:r w:rsidRPr="00B56D24">
        <w:rPr>
          <w:rFonts w:ascii="宋体" w:hAnsi="宋体"/>
          <w:szCs w:val="24"/>
        </w:rPr>
        <w:t>主要是通过管道与相关构件之间的软连接来实现的，与基础减</w:t>
      </w:r>
      <w:r w:rsidRPr="00B56D24">
        <w:rPr>
          <w:rFonts w:ascii="宋体" w:hAnsi="宋体" w:hint="eastAsia"/>
          <w:szCs w:val="24"/>
        </w:rPr>
        <w:t>振</w:t>
      </w:r>
      <w:r w:rsidRPr="00B56D24">
        <w:rPr>
          <w:rFonts w:ascii="宋体" w:hAnsi="宋体"/>
          <w:szCs w:val="24"/>
        </w:rPr>
        <w:t>不同，管道内介质</w:t>
      </w:r>
      <w:r w:rsidRPr="00B56D24">
        <w:rPr>
          <w:rFonts w:ascii="宋体" w:hAnsi="宋体" w:hint="eastAsia"/>
          <w:szCs w:val="24"/>
        </w:rPr>
        <w:t>振</w:t>
      </w:r>
      <w:r w:rsidRPr="00B56D24">
        <w:rPr>
          <w:rFonts w:ascii="宋体" w:hAnsi="宋体"/>
          <w:szCs w:val="24"/>
        </w:rPr>
        <w:t>动的再生贯穿整个</w:t>
      </w:r>
      <w:r w:rsidRPr="00B56D24">
        <w:rPr>
          <w:rFonts w:ascii="宋体" w:hAnsi="宋体" w:hint="eastAsia"/>
          <w:szCs w:val="24"/>
        </w:rPr>
        <w:t>传递</w:t>
      </w:r>
      <w:r w:rsidRPr="00B56D24">
        <w:rPr>
          <w:rFonts w:ascii="宋体" w:hAnsi="宋体"/>
          <w:szCs w:val="24"/>
        </w:rPr>
        <w:t>过程，所以管道减</w:t>
      </w:r>
      <w:r w:rsidRPr="00B56D24">
        <w:rPr>
          <w:rFonts w:ascii="宋体" w:hAnsi="宋体" w:hint="eastAsia"/>
          <w:szCs w:val="24"/>
        </w:rPr>
        <w:t>振</w:t>
      </w:r>
      <w:r w:rsidRPr="00B56D24">
        <w:rPr>
          <w:rFonts w:ascii="宋体" w:hAnsi="宋体"/>
          <w:szCs w:val="24"/>
        </w:rPr>
        <w:t>措施也一直延伸到管道的末端。管道</w:t>
      </w:r>
      <w:r w:rsidRPr="00B56D24">
        <w:rPr>
          <w:rFonts w:ascii="宋体" w:hAnsi="宋体" w:hint="eastAsia"/>
          <w:szCs w:val="24"/>
        </w:rPr>
        <w:t>与楼板或</w:t>
      </w:r>
      <w:r w:rsidRPr="00B56D24">
        <w:rPr>
          <w:rFonts w:ascii="宋体" w:hAnsi="宋体"/>
          <w:szCs w:val="24"/>
        </w:rPr>
        <w:t>墙体之间采用弹性构件</w:t>
      </w:r>
      <w:r w:rsidRPr="00B56D24">
        <w:rPr>
          <w:rFonts w:ascii="宋体" w:hAnsi="宋体" w:hint="eastAsia"/>
          <w:szCs w:val="24"/>
        </w:rPr>
        <w:t>连</w:t>
      </w:r>
      <w:r w:rsidRPr="00B56D24">
        <w:rPr>
          <w:rFonts w:ascii="宋体" w:hAnsi="宋体"/>
          <w:szCs w:val="24"/>
        </w:rPr>
        <w:t>接，可以减少噪声的传递。</w:t>
      </w:r>
    </w:p>
    <w:p w:rsidR="00B56D24" w:rsidRPr="00B56D24" w:rsidRDefault="00B56D24" w:rsidP="00B56D24">
      <w:pPr>
        <w:rPr>
          <w:rFonts w:ascii="宋体" w:hAnsi="宋体"/>
          <w:szCs w:val="24"/>
        </w:rPr>
      </w:pPr>
      <w:r w:rsidRPr="00B56D24">
        <w:rPr>
          <w:rFonts w:ascii="宋体" w:hAnsi="宋体"/>
          <w:szCs w:val="24"/>
        </w:rPr>
        <w:t xml:space="preserve">     </w:t>
      </w:r>
      <w:r w:rsidRPr="00B56D24">
        <w:rPr>
          <w:rFonts w:ascii="宋体" w:hAnsi="宋体" w:hint="eastAsia"/>
          <w:szCs w:val="24"/>
        </w:rPr>
        <w:t>暖通空调</w:t>
      </w:r>
      <w:r w:rsidRPr="00B56D24">
        <w:rPr>
          <w:rFonts w:ascii="宋体" w:hAnsi="宋体"/>
          <w:szCs w:val="24"/>
        </w:rPr>
        <w:t>系统可通过下</w:t>
      </w:r>
      <w:r w:rsidRPr="00B56D24">
        <w:rPr>
          <w:rFonts w:ascii="宋体" w:hAnsi="宋体" w:hint="eastAsia"/>
          <w:szCs w:val="24"/>
        </w:rPr>
        <w:t>列</w:t>
      </w:r>
      <w:r w:rsidRPr="00B56D24">
        <w:rPr>
          <w:rFonts w:ascii="宋体" w:hAnsi="宋体"/>
          <w:szCs w:val="24"/>
        </w:rPr>
        <w:t>方式降低噪声</w:t>
      </w:r>
      <w:r w:rsidRPr="00B56D24">
        <w:rPr>
          <w:rFonts w:ascii="宋体" w:hAnsi="宋体" w:hint="eastAsia"/>
          <w:szCs w:val="24"/>
        </w:rPr>
        <w:t>：</w:t>
      </w:r>
    </w:p>
    <w:p w:rsidR="00B56D24" w:rsidRPr="00B56D24" w:rsidRDefault="00B56D24" w:rsidP="00B56D24">
      <w:pPr>
        <w:ind w:firstLineChars="245" w:firstLine="590"/>
        <w:rPr>
          <w:rFonts w:ascii="宋体" w:hAnsi="宋体"/>
          <w:szCs w:val="24"/>
        </w:rPr>
      </w:pPr>
      <w:r w:rsidRPr="00B56D24">
        <w:rPr>
          <w:rFonts w:ascii="宋体" w:hAnsi="宋体" w:hint="eastAsia"/>
          <w:b/>
          <w:szCs w:val="24"/>
        </w:rPr>
        <w:t>1.</w:t>
      </w:r>
      <w:r w:rsidRPr="00B56D24">
        <w:rPr>
          <w:rFonts w:ascii="宋体" w:hAnsi="宋体" w:hint="eastAsia"/>
          <w:szCs w:val="24"/>
        </w:rPr>
        <w:t>选用</w:t>
      </w:r>
      <w:r w:rsidRPr="00B56D24">
        <w:rPr>
          <w:rFonts w:ascii="宋体" w:hAnsi="宋体"/>
          <w:szCs w:val="24"/>
        </w:rPr>
        <w:t>低噪声的暖通空调设备系统；</w:t>
      </w:r>
    </w:p>
    <w:p w:rsidR="00B56D24" w:rsidRPr="00B56D24" w:rsidRDefault="00B56D24" w:rsidP="00B56D24">
      <w:pPr>
        <w:ind w:firstLineChars="250" w:firstLine="602"/>
        <w:rPr>
          <w:rFonts w:ascii="宋体" w:hAnsi="宋体"/>
          <w:szCs w:val="24"/>
        </w:rPr>
      </w:pPr>
      <w:r w:rsidRPr="00B56D24">
        <w:rPr>
          <w:rFonts w:ascii="宋体" w:hAnsi="宋体" w:hint="eastAsia"/>
          <w:b/>
          <w:szCs w:val="24"/>
        </w:rPr>
        <w:t>2.</w:t>
      </w:r>
      <w:r w:rsidRPr="00B56D24">
        <w:rPr>
          <w:rFonts w:ascii="宋体" w:hAnsi="宋体" w:hint="eastAsia"/>
          <w:szCs w:val="24"/>
        </w:rPr>
        <w:t>同一隔断</w:t>
      </w:r>
      <w:r w:rsidRPr="00B56D24">
        <w:rPr>
          <w:rFonts w:ascii="宋体" w:hAnsi="宋体"/>
          <w:szCs w:val="24"/>
        </w:rPr>
        <w:t>或轻质墙体</w:t>
      </w:r>
      <w:r w:rsidRPr="00B56D24">
        <w:rPr>
          <w:rFonts w:ascii="宋体" w:hAnsi="宋体" w:hint="eastAsia"/>
          <w:szCs w:val="24"/>
        </w:rPr>
        <w:t>两侧的</w:t>
      </w:r>
      <w:r w:rsidRPr="00B56D24">
        <w:rPr>
          <w:rFonts w:ascii="宋体" w:hAnsi="宋体"/>
          <w:szCs w:val="24"/>
        </w:rPr>
        <w:t>空调系统控制装置应错位安</w:t>
      </w:r>
      <w:r w:rsidRPr="00B56D24">
        <w:rPr>
          <w:rFonts w:ascii="宋体" w:hAnsi="宋体" w:hint="eastAsia"/>
          <w:szCs w:val="24"/>
        </w:rPr>
        <w:t>装</w:t>
      </w:r>
      <w:r w:rsidRPr="00B56D24">
        <w:rPr>
          <w:rFonts w:ascii="宋体" w:hAnsi="宋体"/>
          <w:szCs w:val="24"/>
        </w:rPr>
        <w:t>，不可贯通；</w:t>
      </w:r>
    </w:p>
    <w:p w:rsidR="00B56D24" w:rsidRPr="00B56D24" w:rsidRDefault="00B56D24" w:rsidP="00B56D24">
      <w:pPr>
        <w:ind w:firstLineChars="245" w:firstLine="590"/>
        <w:rPr>
          <w:rFonts w:ascii="宋体" w:hAnsi="宋体"/>
          <w:szCs w:val="24"/>
        </w:rPr>
      </w:pPr>
      <w:r w:rsidRPr="00B56D24">
        <w:rPr>
          <w:rFonts w:ascii="宋体" w:hAnsi="宋体" w:hint="eastAsia"/>
          <w:b/>
          <w:szCs w:val="24"/>
        </w:rPr>
        <w:t>3</w:t>
      </w:r>
      <w:r w:rsidRPr="00B56D24">
        <w:rPr>
          <w:rFonts w:ascii="宋体" w:hAnsi="宋体" w:hint="eastAsia"/>
          <w:szCs w:val="24"/>
        </w:rPr>
        <w:t>.根据</w:t>
      </w:r>
      <w:r w:rsidRPr="00B56D24">
        <w:rPr>
          <w:rFonts w:ascii="宋体" w:hAnsi="宋体"/>
          <w:szCs w:val="24"/>
        </w:rPr>
        <w:t>相邻房间的安静要求对机房采取合理的</w:t>
      </w:r>
      <w:r w:rsidRPr="00B56D24">
        <w:rPr>
          <w:rFonts w:ascii="宋体" w:hAnsi="宋体" w:hint="eastAsia"/>
          <w:szCs w:val="24"/>
        </w:rPr>
        <w:t>吸声</w:t>
      </w:r>
      <w:r w:rsidRPr="00B56D24">
        <w:rPr>
          <w:rFonts w:ascii="宋体" w:hAnsi="宋体"/>
          <w:szCs w:val="24"/>
        </w:rPr>
        <w:t>和隔声、隔</w:t>
      </w:r>
      <w:r w:rsidRPr="00B56D24">
        <w:rPr>
          <w:rFonts w:ascii="宋体" w:hAnsi="宋体" w:hint="eastAsia"/>
          <w:szCs w:val="24"/>
        </w:rPr>
        <w:t>振</w:t>
      </w:r>
      <w:r w:rsidRPr="00B56D24">
        <w:rPr>
          <w:rFonts w:ascii="宋体" w:hAnsi="宋体"/>
          <w:szCs w:val="24"/>
        </w:rPr>
        <w:t>措施；</w:t>
      </w:r>
    </w:p>
    <w:p w:rsidR="00B56D24" w:rsidRPr="00B56D24" w:rsidRDefault="00B56D24" w:rsidP="00B56D24">
      <w:pPr>
        <w:ind w:firstLineChars="245" w:firstLine="590"/>
        <w:rPr>
          <w:rFonts w:ascii="宋体" w:hAnsi="宋体"/>
          <w:szCs w:val="24"/>
        </w:rPr>
      </w:pPr>
      <w:r w:rsidRPr="00B56D24">
        <w:rPr>
          <w:rFonts w:ascii="宋体" w:hAnsi="宋体" w:hint="eastAsia"/>
          <w:b/>
          <w:szCs w:val="24"/>
        </w:rPr>
        <w:t>4.</w:t>
      </w:r>
      <w:r w:rsidRPr="00B56D24">
        <w:rPr>
          <w:rFonts w:ascii="宋体" w:hAnsi="宋体" w:hint="eastAsia"/>
          <w:szCs w:val="24"/>
        </w:rPr>
        <w:t>管道系统的隔声</w:t>
      </w:r>
      <w:r w:rsidRPr="00B56D24">
        <w:rPr>
          <w:rFonts w:ascii="宋体" w:hAnsi="宋体"/>
          <w:szCs w:val="24"/>
        </w:rPr>
        <w:t>、消声和隔</w:t>
      </w:r>
      <w:r w:rsidRPr="00B56D24">
        <w:rPr>
          <w:rFonts w:ascii="宋体" w:hAnsi="宋体" w:hint="eastAsia"/>
          <w:szCs w:val="24"/>
        </w:rPr>
        <w:t>振</w:t>
      </w:r>
      <w:r w:rsidRPr="00B56D24">
        <w:rPr>
          <w:rFonts w:ascii="宋体" w:hAnsi="宋体"/>
          <w:szCs w:val="24"/>
        </w:rPr>
        <w:t>措施应根据实际要求进行合理设</w:t>
      </w:r>
      <w:r w:rsidRPr="00B56D24">
        <w:rPr>
          <w:rFonts w:ascii="宋体" w:hAnsi="宋体" w:hint="eastAsia"/>
          <w:szCs w:val="24"/>
        </w:rPr>
        <w:t>计。</w:t>
      </w:r>
      <w:r w:rsidRPr="00B56D24">
        <w:rPr>
          <w:rFonts w:ascii="宋体" w:hAnsi="宋体"/>
          <w:szCs w:val="24"/>
        </w:rPr>
        <w:t>空调系统</w:t>
      </w:r>
      <w:r w:rsidRPr="00B56D24">
        <w:rPr>
          <w:rFonts w:ascii="宋体" w:hAnsi="宋体" w:hint="eastAsia"/>
          <w:szCs w:val="24"/>
        </w:rPr>
        <w:t>、</w:t>
      </w:r>
      <w:r w:rsidRPr="00B56D24">
        <w:rPr>
          <w:rFonts w:ascii="宋体" w:hAnsi="宋体"/>
          <w:szCs w:val="24"/>
        </w:rPr>
        <w:t>通风系统的管道宜设置消声器，靠近机房的固定管道应做隔</w:t>
      </w:r>
      <w:r w:rsidRPr="00B56D24">
        <w:rPr>
          <w:rFonts w:ascii="宋体" w:hAnsi="宋体" w:hint="eastAsia"/>
          <w:szCs w:val="24"/>
        </w:rPr>
        <w:t>振</w:t>
      </w:r>
      <w:r w:rsidRPr="00B56D24">
        <w:rPr>
          <w:rFonts w:ascii="宋体" w:hAnsi="宋体"/>
          <w:szCs w:val="24"/>
        </w:rPr>
        <w:t>处理，</w:t>
      </w:r>
      <w:r w:rsidRPr="00B56D24">
        <w:rPr>
          <w:rFonts w:ascii="宋体" w:hAnsi="宋体" w:hint="eastAsia"/>
          <w:szCs w:val="24"/>
        </w:rPr>
        <w:t>管道</w:t>
      </w:r>
      <w:r w:rsidRPr="00B56D24">
        <w:rPr>
          <w:rFonts w:ascii="宋体" w:hAnsi="宋体"/>
          <w:szCs w:val="24"/>
        </w:rPr>
        <w:t>与墙体</w:t>
      </w:r>
      <w:r w:rsidRPr="00B56D24">
        <w:rPr>
          <w:rFonts w:ascii="宋体" w:hAnsi="宋体" w:hint="eastAsia"/>
          <w:szCs w:val="24"/>
        </w:rPr>
        <w:t>或</w:t>
      </w:r>
      <w:r w:rsidRPr="00B56D24">
        <w:rPr>
          <w:rFonts w:ascii="宋体" w:hAnsi="宋体"/>
          <w:szCs w:val="24"/>
        </w:rPr>
        <w:t>楼板之间采用弹性构件</w:t>
      </w:r>
      <w:r w:rsidRPr="00B56D24">
        <w:rPr>
          <w:rFonts w:ascii="宋体" w:hAnsi="宋体" w:hint="eastAsia"/>
          <w:szCs w:val="24"/>
        </w:rPr>
        <w:t>连接。</w:t>
      </w:r>
      <w:r w:rsidRPr="00B56D24">
        <w:rPr>
          <w:rFonts w:ascii="宋体" w:hAnsi="宋体"/>
          <w:szCs w:val="24"/>
        </w:rPr>
        <w:t>管道穿过墙体</w:t>
      </w:r>
      <w:r w:rsidRPr="00B56D24">
        <w:rPr>
          <w:rFonts w:ascii="宋体" w:hAnsi="宋体" w:hint="eastAsia"/>
          <w:szCs w:val="24"/>
        </w:rPr>
        <w:t>或</w:t>
      </w:r>
      <w:r w:rsidRPr="00B56D24">
        <w:rPr>
          <w:rFonts w:ascii="宋体" w:hAnsi="宋体"/>
          <w:szCs w:val="24"/>
        </w:rPr>
        <w:t>楼板时应设减</w:t>
      </w:r>
      <w:r w:rsidRPr="00B56D24">
        <w:rPr>
          <w:rFonts w:ascii="宋体" w:hAnsi="宋体" w:hint="eastAsia"/>
          <w:szCs w:val="24"/>
        </w:rPr>
        <w:t>振</w:t>
      </w:r>
      <w:r w:rsidRPr="00B56D24">
        <w:rPr>
          <w:rFonts w:ascii="宋体" w:hAnsi="宋体"/>
          <w:szCs w:val="24"/>
        </w:rPr>
        <w:t>套管或套框，套管或套框内径大于管道外径至少</w:t>
      </w:r>
      <w:r w:rsidRPr="00B56D24">
        <w:rPr>
          <w:rFonts w:ascii="宋体" w:hAnsi="宋体" w:hint="eastAsia"/>
          <w:szCs w:val="24"/>
        </w:rPr>
        <w:t>50</w:t>
      </w:r>
      <w:r w:rsidRPr="00B56D24">
        <w:rPr>
          <w:rFonts w:ascii="宋体" w:hAnsi="宋体"/>
          <w:szCs w:val="24"/>
        </w:rPr>
        <w:t>mm，管道与套管或套框之间应采用隔声材料填充密实。</w:t>
      </w:r>
    </w:p>
    <w:p w:rsidR="00B56D24" w:rsidRPr="00B56D24" w:rsidRDefault="00B56D24" w:rsidP="00B56D24">
      <w:pPr>
        <w:ind w:left="526"/>
        <w:rPr>
          <w:rFonts w:ascii="宋体" w:hAnsi="宋体"/>
          <w:szCs w:val="24"/>
        </w:rPr>
      </w:pPr>
      <w:r w:rsidRPr="00B56D24">
        <w:rPr>
          <w:rFonts w:ascii="宋体" w:hAnsi="宋体" w:hint="eastAsia"/>
          <w:szCs w:val="24"/>
        </w:rPr>
        <w:t>给水排水系统</w:t>
      </w:r>
      <w:r w:rsidRPr="00B56D24">
        <w:rPr>
          <w:rFonts w:ascii="宋体" w:hAnsi="宋体"/>
          <w:szCs w:val="24"/>
        </w:rPr>
        <w:t>可通过下列方式</w:t>
      </w:r>
      <w:r w:rsidRPr="00B56D24">
        <w:rPr>
          <w:rFonts w:ascii="宋体" w:hAnsi="宋体" w:hint="eastAsia"/>
          <w:szCs w:val="24"/>
        </w:rPr>
        <w:t>降低</w:t>
      </w:r>
      <w:r w:rsidRPr="00B56D24">
        <w:rPr>
          <w:rFonts w:ascii="宋体" w:hAnsi="宋体"/>
          <w:szCs w:val="24"/>
        </w:rPr>
        <w:t>噪声：</w:t>
      </w:r>
    </w:p>
    <w:p w:rsidR="00B56D24" w:rsidRPr="00B56D24" w:rsidRDefault="00B56D24" w:rsidP="00B56D24">
      <w:pPr>
        <w:ind w:firstLineChars="200" w:firstLine="482"/>
        <w:rPr>
          <w:rFonts w:ascii="宋体" w:hAnsi="宋体"/>
          <w:szCs w:val="24"/>
        </w:rPr>
      </w:pPr>
      <w:r w:rsidRPr="00B56D24">
        <w:rPr>
          <w:rFonts w:ascii="宋体" w:hAnsi="宋体" w:hint="eastAsia"/>
          <w:b/>
          <w:szCs w:val="24"/>
        </w:rPr>
        <w:t xml:space="preserve">1  </w:t>
      </w:r>
      <w:r w:rsidRPr="00B56D24">
        <w:rPr>
          <w:rFonts w:ascii="宋体" w:hAnsi="宋体" w:hint="eastAsia"/>
          <w:szCs w:val="24"/>
        </w:rPr>
        <w:t>合理确定</w:t>
      </w:r>
      <w:r w:rsidRPr="00B56D24">
        <w:rPr>
          <w:rFonts w:ascii="宋体" w:hAnsi="宋体"/>
          <w:szCs w:val="24"/>
        </w:rPr>
        <w:t>给水管管径，管道内水流速度符合《</w:t>
      </w:r>
      <w:r w:rsidRPr="00B56D24">
        <w:rPr>
          <w:rFonts w:ascii="宋体" w:hAnsi="宋体" w:hint="eastAsia"/>
          <w:szCs w:val="24"/>
        </w:rPr>
        <w:t>建筑</w:t>
      </w:r>
      <w:r w:rsidRPr="00B56D24">
        <w:rPr>
          <w:rFonts w:ascii="宋体" w:hAnsi="宋体"/>
          <w:szCs w:val="24"/>
        </w:rPr>
        <w:t>给</w:t>
      </w:r>
      <w:r w:rsidRPr="00B56D24">
        <w:rPr>
          <w:rFonts w:ascii="宋体" w:hAnsi="宋体" w:hint="eastAsia"/>
          <w:szCs w:val="24"/>
        </w:rPr>
        <w:t>水</w:t>
      </w:r>
      <w:r w:rsidRPr="00B56D24">
        <w:rPr>
          <w:rFonts w:ascii="宋体" w:hAnsi="宋体"/>
          <w:szCs w:val="24"/>
        </w:rPr>
        <w:t>排水设计规范》</w:t>
      </w:r>
      <w:r w:rsidRPr="00B56D24">
        <w:rPr>
          <w:rFonts w:ascii="宋体" w:hAnsi="宋体" w:hint="eastAsia"/>
          <w:szCs w:val="24"/>
        </w:rPr>
        <w:t>GB50015的</w:t>
      </w:r>
      <w:r w:rsidRPr="00B56D24">
        <w:rPr>
          <w:rFonts w:ascii="宋体" w:hAnsi="宋体"/>
          <w:szCs w:val="24"/>
        </w:rPr>
        <w:t>规定</w:t>
      </w:r>
      <w:r w:rsidRPr="00B56D24">
        <w:rPr>
          <w:rFonts w:ascii="宋体" w:hAnsi="宋体" w:hint="eastAsia"/>
          <w:szCs w:val="24"/>
        </w:rPr>
        <w:t>；</w:t>
      </w:r>
    </w:p>
    <w:p w:rsidR="00B56D24" w:rsidRPr="00B56D24" w:rsidRDefault="00B56D24" w:rsidP="00B56D24">
      <w:pPr>
        <w:ind w:firstLineChars="200" w:firstLine="482"/>
        <w:rPr>
          <w:rFonts w:ascii="宋体" w:hAnsi="宋体"/>
          <w:szCs w:val="24"/>
        </w:rPr>
      </w:pPr>
      <w:r w:rsidRPr="00B56D24">
        <w:rPr>
          <w:rFonts w:ascii="宋体" w:hAnsi="宋体" w:hint="eastAsia"/>
          <w:b/>
          <w:szCs w:val="24"/>
        </w:rPr>
        <w:t xml:space="preserve">2  </w:t>
      </w:r>
      <w:r w:rsidRPr="00B56D24">
        <w:rPr>
          <w:rFonts w:ascii="宋体" w:hAnsi="宋体" w:hint="eastAsia"/>
          <w:szCs w:val="24"/>
        </w:rPr>
        <w:t>选用</w:t>
      </w:r>
      <w:r w:rsidRPr="00B56D24">
        <w:rPr>
          <w:rFonts w:ascii="宋体" w:hAnsi="宋体"/>
          <w:szCs w:val="24"/>
        </w:rPr>
        <w:t>内螺旋排水管、芯层发泡管</w:t>
      </w:r>
      <w:r w:rsidRPr="00B56D24">
        <w:rPr>
          <w:rFonts w:ascii="宋体" w:hAnsi="宋体" w:hint="eastAsia"/>
          <w:szCs w:val="24"/>
        </w:rPr>
        <w:t>等有</w:t>
      </w:r>
      <w:r w:rsidRPr="00B56D24">
        <w:rPr>
          <w:rFonts w:ascii="宋体" w:hAnsi="宋体"/>
          <w:szCs w:val="24"/>
        </w:rPr>
        <w:t>隔声效果的塑料排水管；</w:t>
      </w:r>
    </w:p>
    <w:p w:rsidR="00B56D24" w:rsidRPr="00B56D24" w:rsidRDefault="00B56D24" w:rsidP="00B56D24">
      <w:pPr>
        <w:ind w:firstLineChars="200" w:firstLine="482"/>
        <w:rPr>
          <w:rFonts w:ascii="宋体" w:hAnsi="宋体"/>
          <w:szCs w:val="24"/>
        </w:rPr>
      </w:pPr>
      <w:r w:rsidRPr="00B56D24">
        <w:rPr>
          <w:rFonts w:ascii="宋体" w:hAnsi="宋体" w:hint="eastAsia"/>
          <w:b/>
          <w:szCs w:val="24"/>
        </w:rPr>
        <w:t xml:space="preserve">3  </w:t>
      </w:r>
      <w:r w:rsidRPr="00B56D24">
        <w:rPr>
          <w:rFonts w:ascii="宋体" w:hAnsi="宋体" w:hint="eastAsia"/>
          <w:szCs w:val="24"/>
        </w:rPr>
        <w:t>优先</w:t>
      </w:r>
      <w:r w:rsidRPr="00B56D24">
        <w:rPr>
          <w:rFonts w:ascii="宋体" w:hAnsi="宋体"/>
          <w:szCs w:val="24"/>
        </w:rPr>
        <w:t>选用虹吸式冲水方式的坐便器；</w:t>
      </w:r>
    </w:p>
    <w:p w:rsidR="00B56D24" w:rsidRPr="00B56D24" w:rsidRDefault="00B56D24" w:rsidP="00B56D24">
      <w:pPr>
        <w:ind w:firstLineChars="200" w:firstLine="482"/>
        <w:rPr>
          <w:rFonts w:ascii="宋体" w:hAnsi="宋体"/>
          <w:szCs w:val="24"/>
        </w:rPr>
      </w:pPr>
      <w:r w:rsidRPr="00B56D24">
        <w:rPr>
          <w:rFonts w:ascii="宋体" w:hAnsi="宋体" w:hint="eastAsia"/>
          <w:b/>
          <w:szCs w:val="24"/>
        </w:rPr>
        <w:t xml:space="preserve">4  </w:t>
      </w:r>
      <w:r w:rsidRPr="00B56D24">
        <w:rPr>
          <w:rFonts w:ascii="宋体" w:hAnsi="宋体" w:hint="eastAsia"/>
          <w:szCs w:val="24"/>
        </w:rPr>
        <w:t>降低水泵房</w:t>
      </w:r>
      <w:r w:rsidRPr="00B56D24">
        <w:rPr>
          <w:rFonts w:ascii="宋体" w:hAnsi="宋体"/>
          <w:szCs w:val="24"/>
        </w:rPr>
        <w:t>噪声：</w:t>
      </w:r>
      <w:r w:rsidRPr="00B56D24">
        <w:rPr>
          <w:rFonts w:ascii="宋体" w:hAnsi="宋体" w:hint="eastAsia"/>
          <w:szCs w:val="24"/>
        </w:rPr>
        <w:t>选择低转速</w:t>
      </w:r>
      <w:r w:rsidRPr="00B56D24">
        <w:rPr>
          <w:rFonts w:ascii="宋体" w:hAnsi="宋体"/>
          <w:szCs w:val="24"/>
        </w:rPr>
        <w:t>（</w:t>
      </w:r>
      <w:r w:rsidRPr="00B56D24">
        <w:rPr>
          <w:rFonts w:ascii="宋体" w:hAnsi="宋体" w:hint="eastAsia"/>
          <w:szCs w:val="24"/>
        </w:rPr>
        <w:t>不大于1450</w:t>
      </w:r>
      <w:r w:rsidRPr="00B56D24">
        <w:rPr>
          <w:rFonts w:ascii="宋体" w:hAnsi="宋体"/>
          <w:szCs w:val="24"/>
        </w:rPr>
        <w:t>r/min）</w:t>
      </w:r>
      <w:r w:rsidRPr="00B56D24">
        <w:rPr>
          <w:rFonts w:ascii="宋体" w:hAnsi="宋体" w:hint="eastAsia"/>
          <w:szCs w:val="24"/>
        </w:rPr>
        <w:t>水泵</w:t>
      </w:r>
      <w:r w:rsidRPr="00B56D24">
        <w:rPr>
          <w:rFonts w:ascii="宋体" w:hAnsi="宋体"/>
          <w:szCs w:val="24"/>
        </w:rPr>
        <w:t>、屏蔽泵等低噪声水泵；水泵基础设减</w:t>
      </w:r>
      <w:r w:rsidRPr="00B56D24">
        <w:rPr>
          <w:rFonts w:ascii="宋体" w:hAnsi="宋体" w:hint="eastAsia"/>
          <w:szCs w:val="24"/>
        </w:rPr>
        <w:t>振</w:t>
      </w:r>
      <w:r w:rsidRPr="00B56D24">
        <w:rPr>
          <w:rFonts w:ascii="宋体" w:hAnsi="宋体"/>
          <w:szCs w:val="24"/>
        </w:rPr>
        <w:t>、隔</w:t>
      </w:r>
      <w:r w:rsidRPr="00B56D24">
        <w:rPr>
          <w:rFonts w:ascii="宋体" w:hAnsi="宋体" w:hint="eastAsia"/>
          <w:szCs w:val="24"/>
        </w:rPr>
        <w:t>振</w:t>
      </w:r>
      <w:r w:rsidRPr="00B56D24">
        <w:rPr>
          <w:rFonts w:ascii="宋体" w:hAnsi="宋体"/>
          <w:szCs w:val="24"/>
        </w:rPr>
        <w:t>措施；水泵进出管上装设柔性接头；水泵出水管上采用缓闭式止回阀；</w:t>
      </w:r>
      <w:r w:rsidRPr="00B56D24">
        <w:rPr>
          <w:rFonts w:ascii="宋体" w:hAnsi="宋体" w:hint="eastAsia"/>
          <w:szCs w:val="24"/>
        </w:rPr>
        <w:t>与</w:t>
      </w:r>
      <w:r w:rsidRPr="00B56D24">
        <w:rPr>
          <w:rFonts w:ascii="宋体" w:hAnsi="宋体"/>
          <w:szCs w:val="24"/>
        </w:rPr>
        <w:t>水泵连接的管道吊架采用弹性吊架等</w:t>
      </w:r>
      <w:r w:rsidRPr="00B56D24">
        <w:rPr>
          <w:rFonts w:ascii="宋体" w:hAnsi="宋体" w:hint="eastAsia"/>
          <w:szCs w:val="24"/>
        </w:rPr>
        <w:t>。</w:t>
      </w:r>
    </w:p>
    <w:p w:rsidR="00B56D24" w:rsidRPr="00B56D24" w:rsidRDefault="00B56D24" w:rsidP="00B56D24">
      <w:pPr>
        <w:ind w:firstLineChars="200" w:firstLine="480"/>
        <w:rPr>
          <w:rFonts w:ascii="宋体" w:hAnsi="宋体"/>
          <w:szCs w:val="24"/>
        </w:rPr>
      </w:pPr>
      <w:r w:rsidRPr="00B56D24">
        <w:rPr>
          <w:rFonts w:ascii="宋体" w:hAnsi="宋体" w:hint="eastAsia"/>
          <w:szCs w:val="24"/>
        </w:rPr>
        <w:t>另外，</w:t>
      </w:r>
      <w:r w:rsidRPr="00B56D24">
        <w:rPr>
          <w:rFonts w:ascii="宋体" w:hAnsi="宋体"/>
          <w:szCs w:val="24"/>
        </w:rPr>
        <w:t>应选用低噪声的变配电设备，发电机房采用可靠的消声、隔声降噪措</w:t>
      </w:r>
      <w:r w:rsidRPr="00B56D24">
        <w:rPr>
          <w:rFonts w:ascii="宋体" w:hAnsi="宋体"/>
          <w:szCs w:val="24"/>
        </w:rPr>
        <w:lastRenderedPageBreak/>
        <w:t>施。</w:t>
      </w:r>
    </w:p>
    <w:p w:rsidR="00B56D24" w:rsidRPr="00B56D24" w:rsidRDefault="00B56D24" w:rsidP="00B56D24">
      <w:pPr>
        <w:rPr>
          <w:rFonts w:ascii="宋体" w:hAnsi="宋体"/>
          <w:szCs w:val="24"/>
        </w:rPr>
      </w:pPr>
      <w:r w:rsidRPr="00B56D24">
        <w:rPr>
          <w:rFonts w:ascii="宋体" w:hAnsi="宋体"/>
          <w:b/>
          <w:szCs w:val="24"/>
        </w:rPr>
        <w:t>6.</w:t>
      </w:r>
      <w:r w:rsidRPr="00B56D24">
        <w:rPr>
          <w:rFonts w:ascii="宋体" w:hAnsi="宋体" w:hint="eastAsia"/>
          <w:b/>
          <w:szCs w:val="24"/>
        </w:rPr>
        <w:t>5</w:t>
      </w:r>
      <w:r w:rsidRPr="00B56D24">
        <w:rPr>
          <w:rFonts w:ascii="宋体" w:hAnsi="宋体"/>
          <w:b/>
          <w:szCs w:val="24"/>
        </w:rPr>
        <w:t>.7</w:t>
      </w:r>
      <w:r w:rsidRPr="00B56D24">
        <w:rPr>
          <w:rFonts w:ascii="宋体" w:hAnsi="宋体"/>
          <w:szCs w:val="24"/>
        </w:rPr>
        <w:t xml:space="preserve"> </w:t>
      </w:r>
      <w:r w:rsidRPr="00B56D24">
        <w:rPr>
          <w:rFonts w:ascii="宋体" w:hAnsi="宋体" w:hint="eastAsia"/>
          <w:szCs w:val="24"/>
        </w:rPr>
        <w:t>有</w:t>
      </w:r>
      <w:r w:rsidRPr="00B56D24">
        <w:rPr>
          <w:rFonts w:ascii="宋体" w:hAnsi="宋体"/>
          <w:szCs w:val="24"/>
        </w:rPr>
        <w:t>安静要求的房间如宿舍、办公室、旅馆客房、医疗病房、学校教室等，电梯噪声对相邻房间的影响可以通过一系列的措施缓解，井道与相邻房间可设置隔声墙或在井道内</w:t>
      </w:r>
      <w:r w:rsidRPr="00B56D24">
        <w:rPr>
          <w:rFonts w:ascii="宋体" w:hAnsi="宋体" w:hint="eastAsia"/>
          <w:szCs w:val="24"/>
        </w:rPr>
        <w:t>做</w:t>
      </w:r>
      <w:r w:rsidRPr="00B56D24">
        <w:rPr>
          <w:rFonts w:ascii="宋体" w:hAnsi="宋体"/>
          <w:szCs w:val="24"/>
        </w:rPr>
        <w:t>吸声构造隔绝井道内的噪声，机房和井道之间可设置隔声层来隔离机房设备通过井道向下</w:t>
      </w:r>
      <w:r w:rsidRPr="00B56D24">
        <w:rPr>
          <w:rFonts w:ascii="宋体" w:hAnsi="宋体" w:hint="eastAsia"/>
          <w:szCs w:val="24"/>
        </w:rPr>
        <w:t>部</w:t>
      </w:r>
      <w:r w:rsidRPr="00B56D24">
        <w:rPr>
          <w:rFonts w:ascii="宋体" w:hAnsi="宋体"/>
          <w:szCs w:val="24"/>
        </w:rPr>
        <w:t>相邻房间传递噪声。</w:t>
      </w:r>
    </w:p>
    <w:p w:rsidR="00B56D24" w:rsidRPr="00B56D24" w:rsidRDefault="00B56D24" w:rsidP="00B56D24">
      <w:pPr>
        <w:pStyle w:val="2"/>
        <w:jc w:val="center"/>
        <w:rPr>
          <w:rFonts w:ascii="宋体" w:eastAsia="宋体" w:hAnsi="宋体"/>
          <w:kern w:val="0"/>
          <w:szCs w:val="28"/>
        </w:rPr>
      </w:pPr>
      <w:r w:rsidRPr="00B56D24">
        <w:rPr>
          <w:rFonts w:ascii="宋体" w:eastAsia="宋体" w:hAnsi="宋体" w:hint="eastAsia"/>
          <w:kern w:val="0"/>
          <w:szCs w:val="28"/>
        </w:rPr>
        <w:t xml:space="preserve">6.6  </w:t>
      </w:r>
      <w:r w:rsidRPr="00B56D24">
        <w:rPr>
          <w:rFonts w:ascii="宋体" w:eastAsia="宋体" w:hAnsi="宋体" w:hint="eastAsia"/>
        </w:rPr>
        <w:t>工业化标准设计和建筑材料</w:t>
      </w:r>
    </w:p>
    <w:p w:rsidR="00B56D24" w:rsidRPr="00B56D24" w:rsidRDefault="00B56D24" w:rsidP="00B56D24">
      <w:pPr>
        <w:jc w:val="left"/>
        <w:rPr>
          <w:rFonts w:ascii="宋体" w:hAnsi="宋体"/>
          <w:szCs w:val="24"/>
        </w:rPr>
      </w:pPr>
      <w:r w:rsidRPr="00B56D24">
        <w:rPr>
          <w:rFonts w:ascii="宋体" w:hAnsi="宋体" w:hint="eastAsia"/>
          <w:b/>
          <w:szCs w:val="24"/>
        </w:rPr>
        <w:t>6.6.1</w:t>
      </w:r>
      <w:r w:rsidRPr="00B56D24">
        <w:rPr>
          <w:rFonts w:ascii="宋体" w:hAnsi="宋体" w:hint="eastAsia"/>
          <w:szCs w:val="24"/>
        </w:rPr>
        <w:t>建筑模数协调统一是指：在建筑设计中，建筑制品、建筑构配件和组合件实现大规模工业化生产，不同材料、不同形式和不同制造方法的建筑构配件、组合件符合模数并具有较大的通用性和互换性，从而达到加快设计速度、提高施工质量和效率、降低建筑造价的目的。</w:t>
      </w:r>
    </w:p>
    <w:p w:rsidR="00B56D24" w:rsidRPr="00B56D24" w:rsidRDefault="00B56D24" w:rsidP="00B56D24">
      <w:pPr>
        <w:jc w:val="left"/>
        <w:rPr>
          <w:rFonts w:ascii="宋体" w:hAnsi="宋体"/>
          <w:szCs w:val="24"/>
        </w:rPr>
      </w:pPr>
      <w:r w:rsidRPr="00B56D24">
        <w:rPr>
          <w:rFonts w:ascii="宋体" w:hAnsi="宋体" w:hint="eastAsia"/>
          <w:szCs w:val="24"/>
        </w:rPr>
        <w:t xml:space="preserve">    旅馆、学校、办公等类型的公共建筑在柱网开间、进深和层高尺寸上基本相同，是标准化设计的有利条件，对于这些类型的公共建筑可采用模数协调的标准化设计，通过标准化建筑结构件和建筑部品的组合，形成不同的平面空间。本条所指“预制构件”包括各种结构构件和非结构构件，如预制梁、预制柱、预制楼板、预制墙板、预制阳台板、预制楼梯、雨棚等，水平预制构件包括预制梁、预制楼板、预制墙板、预制阳台板、预制空调板等，垂直预制构件包括预制柱、预制墙板等。在保证安全的前提下，使用工厂化方式生产的预制构件，既能减少材料浪费，又能减少施工对环境的影响，同时可为将来建筑拆除后构件的替换和再利用创造条件。</w:t>
      </w:r>
    </w:p>
    <w:p w:rsidR="00B56D24" w:rsidRPr="00B56D24" w:rsidRDefault="00B56D24" w:rsidP="00B56D24">
      <w:pPr>
        <w:jc w:val="left"/>
        <w:rPr>
          <w:rFonts w:ascii="宋体" w:hAnsi="宋体"/>
          <w:szCs w:val="24"/>
        </w:rPr>
      </w:pPr>
      <w:r w:rsidRPr="00B56D24">
        <w:rPr>
          <w:rFonts w:ascii="宋体" w:hAnsi="宋体" w:hint="eastAsia"/>
          <w:b/>
          <w:szCs w:val="24"/>
        </w:rPr>
        <w:t>6.6.2</w:t>
      </w:r>
      <w:r w:rsidRPr="00B56D24">
        <w:rPr>
          <w:rFonts w:ascii="宋体" w:hAnsi="宋体" w:hint="eastAsia"/>
          <w:szCs w:val="24"/>
        </w:rPr>
        <w:t xml:space="preserve">  大部分建筑部品和部件在工厂完成生产，在现场仅需要进行相对简单的拼装工作，是国际建筑业的发展方向，也是我国建筑业的努力方向。这样做可以保证建筑质量，提高建筑的施工精度，缩短工期，提高材料的使用效率，降低施工能耗，同时减少建造过程中产生的垃圾和减轻对环境的污染。</w:t>
      </w:r>
    </w:p>
    <w:p w:rsidR="00B56D24" w:rsidRPr="00B56D24" w:rsidRDefault="00B56D24" w:rsidP="00B56D24">
      <w:pPr>
        <w:jc w:val="left"/>
        <w:rPr>
          <w:rFonts w:ascii="宋体" w:hAnsi="宋体"/>
          <w:szCs w:val="24"/>
        </w:rPr>
      </w:pPr>
      <w:r w:rsidRPr="00B56D24">
        <w:rPr>
          <w:rFonts w:ascii="宋体" w:hAnsi="宋体" w:hint="eastAsia"/>
          <w:szCs w:val="24"/>
        </w:rPr>
        <w:t xml:space="preserve">    工业化建筑体系主要包括预制混凝土体系（有预制混凝土板、梁、柱、墙、楼梯等构件组成）、钢结构体系、复合木结构等及其配套产品体系，其特点是主要构件在工厂生产加工、现场连接组装。</w:t>
      </w:r>
    </w:p>
    <w:p w:rsidR="00B56D24" w:rsidRPr="00B56D24" w:rsidRDefault="00B56D24" w:rsidP="00B56D24">
      <w:pPr>
        <w:jc w:val="left"/>
        <w:rPr>
          <w:rFonts w:ascii="宋体" w:hAnsi="宋体"/>
          <w:szCs w:val="24"/>
        </w:rPr>
      </w:pPr>
      <w:r w:rsidRPr="00B56D24">
        <w:rPr>
          <w:rFonts w:ascii="宋体" w:hAnsi="宋体" w:hint="eastAsia"/>
          <w:szCs w:val="24"/>
        </w:rPr>
        <w:t xml:space="preserve">    工业化部品包括装配式隔墙、复合外墙、整体厨卫等以及成品门、窗、栏杆、百叶、雨蓬、烟道以及水、暖、电、卫生设备等。</w:t>
      </w:r>
    </w:p>
    <w:p w:rsidR="00B56D24" w:rsidRPr="00B56D24" w:rsidRDefault="00B56D24" w:rsidP="00B56D24">
      <w:pPr>
        <w:jc w:val="left"/>
        <w:rPr>
          <w:rFonts w:ascii="宋体" w:hAnsi="宋体"/>
          <w:szCs w:val="24"/>
        </w:rPr>
      </w:pPr>
      <w:r w:rsidRPr="00B56D24">
        <w:rPr>
          <w:rFonts w:ascii="宋体" w:hAnsi="宋体" w:hint="eastAsia"/>
          <w:b/>
          <w:szCs w:val="24"/>
        </w:rPr>
        <w:t>6.6.3</w:t>
      </w:r>
      <w:r w:rsidRPr="00B56D24">
        <w:rPr>
          <w:rFonts w:ascii="宋体" w:hAnsi="宋体" w:hint="eastAsia"/>
          <w:szCs w:val="24"/>
        </w:rPr>
        <w:t xml:space="preserve">  土建装修一体化设计，是为了在土建设计时考虑装修设计需求，预留孔洞和装修面层，避免在装修时对已有建筑构件打凿、穿孔，既可减少设计的重复，又可保证结构的安全，减少材料消耗，并降低装修成本。在工程设计中，土建设计和装修设计可以由同一家设计单位承担，也可以由不同的设计单位承担，当土建设计和装修设计为同一家设计单位承担，则较容易实现土建和装修一体化设计；当土建与装修分别由不同设计单位承担时，装修设计方案应与土建设计同步进行，土建设计应以装修设计方案为基础，装修设计方案应事先与结构专业进行协调配合，避免破坏结构件。 </w:t>
      </w:r>
    </w:p>
    <w:p w:rsidR="00B56D24" w:rsidRPr="00B56D24" w:rsidRDefault="00B56D24" w:rsidP="00B56D24">
      <w:pPr>
        <w:jc w:val="left"/>
        <w:rPr>
          <w:rFonts w:ascii="宋体" w:hAnsi="宋体"/>
          <w:szCs w:val="24"/>
        </w:rPr>
      </w:pPr>
      <w:r w:rsidRPr="00B56D24">
        <w:rPr>
          <w:rFonts w:ascii="宋体" w:hAnsi="宋体" w:hint="eastAsia"/>
          <w:szCs w:val="24"/>
        </w:rPr>
        <w:t xml:space="preserve">    建筑装修设计可分为公共部位一体化设计和所有部位一体化设计，商业、办公等公共建筑的使用空间适用不同的购买者或承租方，难以做到装修一体化设计，但公共部位可以做到一体化装修到位。公共部位装修一体化设计可得到评价分，所有部位装修一体化设计的评价分更高。</w:t>
      </w:r>
    </w:p>
    <w:p w:rsidR="00B56D24" w:rsidRPr="00B56D24" w:rsidRDefault="00B56D24" w:rsidP="00B56D24">
      <w:pPr>
        <w:jc w:val="left"/>
        <w:rPr>
          <w:rFonts w:ascii="宋体" w:hAnsi="宋体"/>
          <w:kern w:val="0"/>
          <w:szCs w:val="24"/>
        </w:rPr>
      </w:pPr>
      <w:r w:rsidRPr="00B56D24">
        <w:rPr>
          <w:rFonts w:ascii="宋体" w:hAnsi="宋体" w:hint="eastAsia"/>
          <w:b/>
          <w:szCs w:val="24"/>
        </w:rPr>
        <w:t>6.6.4</w:t>
      </w:r>
      <w:r w:rsidRPr="00B56D24">
        <w:rPr>
          <w:rFonts w:ascii="宋体" w:hAnsi="宋体" w:hint="eastAsia"/>
          <w:szCs w:val="24"/>
        </w:rPr>
        <w:t xml:space="preserve">  </w:t>
      </w:r>
      <w:r w:rsidRPr="00B56D24">
        <w:rPr>
          <w:rFonts w:ascii="宋体" w:hAnsi="宋体" w:hint="eastAsia"/>
          <w:kern w:val="0"/>
          <w:szCs w:val="24"/>
        </w:rPr>
        <w:t>公共建筑室内空间往往会随使用功能的改变而变化，如租赁式办公和租</w:t>
      </w:r>
      <w:r w:rsidRPr="00B56D24">
        <w:rPr>
          <w:rFonts w:ascii="宋体" w:hAnsi="宋体" w:hint="eastAsia"/>
          <w:kern w:val="0"/>
          <w:szCs w:val="24"/>
        </w:rPr>
        <w:lastRenderedPageBreak/>
        <w:t>赁式商业场所。因此，在办公、商场等空间内尽量多的采用灵活隔断（墙），以减少室内空间重新布置时对建筑构件的破坏，从而达到节约材料、减少浪费的目的。</w:t>
      </w:r>
    </w:p>
    <w:p w:rsidR="00B56D24" w:rsidRPr="00B56D24" w:rsidRDefault="00B56D24" w:rsidP="00B56D24">
      <w:pPr>
        <w:jc w:val="left"/>
        <w:rPr>
          <w:rFonts w:ascii="宋体" w:hAnsi="宋体"/>
          <w:kern w:val="0"/>
          <w:szCs w:val="24"/>
        </w:rPr>
      </w:pPr>
      <w:r w:rsidRPr="00B56D24">
        <w:rPr>
          <w:rFonts w:ascii="宋体" w:hAnsi="宋体" w:hint="eastAsia"/>
          <w:kern w:val="0"/>
          <w:szCs w:val="24"/>
        </w:rPr>
        <w:t xml:space="preserve">    除走廊、楼梯、电梯井、卫生间、设备机房、公共管井以外的室内空间均应视为“使用功能的可变性和改造的可能性”的室内空间。</w:t>
      </w:r>
    </w:p>
    <w:p w:rsidR="00B56D24" w:rsidRPr="00B56D24" w:rsidRDefault="00B56D24" w:rsidP="00B56D24">
      <w:pPr>
        <w:jc w:val="left"/>
        <w:rPr>
          <w:rFonts w:ascii="宋体" w:hAnsi="宋体"/>
          <w:kern w:val="0"/>
          <w:szCs w:val="24"/>
        </w:rPr>
      </w:pPr>
      <w:r w:rsidRPr="00B56D24">
        <w:rPr>
          <w:rFonts w:ascii="宋体" w:hAnsi="宋体" w:hint="eastAsia"/>
          <w:kern w:val="0"/>
          <w:szCs w:val="24"/>
        </w:rPr>
        <w:t xml:space="preserve">    可拆卸重复使用的隔断是指使用可再利用材料或可循环利用材料组装的隔断（墙），其在拆除过程中应基本不影响与之相接的其他隔断（墙），拆卸后可重复进行再次利用的隔断（墙），如大开间敞开式办公空间内的矮隔断(墙)、玻璃隔断(墙)、预制板隔断(墙)、特殊设计的可分段拆除的轻钢龙骨水泥压力板或石膏隔断(墙)和木隔断(墙)等。用水泥砌筑的砌体隔断(墙)不算灵活隔断(墙)。 </w:t>
      </w:r>
    </w:p>
    <w:p w:rsidR="00B56D24" w:rsidRPr="00B56D24" w:rsidRDefault="00B56D24" w:rsidP="00B56D24">
      <w:pPr>
        <w:jc w:val="left"/>
        <w:rPr>
          <w:rFonts w:ascii="宋体" w:hAnsi="宋体"/>
          <w:kern w:val="0"/>
          <w:szCs w:val="24"/>
        </w:rPr>
      </w:pPr>
      <w:r w:rsidRPr="00B56D24">
        <w:rPr>
          <w:rFonts w:ascii="宋体" w:hAnsi="宋体" w:hint="eastAsia"/>
          <w:kern w:val="0"/>
          <w:szCs w:val="24"/>
        </w:rPr>
        <w:t xml:space="preserve">    本条为绿色建筑的评分项，要得到此项评价分，采用可重复使用的隔墙和隔断的比例不应小于30%，若比例提高到50%～80%,则可达到更高的评价分。</w:t>
      </w:r>
    </w:p>
    <w:p w:rsidR="00B56D24" w:rsidRPr="00B56D24" w:rsidRDefault="00B56D24" w:rsidP="00B56D24">
      <w:pPr>
        <w:jc w:val="left"/>
        <w:rPr>
          <w:rFonts w:ascii="宋体" w:hAnsi="宋体"/>
          <w:kern w:val="0"/>
          <w:szCs w:val="24"/>
        </w:rPr>
      </w:pPr>
      <w:r w:rsidRPr="00B56D24">
        <w:rPr>
          <w:rFonts w:ascii="宋体" w:hAnsi="宋体" w:hint="eastAsia"/>
          <w:b/>
          <w:kern w:val="0"/>
          <w:szCs w:val="24"/>
        </w:rPr>
        <w:t>6.6.5</w:t>
      </w:r>
      <w:r w:rsidRPr="00B56D24">
        <w:rPr>
          <w:rFonts w:ascii="宋体" w:hAnsi="宋体" w:hint="eastAsia"/>
          <w:kern w:val="0"/>
          <w:szCs w:val="24"/>
        </w:rPr>
        <w:t xml:space="preserve">  为适应我市生态宜居城市创建和大力发展绿色建筑的市场需求，进一步推进绿色节能建材应用，提升建设工程质量和水平，带动建筑、建材产业结构调整和优化升级，市建委全面实施绿色节能建材推荐制度，鼓励和引导建材企业按绿色节能要求生产建材产品，达到节能节材目的。</w:t>
      </w:r>
    </w:p>
    <w:p w:rsidR="00B56D24" w:rsidRPr="00B56D24" w:rsidRDefault="00B56D24" w:rsidP="00B56D24">
      <w:pPr>
        <w:jc w:val="left"/>
        <w:rPr>
          <w:rFonts w:ascii="宋体" w:hAnsi="宋体"/>
          <w:kern w:val="0"/>
          <w:szCs w:val="24"/>
        </w:rPr>
      </w:pPr>
      <w:r w:rsidRPr="00B56D24">
        <w:rPr>
          <w:rFonts w:ascii="宋体" w:hAnsi="宋体" w:hint="eastAsia"/>
          <w:b/>
          <w:szCs w:val="24"/>
        </w:rPr>
        <w:t xml:space="preserve">6.6.6 </w:t>
      </w:r>
      <w:r w:rsidRPr="00B56D24">
        <w:rPr>
          <w:rFonts w:ascii="宋体" w:hAnsi="宋体" w:hint="eastAsia"/>
          <w:szCs w:val="24"/>
        </w:rPr>
        <w:t xml:space="preserve"> </w:t>
      </w:r>
      <w:r w:rsidRPr="00B56D24">
        <w:rPr>
          <w:rFonts w:ascii="宋体" w:hAnsi="宋体" w:hint="eastAsia"/>
          <w:kern w:val="0"/>
          <w:szCs w:val="24"/>
        </w:rPr>
        <w:t xml:space="preserve">所用建筑材料不会对室内环境产生有害影响是绿色建筑对建筑材料的基本要求。选用有害物质限量达标、环保效果好的建筑材料，可以防止由于选材不当造成室内环境污染。根据生产及使用技术特点，可能对室内环境造成危害的装饰装修材料主要包括人造板及其制品、木器涂料、内墙涂料、胶黏剂、木家具、壁纸、卷材地板、地毯、地毯衬垫及地毯用胶粘剂等。这些装饰装修材料中可能含有的有害物质包括甲醛、挥发性有机物(VOC)、苯、甲苯和二甲苯以及游离甲苯二异氨酸酯等。因此，对上述各类室内装饰装修材料中有害物质含量必须进行严格控制。 </w:t>
      </w:r>
    </w:p>
    <w:p w:rsidR="00B56D24" w:rsidRPr="00B56D24" w:rsidRDefault="00B56D24" w:rsidP="00B56D24">
      <w:pPr>
        <w:jc w:val="left"/>
        <w:rPr>
          <w:rFonts w:ascii="宋体" w:hAnsi="宋体"/>
          <w:kern w:val="0"/>
          <w:szCs w:val="24"/>
        </w:rPr>
      </w:pPr>
      <w:r w:rsidRPr="00B56D24">
        <w:rPr>
          <w:rFonts w:ascii="宋体" w:hAnsi="宋体" w:hint="eastAsia"/>
          <w:kern w:val="0"/>
          <w:szCs w:val="24"/>
        </w:rPr>
        <w:t xml:space="preserve">    由于形成条件或生产技术等原因，用于室内的石材、瓷砖、卫浴洁具等建筑材料及其制品，往往具有一定的放射性。放射性在一定剂量范围内是安全的，但是超过一定剂量就会造成人身伤害。必须将上述建筑材料及其制品的放射性限制在安全范围之内，这是强制性的，也是绿色建筑的最基本要求。安全与否的衡量标准可以遵循现行国家标准《建筑材料放射性核素限量》GB 6566 的要求。 </w:t>
      </w:r>
    </w:p>
    <w:p w:rsidR="00B56D24" w:rsidRPr="00B56D24" w:rsidRDefault="00B56D24" w:rsidP="00B56D24">
      <w:pPr>
        <w:jc w:val="left"/>
        <w:rPr>
          <w:rFonts w:ascii="宋体" w:hAnsi="宋体"/>
          <w:kern w:val="0"/>
          <w:szCs w:val="24"/>
        </w:rPr>
      </w:pPr>
      <w:r w:rsidRPr="00B56D24">
        <w:rPr>
          <w:rFonts w:ascii="宋体" w:hAnsi="宋体" w:hint="eastAsia"/>
          <w:kern w:val="0"/>
          <w:szCs w:val="24"/>
        </w:rPr>
        <w:t xml:space="preserve">    由于某些混凝土中掺用了含有尿素的防冻剂等外加剂，导致建成后的建筑物室内长期释放难闻的氨味，严重影响室内环境质量。现行国家标准《混凝土外加剂中释放氨限量》GB 18588 是绿色建筑对混凝土外加剂提出的基本要求。</w:t>
      </w:r>
    </w:p>
    <w:p w:rsidR="00B56D24" w:rsidRPr="00B56D24" w:rsidRDefault="00B56D24" w:rsidP="00B56D24">
      <w:pPr>
        <w:jc w:val="left"/>
        <w:rPr>
          <w:rFonts w:ascii="宋体" w:hAnsi="宋体"/>
          <w:szCs w:val="24"/>
        </w:rPr>
      </w:pPr>
      <w:r w:rsidRPr="00B56D24">
        <w:rPr>
          <w:rFonts w:ascii="宋体" w:hAnsi="宋体" w:hint="eastAsia"/>
          <w:b/>
          <w:szCs w:val="24"/>
        </w:rPr>
        <w:t>6.6.7</w:t>
      </w:r>
      <w:r w:rsidRPr="00B56D24">
        <w:rPr>
          <w:rFonts w:ascii="宋体" w:hAnsi="宋体" w:hint="eastAsia"/>
          <w:szCs w:val="24"/>
        </w:rPr>
        <w:t xml:space="preserve">  为保证室内空气质量，现行国家标准《民用建筑工程室内环境污染控制规范》GB 50325 第4章对工程勘察设计提出了材料选择的规定，其中对无机非金属装修材料、人造木板材料、防腐防潮处理剂、阻燃剂和混凝土添加剂等都有强制性的条文规定。 </w:t>
      </w:r>
    </w:p>
    <w:p w:rsidR="00B56D24" w:rsidRPr="00B56D24" w:rsidRDefault="00B56D24" w:rsidP="00B56D24">
      <w:pPr>
        <w:jc w:val="left"/>
        <w:rPr>
          <w:rFonts w:ascii="宋体" w:hAnsi="宋体"/>
          <w:szCs w:val="24"/>
        </w:rPr>
      </w:pPr>
      <w:r w:rsidRPr="00B56D24">
        <w:rPr>
          <w:rFonts w:ascii="宋体" w:hAnsi="宋体" w:hint="eastAsia"/>
          <w:b/>
          <w:szCs w:val="24"/>
        </w:rPr>
        <w:t>6.6.8</w:t>
      </w:r>
      <w:r w:rsidRPr="00B56D24">
        <w:rPr>
          <w:rFonts w:ascii="宋体" w:hAnsi="宋体" w:hint="eastAsia"/>
          <w:szCs w:val="24"/>
        </w:rPr>
        <w:t xml:space="preserve">  使用易沾污、难维护及耐久性差的装饰装修材料，既会在一定程度上增加建筑物的维护成本，也会带来有毒有害物质的排放、粉尘及噪声等问题。采用的装饰装修材料应考虑材料的耐久性和施工、维护的可操作性。</w:t>
      </w:r>
    </w:p>
    <w:p w:rsidR="00B56D24" w:rsidRPr="00B56D24" w:rsidRDefault="00B56D24" w:rsidP="00B56D24">
      <w:pPr>
        <w:jc w:val="left"/>
        <w:rPr>
          <w:rFonts w:ascii="宋体" w:hAnsi="宋体"/>
          <w:szCs w:val="24"/>
        </w:rPr>
      </w:pPr>
      <w:r w:rsidRPr="00B56D24">
        <w:rPr>
          <w:rFonts w:ascii="宋体" w:hAnsi="宋体" w:hint="eastAsia"/>
          <w:b/>
          <w:szCs w:val="24"/>
        </w:rPr>
        <w:t>6.6.9</w:t>
      </w:r>
      <w:r w:rsidRPr="00B56D24">
        <w:rPr>
          <w:rFonts w:ascii="宋体" w:hAnsi="宋体" w:hint="eastAsia"/>
          <w:szCs w:val="24"/>
        </w:rPr>
        <w:t xml:space="preserve">  有利于改善室内环境及人体健康的主要材料有：具有抗菌、防霉、除臭、隔热、调湿、防火、防射线、抗静电等功能的多功能材料。 </w:t>
      </w:r>
    </w:p>
    <w:p w:rsidR="00B56D24" w:rsidRPr="00B56D24" w:rsidRDefault="00B56D24" w:rsidP="00B56D24">
      <w:pPr>
        <w:jc w:val="left"/>
        <w:rPr>
          <w:rFonts w:ascii="宋体" w:hAnsi="宋体"/>
          <w:szCs w:val="24"/>
        </w:rPr>
      </w:pPr>
      <w:r w:rsidRPr="00B56D24">
        <w:rPr>
          <w:rFonts w:ascii="宋体" w:hAnsi="宋体" w:hint="eastAsia"/>
          <w:szCs w:val="24"/>
        </w:rPr>
        <w:t xml:space="preserve">    随着人们对室内环境的热舒适要求越来越高，建筑能耗也相应随之增大，造成能源消耗持续增长。为达到舒适度和节能的双赢，人们正进行着积极的探索。如：在建筑围护结构中加入相变储能构件，这为改善室内热舒适，降低能耗和缓</w:t>
      </w:r>
      <w:r w:rsidRPr="00B56D24">
        <w:rPr>
          <w:rFonts w:ascii="宋体" w:hAnsi="宋体" w:hint="eastAsia"/>
          <w:szCs w:val="24"/>
        </w:rPr>
        <w:lastRenderedPageBreak/>
        <w:t xml:space="preserve">解对大气环境负面影响提供了一种有效途径。 </w:t>
      </w:r>
    </w:p>
    <w:p w:rsidR="00B56D24" w:rsidRPr="00B56D24" w:rsidRDefault="00B56D24" w:rsidP="00B56D24">
      <w:pPr>
        <w:jc w:val="left"/>
        <w:rPr>
          <w:rFonts w:ascii="宋体" w:hAnsi="宋体"/>
          <w:szCs w:val="24"/>
        </w:rPr>
      </w:pPr>
      <w:r w:rsidRPr="00B56D24">
        <w:rPr>
          <w:rFonts w:ascii="宋体" w:hAnsi="宋体" w:hint="eastAsia"/>
          <w:b/>
          <w:szCs w:val="24"/>
        </w:rPr>
        <w:t>6.6.10</w:t>
      </w:r>
      <w:r w:rsidRPr="00B56D24">
        <w:rPr>
          <w:rFonts w:ascii="宋体" w:hAnsi="宋体" w:hint="eastAsia"/>
          <w:szCs w:val="24"/>
        </w:rPr>
        <w:t xml:space="preserve">  可再循环建筑材料：是指通过改变物质形态可实现循环利用的材料，如金属材料、木材、玻璃、石膏制品等。充分使用可再循环利用的建筑材料可以减少生产加工新材料带来的资源、能源消耗和环境污染，可延长仍具有使用价值的建筑材料的使用周期，对于建筑的可持续性具有非常重要的意义，具有良好的经济和社会效益。 </w:t>
      </w:r>
    </w:p>
    <w:p w:rsidR="00B56D24" w:rsidRPr="00B56D24" w:rsidRDefault="00B56D24" w:rsidP="00B56D24">
      <w:pPr>
        <w:jc w:val="left"/>
        <w:rPr>
          <w:rFonts w:ascii="宋体" w:hAnsi="宋体"/>
          <w:szCs w:val="24"/>
        </w:rPr>
      </w:pPr>
      <w:r w:rsidRPr="00B56D24">
        <w:rPr>
          <w:rFonts w:ascii="宋体" w:hAnsi="宋体" w:hint="eastAsia"/>
          <w:szCs w:val="24"/>
        </w:rPr>
        <w:t xml:space="preserve">    可再利用建筑材料：是指不改变所回收材料的物质形态可直接再利用的，或经过简单组合、修复后可再利用的建筑材料，如场地范围内拆除的或从其他地方获取的旧砖、门窗及木材等。合理使用再利用建筑材料，可充分发挥旧建筑材料的价值，减少新建材的使用量。 </w:t>
      </w:r>
    </w:p>
    <w:p w:rsidR="00B56D24" w:rsidRPr="00B56D24" w:rsidRDefault="00B56D24" w:rsidP="00B56D24">
      <w:pPr>
        <w:jc w:val="left"/>
        <w:rPr>
          <w:rFonts w:ascii="宋体" w:hAnsi="宋体"/>
          <w:szCs w:val="24"/>
        </w:rPr>
      </w:pPr>
      <w:r w:rsidRPr="00B56D24">
        <w:rPr>
          <w:rFonts w:ascii="宋体" w:hAnsi="宋体" w:hint="eastAsia"/>
          <w:b/>
          <w:szCs w:val="24"/>
        </w:rPr>
        <w:t>6.6.11</w:t>
      </w:r>
      <w:r w:rsidRPr="00B56D24">
        <w:rPr>
          <w:rFonts w:ascii="宋体" w:hAnsi="宋体" w:hint="eastAsia"/>
          <w:szCs w:val="24"/>
        </w:rPr>
        <w:t xml:space="preserve">  以废弃物为原料生产的建筑材料：是指以建筑废弃物及工业废弃物、农作物秸秆、建筑垃圾、淤泥等及生活废弃物为原料生产出的建筑材料。其中废弃物掺量占同类建筑材料的比例应不低20%。这类建筑产品主要包括：混凝土砌块、水泥制品、再生混凝土、墙体材料、保温材料等。其中，再生混凝土、粉煤灰商品砂浆、脱硫石膏制品的应用相对较为常见。</w:t>
      </w: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jc w:val="center"/>
        <w:rPr>
          <w:rFonts w:ascii="宋体" w:hAnsi="宋体"/>
          <w:b/>
          <w:szCs w:val="24"/>
        </w:rPr>
      </w:pPr>
    </w:p>
    <w:p w:rsidR="00B56D24" w:rsidRPr="00B56D24" w:rsidRDefault="00B56D24" w:rsidP="00B56D24">
      <w:pPr>
        <w:jc w:val="center"/>
        <w:rPr>
          <w:rFonts w:ascii="宋体" w:hAnsi="宋体"/>
          <w:b/>
          <w:szCs w:val="24"/>
        </w:rPr>
      </w:pPr>
    </w:p>
    <w:p w:rsidR="00B56D24" w:rsidRPr="00B56D24" w:rsidRDefault="00B56D24" w:rsidP="00B56D24">
      <w:pPr>
        <w:jc w:val="center"/>
        <w:rPr>
          <w:rFonts w:ascii="宋体" w:hAnsi="宋体"/>
          <w:b/>
          <w:szCs w:val="24"/>
        </w:rPr>
      </w:pPr>
    </w:p>
    <w:p w:rsidR="00B56D24" w:rsidRPr="00B56D24" w:rsidRDefault="00B56D24" w:rsidP="00B56D24">
      <w:pPr>
        <w:jc w:val="center"/>
        <w:rPr>
          <w:rFonts w:ascii="宋体" w:hAnsi="宋体"/>
          <w:b/>
          <w:szCs w:val="24"/>
        </w:rPr>
      </w:pP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widowControl/>
        <w:jc w:val="left"/>
        <w:rPr>
          <w:rFonts w:ascii="宋体" w:hAnsi="宋体"/>
          <w:b/>
          <w:szCs w:val="24"/>
        </w:rPr>
      </w:pPr>
      <w:r w:rsidRPr="00B56D24">
        <w:rPr>
          <w:rFonts w:ascii="宋体" w:hAnsi="宋体"/>
          <w:b/>
          <w:szCs w:val="24"/>
        </w:rPr>
        <w:br w:type="page"/>
      </w:r>
    </w:p>
    <w:p w:rsidR="00B56D24" w:rsidRPr="00B56D24" w:rsidRDefault="00B56D24" w:rsidP="00B56D24">
      <w:pPr>
        <w:pStyle w:val="1"/>
        <w:jc w:val="center"/>
        <w:rPr>
          <w:rFonts w:ascii="宋体" w:hAnsi="宋体"/>
          <w:b w:val="0"/>
          <w:sz w:val="24"/>
          <w:szCs w:val="24"/>
        </w:rPr>
      </w:pPr>
      <w:r w:rsidRPr="00B56D24">
        <w:rPr>
          <w:rFonts w:ascii="宋体" w:hAnsi="宋体"/>
        </w:rPr>
        <w:lastRenderedPageBreak/>
        <w:t>7 结构设计</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 xml:space="preserve">7.1 </w:t>
      </w:r>
      <w:r w:rsidRPr="00B56D24">
        <w:rPr>
          <w:rFonts w:ascii="宋体" w:eastAsia="宋体" w:hAnsi="宋体" w:hint="eastAsia"/>
        </w:rPr>
        <w:t>一般</w:t>
      </w:r>
      <w:r w:rsidRPr="00B56D24">
        <w:rPr>
          <w:rFonts w:ascii="宋体" w:eastAsia="宋体" w:hAnsi="宋体"/>
        </w:rPr>
        <w:t>规定</w:t>
      </w:r>
    </w:p>
    <w:p w:rsidR="00B56D24" w:rsidRPr="00B56D24" w:rsidRDefault="00B56D24" w:rsidP="00B56D24">
      <w:pPr>
        <w:jc w:val="left"/>
        <w:rPr>
          <w:rFonts w:ascii="宋体" w:hAnsi="宋体"/>
          <w:szCs w:val="24"/>
        </w:rPr>
      </w:pPr>
      <w:r w:rsidRPr="00B56D24">
        <w:rPr>
          <w:rFonts w:ascii="宋体" w:hAnsi="宋体" w:cs="Times New Roman" w:hint="eastAsia"/>
          <w:b/>
          <w:szCs w:val="24"/>
        </w:rPr>
        <w:t>7.1.1</w:t>
      </w:r>
      <w:r w:rsidRPr="00B56D24">
        <w:rPr>
          <w:rFonts w:ascii="宋体" w:hAnsi="宋体" w:cs="Times New Roman"/>
          <w:b/>
          <w:szCs w:val="24"/>
        </w:rPr>
        <w:t xml:space="preserve"> </w:t>
      </w:r>
      <w:r w:rsidRPr="00B56D24">
        <w:rPr>
          <w:rFonts w:ascii="宋体" w:hAnsi="宋体"/>
          <w:szCs w:val="24"/>
        </w:rPr>
        <w:t>结构抗震设计方案的不规则、特别不规则和严重不规则可根据结构抗震设计相关规范的规定进行判定。</w:t>
      </w:r>
    </w:p>
    <w:p w:rsidR="00B56D24" w:rsidRPr="00B56D24" w:rsidRDefault="00B56D24" w:rsidP="00B56D24">
      <w:pPr>
        <w:jc w:val="left"/>
        <w:rPr>
          <w:rFonts w:ascii="宋体" w:hAnsi="宋体"/>
          <w:szCs w:val="24"/>
        </w:rPr>
      </w:pPr>
      <w:r w:rsidRPr="00B56D24">
        <w:rPr>
          <w:rFonts w:ascii="宋体" w:hAnsi="宋体" w:hint="eastAsia"/>
          <w:szCs w:val="24"/>
        </w:rPr>
        <w:t xml:space="preserve">    这里的严重不规则、特别不规则不仅仅是指结构的抗震设计方案，而是指建筑形体（指建筑平面形状和立面、竖向剖面的变化）及其构件布置引起的不同严重程度的不规则，现行国家标准《建筑抗震设计规范》GB 50011 中规定“建筑设计应根据抗震概念设计的要求明确建筑形体的规则性。不规则的建筑应按规定采取加强措施；特别不规则的建筑应进行专门的研究和论证，采取特别加强措施；严重不规则的建筑不应采用”（强条）。由此可见，在建筑专业中要提出应避免采用建筑体型严重不规则的建筑设计方案，且不宜采用建筑体型特别不规则的建筑设计方案。对于既定的建筑设计方案，结构设计时不应因结构布置的不当而形成建筑抗震特别（严重）不规则的情况。</w:t>
      </w:r>
    </w:p>
    <w:p w:rsidR="00B56D24" w:rsidRPr="00B56D24" w:rsidRDefault="00B56D24" w:rsidP="00B56D24">
      <w:pPr>
        <w:jc w:val="left"/>
        <w:rPr>
          <w:rFonts w:ascii="宋体" w:hAnsi="宋体"/>
          <w:szCs w:val="24"/>
        </w:rPr>
      </w:pPr>
      <w:r w:rsidRPr="00B56D24">
        <w:rPr>
          <w:rFonts w:ascii="宋体" w:hAnsi="宋体" w:cs="Times New Roman" w:hint="eastAsia"/>
          <w:b/>
          <w:szCs w:val="24"/>
        </w:rPr>
        <w:t xml:space="preserve">7.1.2 </w:t>
      </w:r>
      <w:r w:rsidRPr="00B56D24">
        <w:rPr>
          <w:rFonts w:ascii="宋体" w:hAnsi="宋体" w:hint="eastAsia"/>
          <w:b/>
          <w:szCs w:val="24"/>
        </w:rPr>
        <w:t xml:space="preserve"> </w:t>
      </w:r>
      <w:r w:rsidRPr="00B56D24">
        <w:rPr>
          <w:rFonts w:ascii="宋体" w:hAnsi="宋体"/>
          <w:szCs w:val="24"/>
        </w:rPr>
        <w:t>结构的安全等级和设计使用年限应符合现行国家标准</w:t>
      </w:r>
      <w:r w:rsidRPr="00B56D24">
        <w:rPr>
          <w:rFonts w:ascii="宋体" w:hAnsi="宋体" w:hint="eastAsia"/>
          <w:szCs w:val="24"/>
        </w:rPr>
        <w:t>《</w:t>
      </w:r>
      <w:r w:rsidRPr="00B56D24">
        <w:rPr>
          <w:rFonts w:ascii="宋体" w:hAnsi="宋体"/>
          <w:szCs w:val="24"/>
        </w:rPr>
        <w:t>工程结构可靠性设计统一标准</w:t>
      </w:r>
      <w:r w:rsidRPr="00B56D24">
        <w:rPr>
          <w:rFonts w:ascii="宋体" w:hAnsi="宋体" w:hint="eastAsia"/>
          <w:szCs w:val="24"/>
        </w:rPr>
        <w:t>》</w:t>
      </w:r>
      <w:r w:rsidRPr="00B56D24">
        <w:rPr>
          <w:rFonts w:ascii="宋体" w:hAnsi="宋体"/>
          <w:szCs w:val="24"/>
        </w:rPr>
        <w:t>GB 50153 的规定是正常的要</w:t>
      </w:r>
      <w:r w:rsidRPr="00B56D24">
        <w:rPr>
          <w:rFonts w:ascii="宋体" w:hAnsi="宋体" w:hint="eastAsia"/>
          <w:szCs w:val="24"/>
        </w:rPr>
        <w:t>求。</w:t>
      </w:r>
      <w:r w:rsidRPr="00B56D24">
        <w:rPr>
          <w:rFonts w:ascii="宋体" w:hAnsi="宋体"/>
          <w:szCs w:val="24"/>
        </w:rPr>
        <w:t xml:space="preserve">对于绿色设计要求，延长使用寿命是其要求之一，必要时可将结构设计使用年限确定高于《工程结构可靠性设计统一标准》GB 50153 的要求。 </w:t>
      </w:r>
    </w:p>
    <w:p w:rsidR="00B56D24" w:rsidRPr="00B56D24" w:rsidRDefault="00B56D24" w:rsidP="00B56D24">
      <w:pPr>
        <w:jc w:val="left"/>
        <w:rPr>
          <w:rFonts w:ascii="宋体" w:hAnsi="宋体"/>
          <w:szCs w:val="24"/>
        </w:rPr>
      </w:pPr>
      <w:r w:rsidRPr="00B56D24">
        <w:rPr>
          <w:rFonts w:ascii="宋体" w:hAnsi="宋体" w:cs="Times New Roman"/>
          <w:b/>
          <w:szCs w:val="24"/>
        </w:rPr>
        <w:t>7.1.3</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 xml:space="preserve">根据上部结构情况，在满足地基基础强度和建筑物沉降的前提下，地基应优先考虑天然地基。基础在建筑成本中占有较大比例，进行多方案的论证、对比，采用建筑材料消耗少的结构方案，因地制宜，从结合安全合理、施工方便、节省材料、施工对环境影响小等方面进行论证。 </w:t>
      </w:r>
    </w:p>
    <w:p w:rsidR="00B56D24" w:rsidRPr="00B56D24" w:rsidRDefault="00B56D24" w:rsidP="00B56D24">
      <w:pPr>
        <w:jc w:val="left"/>
        <w:rPr>
          <w:rFonts w:ascii="宋体" w:hAnsi="宋体"/>
          <w:szCs w:val="24"/>
        </w:rPr>
      </w:pPr>
      <w:r w:rsidRPr="00B56D24">
        <w:rPr>
          <w:rFonts w:ascii="宋体" w:hAnsi="宋体" w:cs="Times New Roman"/>
          <w:b/>
          <w:szCs w:val="24"/>
        </w:rPr>
        <w:t xml:space="preserve">7.1.4 </w:t>
      </w:r>
      <w:r w:rsidRPr="00B56D24">
        <w:rPr>
          <w:rFonts w:ascii="宋体" w:hAnsi="宋体" w:hint="eastAsia"/>
          <w:szCs w:val="24"/>
        </w:rPr>
        <w:t xml:space="preserve"> </w:t>
      </w:r>
      <w:r w:rsidRPr="00B56D24">
        <w:rPr>
          <w:rFonts w:ascii="宋体" w:hAnsi="宋体"/>
          <w:szCs w:val="24"/>
        </w:rPr>
        <w:t>根据</w:t>
      </w:r>
      <w:r w:rsidRPr="00B56D24">
        <w:rPr>
          <w:rFonts w:ascii="宋体" w:hAnsi="宋体" w:hint="eastAsia"/>
          <w:szCs w:val="24"/>
        </w:rPr>
        <w:t>沈阳</w:t>
      </w:r>
      <w:r w:rsidRPr="00B56D24">
        <w:rPr>
          <w:rFonts w:ascii="宋体" w:hAnsi="宋体"/>
          <w:szCs w:val="24"/>
        </w:rPr>
        <w:t xml:space="preserve">地区的地质特点及工程经验，桩底及桩侧注浆可有效提高桩基承载力，此项技术可以大幅度减低材料用量，符合绿色设计节材的精神。抗浮桩可只考虑桩侧后注浆。 </w:t>
      </w:r>
    </w:p>
    <w:p w:rsidR="00B56D24" w:rsidRPr="00B56D24" w:rsidRDefault="00B56D24" w:rsidP="00B56D24">
      <w:pPr>
        <w:jc w:val="left"/>
        <w:rPr>
          <w:rFonts w:ascii="宋体" w:hAnsi="宋体"/>
          <w:szCs w:val="24"/>
        </w:rPr>
      </w:pPr>
      <w:r w:rsidRPr="00B56D24">
        <w:rPr>
          <w:rFonts w:ascii="宋体" w:hAnsi="宋体" w:cs="Times New Roman"/>
          <w:b/>
          <w:szCs w:val="24"/>
        </w:rPr>
        <w:t>7.1.5</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根据现行</w:t>
      </w:r>
      <w:r w:rsidRPr="00B56D24">
        <w:rPr>
          <w:rFonts w:ascii="宋体" w:hAnsi="宋体" w:hint="eastAsia"/>
          <w:szCs w:val="24"/>
        </w:rPr>
        <w:t>辽宁省地方标准</w:t>
      </w:r>
      <w:r w:rsidRPr="00B56D24">
        <w:rPr>
          <w:rFonts w:ascii="宋体" w:hAnsi="宋体"/>
          <w:szCs w:val="24"/>
        </w:rPr>
        <w:t>《</w:t>
      </w:r>
      <w:r w:rsidRPr="00B56D24">
        <w:rPr>
          <w:rFonts w:ascii="宋体" w:hAnsi="宋体" w:hint="eastAsia"/>
          <w:szCs w:val="24"/>
        </w:rPr>
        <w:t>建筑地基基础技术</w:t>
      </w:r>
      <w:r w:rsidRPr="00B56D24">
        <w:rPr>
          <w:rFonts w:ascii="宋体" w:hAnsi="宋体"/>
          <w:szCs w:val="24"/>
        </w:rPr>
        <w:t>规范</w:t>
      </w:r>
      <w:r w:rsidRPr="00B56D24">
        <w:rPr>
          <w:rFonts w:ascii="宋体" w:hAnsi="宋体" w:hint="eastAsia"/>
          <w:szCs w:val="24"/>
        </w:rPr>
        <w:t>》DB21/T 907</w:t>
      </w:r>
      <w:r w:rsidRPr="00B56D24">
        <w:rPr>
          <w:rFonts w:ascii="宋体" w:hAnsi="宋体"/>
          <w:szCs w:val="24"/>
        </w:rPr>
        <w:t>-</w:t>
      </w:r>
      <w:r w:rsidRPr="00B56D24">
        <w:rPr>
          <w:rFonts w:ascii="宋体" w:hAnsi="宋体" w:hint="eastAsia"/>
          <w:szCs w:val="24"/>
        </w:rPr>
        <w:t>2015规定，地基基础设计等级为甲、乙级的基桩，本地区采用新型桩、新工艺的基桩，应</w:t>
      </w:r>
      <w:r w:rsidRPr="00B56D24">
        <w:rPr>
          <w:rFonts w:ascii="宋体" w:hAnsi="宋体"/>
          <w:szCs w:val="24"/>
        </w:rPr>
        <w:t xml:space="preserve">通过先期试桩确定单桩承载力设计值。通过先期试桩确定单桩承载力设计值，一方面可以确保桩基具有足够的承载力，另一方面也有利于发挥桩基承载力的余量，符合绿色设计节材的精神。针对设计等级为丙级的桩基，如果地质条件简单、桩基施工质量有保证时，可不进行先期试桩。 </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rPr>
        <w:t>7.2 结构优化设计</w:t>
      </w:r>
    </w:p>
    <w:p w:rsidR="00B56D24" w:rsidRPr="00B56D24" w:rsidRDefault="00B56D24" w:rsidP="00B56D24">
      <w:pPr>
        <w:jc w:val="left"/>
        <w:rPr>
          <w:rFonts w:ascii="宋体" w:hAnsi="宋体"/>
          <w:szCs w:val="24"/>
        </w:rPr>
      </w:pPr>
      <w:r w:rsidRPr="00B56D24">
        <w:rPr>
          <w:rFonts w:ascii="宋体" w:hAnsi="宋体" w:cs="Times New Roman"/>
          <w:b/>
          <w:szCs w:val="24"/>
        </w:rPr>
        <w:t xml:space="preserve">7.2.1 </w:t>
      </w:r>
      <w:r w:rsidRPr="00B56D24">
        <w:rPr>
          <w:rFonts w:ascii="宋体" w:hAnsi="宋体" w:hint="eastAsia"/>
          <w:szCs w:val="24"/>
        </w:rPr>
        <w:t xml:space="preserve"> </w:t>
      </w:r>
      <w:r w:rsidRPr="00B56D24">
        <w:rPr>
          <w:rFonts w:ascii="宋体" w:hAnsi="宋体"/>
          <w:szCs w:val="24"/>
        </w:rPr>
        <w:t>特别不规则结构的抗震性能目标，应与业主和有关专家协商确定。结构构件布置宜提高对建筑布局(包括建筑空间变化、使用功能等)的适应性，延长建筑结构的生命周期。</w:t>
      </w:r>
    </w:p>
    <w:p w:rsidR="00B56D24" w:rsidRPr="00B56D24" w:rsidRDefault="00B56D24" w:rsidP="00B56D24">
      <w:pPr>
        <w:jc w:val="left"/>
        <w:rPr>
          <w:rFonts w:ascii="宋体" w:hAnsi="宋体"/>
          <w:szCs w:val="24"/>
        </w:rPr>
      </w:pPr>
      <w:r w:rsidRPr="00B56D24">
        <w:rPr>
          <w:rFonts w:ascii="宋体" w:hAnsi="宋体" w:cs="Times New Roman"/>
          <w:b/>
          <w:szCs w:val="24"/>
        </w:rPr>
        <w:t xml:space="preserve">7.2.2-7.2.3 </w:t>
      </w:r>
      <w:r w:rsidRPr="00B56D24">
        <w:rPr>
          <w:rFonts w:ascii="宋体" w:hAnsi="宋体" w:hint="eastAsia"/>
          <w:szCs w:val="24"/>
        </w:rPr>
        <w:t xml:space="preserve"> </w:t>
      </w:r>
      <w:r w:rsidRPr="00B56D24">
        <w:rPr>
          <w:rFonts w:ascii="宋体" w:hAnsi="宋体"/>
          <w:szCs w:val="24"/>
        </w:rPr>
        <w:t xml:space="preserve">结构应尽量采用平面、竖向规则的方案，满足抗震概念设计。建筑形体优先选择规则、简单的造型，避免因此导致结构超限，提高结构复杂程度，进而增加工程材料用量。 </w:t>
      </w:r>
    </w:p>
    <w:p w:rsidR="00B56D24" w:rsidRPr="00B56D24" w:rsidRDefault="00B56D24" w:rsidP="00B56D24">
      <w:pPr>
        <w:jc w:val="left"/>
        <w:rPr>
          <w:rFonts w:ascii="宋体" w:hAnsi="宋体"/>
          <w:szCs w:val="24"/>
        </w:rPr>
      </w:pPr>
      <w:r w:rsidRPr="00B56D24">
        <w:rPr>
          <w:rFonts w:ascii="宋体" w:hAnsi="宋体" w:hint="eastAsia"/>
          <w:szCs w:val="24"/>
        </w:rPr>
        <w:lastRenderedPageBreak/>
        <w:t xml:space="preserve">    </w:t>
      </w:r>
      <w:r w:rsidRPr="00B56D24">
        <w:rPr>
          <w:rFonts w:ascii="宋体" w:hAnsi="宋体"/>
          <w:szCs w:val="24"/>
        </w:rPr>
        <w:t>根据现行国家标准</w:t>
      </w:r>
      <w:r w:rsidRPr="00B56D24">
        <w:rPr>
          <w:rFonts w:ascii="宋体" w:hAnsi="宋体" w:hint="eastAsia"/>
          <w:szCs w:val="24"/>
        </w:rPr>
        <w:t>《</w:t>
      </w:r>
      <w:r w:rsidRPr="00B56D24">
        <w:rPr>
          <w:rFonts w:ascii="宋体" w:hAnsi="宋体"/>
          <w:szCs w:val="24"/>
        </w:rPr>
        <w:t>建筑抗震设计规范</w:t>
      </w:r>
      <w:r w:rsidRPr="00B56D24">
        <w:rPr>
          <w:rFonts w:ascii="宋体" w:hAnsi="宋体" w:hint="eastAsia"/>
          <w:szCs w:val="24"/>
        </w:rPr>
        <w:t xml:space="preserve">》 </w:t>
      </w:r>
      <w:r w:rsidRPr="00B56D24">
        <w:rPr>
          <w:rFonts w:ascii="宋体" w:hAnsi="宋体"/>
          <w:szCs w:val="24"/>
        </w:rPr>
        <w:t xml:space="preserve">GB 50011 </w:t>
      </w:r>
      <w:r w:rsidRPr="00B56D24">
        <w:rPr>
          <w:rFonts w:ascii="宋体" w:hAnsi="宋体" w:hint="eastAsia"/>
          <w:szCs w:val="24"/>
        </w:rPr>
        <w:t>第</w:t>
      </w:r>
      <w:r w:rsidRPr="00B56D24">
        <w:rPr>
          <w:rFonts w:ascii="宋体" w:hAnsi="宋体"/>
          <w:szCs w:val="24"/>
        </w:rPr>
        <w:t xml:space="preserve">3.4.1条(强条)的规定，当建筑设计导致严重不规则的结构时，不应采用；当建筑设计导致特别不规则的，应进行专门研究论证并采取特别的加强措施。在公共建筑的绿色设计时，结构专业应与建筑专业紧密配合，进行建筑形体和结构体系的综合优化设计。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建筑材料用量中绝大部分是结构材料。在设计过程中应根据建筑功能、层数、跨度、荷载等情况，优化结构体系、平面布置、构件类型及截面尺寸的设计，充分利用不同结构材料的强度、刚度及延性等特性，减少对材料尤其是不可再生资源的消</w:t>
      </w:r>
      <w:r w:rsidRPr="00B56D24">
        <w:rPr>
          <w:rFonts w:ascii="宋体" w:hAnsi="宋体" w:hint="eastAsia"/>
          <w:szCs w:val="24"/>
        </w:rPr>
        <w:t>耗</w:t>
      </w:r>
      <w:r w:rsidRPr="00B56D24">
        <w:rPr>
          <w:rFonts w:ascii="宋体" w:hAnsi="宋体"/>
          <w:szCs w:val="24"/>
        </w:rPr>
        <w:t xml:space="preserve">。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采用高强混凝土可以减小构件截面尺寸和</w:t>
      </w:r>
      <w:r w:rsidRPr="00B56D24">
        <w:rPr>
          <w:rFonts w:ascii="宋体" w:hAnsi="宋体" w:hint="eastAsia"/>
          <w:szCs w:val="24"/>
        </w:rPr>
        <w:t>混凝土</w:t>
      </w:r>
      <w:r w:rsidRPr="00B56D24">
        <w:rPr>
          <w:rFonts w:ascii="宋体" w:hAnsi="宋体"/>
          <w:szCs w:val="24"/>
        </w:rPr>
        <w:t>用量，增加使用空间。在普通混凝土结构中，受力钢筋优先选用 HRB400热轧带肋钢筋；在预应力混凝土结构中，宜使用高强螺旋肋钢丝以及三股钢绞线。选用轻质高强钢材可减轻结构自重，减少材料用量。</w:t>
      </w:r>
    </w:p>
    <w:p w:rsidR="00B56D24" w:rsidRPr="00B56D24" w:rsidRDefault="00B56D24" w:rsidP="00B56D24">
      <w:pPr>
        <w:pStyle w:val="2"/>
        <w:jc w:val="center"/>
        <w:rPr>
          <w:rFonts w:ascii="宋体" w:eastAsia="宋体" w:hAnsi="宋体"/>
          <w:sz w:val="24"/>
          <w:szCs w:val="24"/>
        </w:rPr>
      </w:pPr>
      <w:r w:rsidRPr="00B56D24">
        <w:rPr>
          <w:rFonts w:ascii="宋体" w:eastAsia="宋体" w:hAnsi="宋体"/>
        </w:rPr>
        <w:t xml:space="preserve">7.3 结构材料选用 </w:t>
      </w:r>
    </w:p>
    <w:p w:rsidR="00B56D24" w:rsidRPr="00B56D24" w:rsidRDefault="00B56D24" w:rsidP="00B56D24">
      <w:pPr>
        <w:jc w:val="left"/>
        <w:rPr>
          <w:rFonts w:ascii="宋体" w:hAnsi="宋体"/>
          <w:szCs w:val="24"/>
        </w:rPr>
      </w:pPr>
      <w:r w:rsidRPr="00B56D24">
        <w:rPr>
          <w:rFonts w:ascii="宋体" w:hAnsi="宋体"/>
          <w:b/>
          <w:szCs w:val="24"/>
        </w:rPr>
        <w:t>7.3.1</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高强混凝土可减少构件截面尺寸，节约混凝土用量，提高</w:t>
      </w:r>
      <w:r w:rsidRPr="00B56D24">
        <w:rPr>
          <w:rFonts w:ascii="宋体" w:hAnsi="宋体" w:hint="eastAsia"/>
          <w:szCs w:val="24"/>
        </w:rPr>
        <w:t>混凝土</w:t>
      </w:r>
      <w:r w:rsidRPr="00B56D24">
        <w:rPr>
          <w:rFonts w:ascii="宋体" w:hAnsi="宋体"/>
          <w:szCs w:val="24"/>
        </w:rPr>
        <w:t xml:space="preserve">耐久性，延长混凝土结构建筑的使用寿命，增加建筑物的使用面积。使用高强钢筋可节约钢材使用量，减轻建筑自重、节约基础费用，建筑使用寿命结束后可再循环使用。 </w:t>
      </w:r>
    </w:p>
    <w:p w:rsidR="00B56D24" w:rsidRPr="00B56D24" w:rsidRDefault="00B56D24" w:rsidP="00B56D24">
      <w:pPr>
        <w:jc w:val="left"/>
        <w:rPr>
          <w:rFonts w:ascii="宋体" w:hAnsi="宋体"/>
          <w:szCs w:val="24"/>
        </w:rPr>
      </w:pPr>
      <w:r w:rsidRPr="00B56D24">
        <w:rPr>
          <w:rFonts w:ascii="宋体" w:hAnsi="宋体"/>
          <w:b/>
          <w:szCs w:val="24"/>
        </w:rPr>
        <w:t>7.3.2</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根据现行</w:t>
      </w:r>
      <w:r w:rsidRPr="00B56D24">
        <w:rPr>
          <w:rFonts w:ascii="宋体" w:hAnsi="宋体" w:hint="eastAsia"/>
          <w:szCs w:val="24"/>
        </w:rPr>
        <w:t>沈阳市地方</w:t>
      </w:r>
      <w:r w:rsidRPr="00B56D24">
        <w:rPr>
          <w:rFonts w:ascii="宋体" w:hAnsi="宋体"/>
          <w:szCs w:val="24"/>
        </w:rPr>
        <w:t>标准《</w:t>
      </w:r>
      <w:r w:rsidRPr="00B56D24">
        <w:rPr>
          <w:rFonts w:ascii="宋体" w:hAnsi="宋体" w:hint="eastAsia"/>
          <w:szCs w:val="24"/>
        </w:rPr>
        <w:t>沈阳市</w:t>
      </w:r>
      <w:r w:rsidRPr="00B56D24">
        <w:rPr>
          <w:rFonts w:ascii="宋体" w:hAnsi="宋体"/>
          <w:szCs w:val="24"/>
        </w:rPr>
        <w:t>绿色建筑评价标准</w:t>
      </w:r>
      <w:r w:rsidRPr="00B56D24">
        <w:rPr>
          <w:rFonts w:ascii="宋体" w:hAnsi="宋体" w:hint="eastAsia"/>
          <w:szCs w:val="24"/>
        </w:rPr>
        <w:t>》DB2101/TJ22-2015</w:t>
      </w:r>
      <w:r w:rsidRPr="00B56D24">
        <w:rPr>
          <w:rFonts w:ascii="宋体" w:hAnsi="宋体"/>
          <w:szCs w:val="24"/>
        </w:rPr>
        <w:t xml:space="preserve"> </w:t>
      </w:r>
      <w:r w:rsidRPr="00B56D24">
        <w:rPr>
          <w:rFonts w:ascii="宋体" w:hAnsi="宋体" w:hint="eastAsia"/>
          <w:szCs w:val="24"/>
        </w:rPr>
        <w:t>规</w:t>
      </w:r>
      <w:r w:rsidRPr="00B56D24">
        <w:rPr>
          <w:rFonts w:ascii="宋体" w:hAnsi="宋体"/>
          <w:szCs w:val="24"/>
        </w:rPr>
        <w:t>定，钢筋混凝土结构中， HRB400级及以上热轧带肋钢筋用量占受力钢筋总量的比例不小于</w:t>
      </w:r>
      <w:r w:rsidRPr="00B56D24">
        <w:rPr>
          <w:rFonts w:ascii="宋体" w:hAnsi="宋体" w:hint="eastAsia"/>
          <w:szCs w:val="24"/>
        </w:rPr>
        <w:t>3</w:t>
      </w:r>
      <w:r w:rsidRPr="00B56D24">
        <w:rPr>
          <w:rFonts w:ascii="宋体" w:hAnsi="宋体"/>
          <w:szCs w:val="24"/>
        </w:rPr>
        <w:t>0%时即可得分；钢结构中 Q345</w:t>
      </w:r>
      <w:r w:rsidRPr="00B56D24">
        <w:rPr>
          <w:rFonts w:ascii="宋体" w:hAnsi="宋体" w:hint="eastAsia"/>
          <w:szCs w:val="24"/>
        </w:rPr>
        <w:t>及</w:t>
      </w:r>
      <w:r w:rsidRPr="00B56D24">
        <w:rPr>
          <w:rFonts w:ascii="宋体" w:hAnsi="宋体"/>
          <w:szCs w:val="24"/>
        </w:rPr>
        <w:t>以上高强钢材用量占钢材总量的比例不小于50%时即可得</w:t>
      </w:r>
      <w:r w:rsidRPr="00B56D24">
        <w:rPr>
          <w:rFonts w:ascii="宋体" w:hAnsi="宋体" w:hint="eastAsia"/>
          <w:szCs w:val="24"/>
        </w:rPr>
        <w:t>8</w:t>
      </w:r>
      <w:r w:rsidRPr="00B56D24">
        <w:rPr>
          <w:rFonts w:ascii="宋体" w:hAnsi="宋体"/>
          <w:szCs w:val="24"/>
        </w:rPr>
        <w:t xml:space="preserve">分，本标准均取其低值。 </w:t>
      </w:r>
    </w:p>
    <w:p w:rsidR="00B56D24" w:rsidRPr="00B56D24" w:rsidRDefault="00B56D24" w:rsidP="00B56D24">
      <w:pPr>
        <w:jc w:val="left"/>
        <w:rPr>
          <w:rFonts w:ascii="宋体" w:hAnsi="宋体"/>
          <w:szCs w:val="24"/>
        </w:rPr>
      </w:pPr>
      <w:r w:rsidRPr="00B56D24">
        <w:rPr>
          <w:rFonts w:ascii="宋体" w:hAnsi="宋体" w:hint="eastAsia"/>
          <w:szCs w:val="24"/>
        </w:rPr>
        <w:t xml:space="preserve">    </w:t>
      </w:r>
      <w:r w:rsidRPr="00B56D24">
        <w:rPr>
          <w:rFonts w:ascii="宋体" w:hAnsi="宋体"/>
          <w:szCs w:val="24"/>
        </w:rPr>
        <w:t>混合结构的钢筋和钢材用量分别按混凝土结构中的钢筋用量和钢结构中的钢材用量相应的规定执行。</w:t>
      </w:r>
    </w:p>
    <w:p w:rsidR="00B56D24" w:rsidRPr="00B56D24" w:rsidRDefault="00B56D24" w:rsidP="00B56D24">
      <w:pPr>
        <w:jc w:val="left"/>
        <w:rPr>
          <w:rFonts w:ascii="宋体" w:hAnsi="宋体"/>
          <w:szCs w:val="24"/>
        </w:rPr>
      </w:pPr>
      <w:r w:rsidRPr="00B56D24">
        <w:rPr>
          <w:rFonts w:ascii="宋体" w:hAnsi="宋体"/>
          <w:b/>
          <w:szCs w:val="24"/>
        </w:rPr>
        <w:t>7.3.3</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高耐久性的高性能混凝土可参考现行</w:t>
      </w:r>
      <w:r w:rsidRPr="00B56D24">
        <w:rPr>
          <w:rFonts w:ascii="宋体" w:hAnsi="宋体" w:hint="eastAsia"/>
          <w:szCs w:val="24"/>
        </w:rPr>
        <w:t>沈阳市地方</w:t>
      </w:r>
      <w:r w:rsidRPr="00B56D24">
        <w:rPr>
          <w:rFonts w:ascii="宋体" w:hAnsi="宋体"/>
          <w:szCs w:val="24"/>
        </w:rPr>
        <w:t>标准《</w:t>
      </w:r>
      <w:r w:rsidRPr="00B56D24">
        <w:rPr>
          <w:rFonts w:ascii="宋体" w:hAnsi="宋体" w:hint="eastAsia"/>
          <w:szCs w:val="24"/>
        </w:rPr>
        <w:t>沈阳市</w:t>
      </w:r>
      <w:r w:rsidRPr="00B56D24">
        <w:rPr>
          <w:rFonts w:ascii="宋体" w:hAnsi="宋体"/>
          <w:szCs w:val="24"/>
        </w:rPr>
        <w:t>绿色建筑评价标准</w:t>
      </w:r>
      <w:r w:rsidRPr="00B56D24">
        <w:rPr>
          <w:rFonts w:ascii="宋体" w:hAnsi="宋体" w:hint="eastAsia"/>
          <w:szCs w:val="24"/>
        </w:rPr>
        <w:t>》DB2101/TJ22-2015</w:t>
      </w:r>
      <w:r w:rsidRPr="00B56D24">
        <w:rPr>
          <w:rFonts w:ascii="宋体" w:hAnsi="宋体"/>
          <w:szCs w:val="24"/>
        </w:rPr>
        <w:t xml:space="preserve"> 和现行行业标准《混凝土耐久性检验评定标准</w:t>
      </w:r>
      <w:r w:rsidRPr="00B56D24">
        <w:rPr>
          <w:rFonts w:ascii="宋体" w:hAnsi="宋体" w:hint="eastAsia"/>
          <w:szCs w:val="24"/>
        </w:rPr>
        <w:t>》J</w:t>
      </w:r>
      <w:r w:rsidRPr="00B56D24">
        <w:rPr>
          <w:rFonts w:ascii="宋体" w:hAnsi="宋体"/>
          <w:szCs w:val="24"/>
        </w:rPr>
        <w:t>G</w:t>
      </w:r>
      <w:r w:rsidRPr="00B56D24">
        <w:rPr>
          <w:rFonts w:ascii="宋体" w:hAnsi="宋体" w:hint="eastAsia"/>
          <w:szCs w:val="24"/>
        </w:rPr>
        <w:t>J</w:t>
      </w:r>
      <w:r w:rsidRPr="00B56D24">
        <w:rPr>
          <w:rFonts w:ascii="宋体" w:hAnsi="宋体"/>
          <w:szCs w:val="24"/>
        </w:rPr>
        <w:t>/T 193 的相关规定。</w:t>
      </w: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jc w:val="left"/>
        <w:rPr>
          <w:rFonts w:ascii="宋体" w:hAnsi="宋体"/>
          <w:szCs w:val="24"/>
        </w:rPr>
      </w:pPr>
    </w:p>
    <w:p w:rsidR="00B56D24" w:rsidRPr="00B56D24" w:rsidRDefault="00B56D24" w:rsidP="00B56D24">
      <w:pPr>
        <w:rPr>
          <w:rFonts w:ascii="宋体" w:hAnsi="宋体"/>
          <w:szCs w:val="24"/>
        </w:rPr>
      </w:pPr>
    </w:p>
    <w:p w:rsidR="00B56D24" w:rsidRPr="00B56D24" w:rsidRDefault="00B56D24" w:rsidP="00B56D24">
      <w:pPr>
        <w:widowControl/>
        <w:jc w:val="left"/>
        <w:rPr>
          <w:rFonts w:ascii="宋体" w:hAnsi="宋体"/>
          <w:b/>
          <w:szCs w:val="24"/>
        </w:rPr>
      </w:pPr>
      <w:r w:rsidRPr="00B56D24">
        <w:rPr>
          <w:rFonts w:ascii="宋体" w:hAnsi="宋体"/>
          <w:b/>
          <w:szCs w:val="24"/>
        </w:rPr>
        <w:br w:type="page"/>
      </w:r>
    </w:p>
    <w:p w:rsidR="00B56D24" w:rsidRPr="00B56D24" w:rsidRDefault="00B56D24" w:rsidP="00B56D24">
      <w:pPr>
        <w:pStyle w:val="1"/>
        <w:jc w:val="center"/>
        <w:rPr>
          <w:rFonts w:ascii="宋体" w:hAnsi="宋体"/>
          <w:sz w:val="24"/>
          <w:szCs w:val="24"/>
        </w:rPr>
      </w:pPr>
      <w:r w:rsidRPr="00B56D24">
        <w:rPr>
          <w:rFonts w:ascii="宋体" w:hAnsi="宋体"/>
        </w:rPr>
        <w:lastRenderedPageBreak/>
        <w:t>8 给水排水设计</w:t>
      </w:r>
    </w:p>
    <w:p w:rsidR="00B56D24" w:rsidRPr="00B56D24" w:rsidRDefault="00B56D24" w:rsidP="00B56D24">
      <w:pPr>
        <w:pStyle w:val="2"/>
        <w:jc w:val="center"/>
        <w:rPr>
          <w:rFonts w:ascii="宋体" w:eastAsia="宋体" w:hAnsi="宋体"/>
        </w:rPr>
      </w:pPr>
      <w:r w:rsidRPr="00B56D24">
        <w:rPr>
          <w:rFonts w:ascii="宋体" w:eastAsia="宋体" w:hAnsi="宋体"/>
        </w:rPr>
        <w:t xml:space="preserve">8.1 </w:t>
      </w:r>
      <w:r w:rsidRPr="00B56D24">
        <w:rPr>
          <w:rFonts w:ascii="宋体" w:eastAsia="宋体" w:hAnsi="宋体" w:hint="eastAsia"/>
        </w:rPr>
        <w:t>一</w:t>
      </w:r>
      <w:r w:rsidRPr="00B56D24">
        <w:rPr>
          <w:rFonts w:ascii="宋体" w:eastAsia="宋体" w:hAnsi="宋体"/>
        </w:rPr>
        <w:t>般规定</w:t>
      </w:r>
    </w:p>
    <w:p w:rsidR="00B56D24" w:rsidRPr="00B56D24" w:rsidRDefault="00B56D24" w:rsidP="00B56D24">
      <w:pPr>
        <w:jc w:val="left"/>
        <w:rPr>
          <w:rFonts w:ascii="宋体" w:hAnsi="宋体"/>
          <w:szCs w:val="24"/>
        </w:rPr>
      </w:pPr>
      <w:r w:rsidRPr="00B56D24">
        <w:rPr>
          <w:rFonts w:ascii="宋体" w:hAnsi="宋体"/>
          <w:b/>
          <w:szCs w:val="24"/>
        </w:rPr>
        <w:t>8.1.1</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给水排水系统应遵循安全</w:t>
      </w:r>
      <w:r w:rsidRPr="00B56D24">
        <w:rPr>
          <w:rFonts w:ascii="宋体" w:hAnsi="宋体" w:hint="eastAsia"/>
          <w:szCs w:val="24"/>
        </w:rPr>
        <w:t>适</w:t>
      </w:r>
      <w:r w:rsidRPr="00B56D24">
        <w:rPr>
          <w:rFonts w:ascii="宋体" w:hAnsi="宋体"/>
          <w:szCs w:val="24"/>
        </w:rPr>
        <w:t>用、高效完善、因地制宜、经济合理的设计理念，避免过度追求形式上的技术创新与奢华配置。</w:t>
      </w:r>
    </w:p>
    <w:p w:rsidR="00B56D24" w:rsidRPr="00B56D24" w:rsidRDefault="00B56D24" w:rsidP="00B56D24">
      <w:pPr>
        <w:jc w:val="left"/>
        <w:rPr>
          <w:rFonts w:ascii="宋体" w:hAnsi="宋体"/>
          <w:szCs w:val="24"/>
        </w:rPr>
      </w:pPr>
      <w:r w:rsidRPr="00B56D24">
        <w:rPr>
          <w:rFonts w:ascii="宋体" w:hAnsi="宋体"/>
          <w:b/>
          <w:szCs w:val="24"/>
        </w:rPr>
        <w:t>8.1.2</w:t>
      </w:r>
      <w:r w:rsidRPr="00B56D24">
        <w:rPr>
          <w:rFonts w:ascii="宋体" w:hAnsi="宋体"/>
          <w:szCs w:val="24"/>
        </w:rPr>
        <w:t xml:space="preserve"> </w:t>
      </w:r>
      <w:r w:rsidRPr="00B56D24">
        <w:rPr>
          <w:rFonts w:ascii="宋体" w:hAnsi="宋体" w:hint="eastAsia"/>
          <w:szCs w:val="24"/>
        </w:rPr>
        <w:t xml:space="preserve"> </w:t>
      </w:r>
      <w:r w:rsidRPr="00B56D24">
        <w:rPr>
          <w:rFonts w:ascii="宋体" w:hAnsi="宋体"/>
          <w:szCs w:val="24"/>
        </w:rPr>
        <w:t>给水排水系统的器材、设备应选用符合现行国家标准《节水型产品通用技术条件</w:t>
      </w:r>
      <w:r w:rsidRPr="00B56D24">
        <w:rPr>
          <w:rFonts w:ascii="宋体" w:hAnsi="宋体" w:hint="eastAsia"/>
          <w:szCs w:val="24"/>
        </w:rPr>
        <w:t>》</w:t>
      </w:r>
      <w:r w:rsidRPr="00B56D24">
        <w:rPr>
          <w:rFonts w:ascii="宋体" w:hAnsi="宋体"/>
          <w:szCs w:val="24"/>
        </w:rPr>
        <w:t>GB</w:t>
      </w:r>
      <w:r w:rsidRPr="00B56D24">
        <w:rPr>
          <w:rFonts w:ascii="宋体" w:hAnsi="宋体" w:hint="eastAsia"/>
          <w:szCs w:val="24"/>
        </w:rPr>
        <w:t>/</w:t>
      </w:r>
      <w:r w:rsidRPr="00B56D24">
        <w:rPr>
          <w:rFonts w:ascii="宋体" w:hAnsi="宋体"/>
          <w:szCs w:val="24"/>
        </w:rPr>
        <w:t xml:space="preserve">T 18870 要求的产品。 </w:t>
      </w:r>
    </w:p>
    <w:p w:rsidR="00B56D24" w:rsidRPr="00B56D24" w:rsidRDefault="00B56D24" w:rsidP="00B56D24">
      <w:pPr>
        <w:pStyle w:val="2"/>
        <w:jc w:val="center"/>
        <w:rPr>
          <w:rFonts w:ascii="宋体" w:eastAsia="宋体" w:hAnsi="宋体"/>
          <w:b w:val="0"/>
          <w:sz w:val="24"/>
          <w:szCs w:val="24"/>
        </w:rPr>
      </w:pPr>
      <w:r w:rsidRPr="00B56D24">
        <w:rPr>
          <w:rFonts w:ascii="宋体" w:eastAsia="宋体" w:hAnsi="宋体" w:hint="eastAsia"/>
        </w:rPr>
        <w:t>8.2  节水系统</w:t>
      </w:r>
    </w:p>
    <w:p w:rsidR="00B56D24" w:rsidRPr="00B56D24" w:rsidRDefault="00B56D24" w:rsidP="00B56D24">
      <w:pPr>
        <w:jc w:val="left"/>
        <w:rPr>
          <w:rFonts w:ascii="宋体" w:hAnsi="宋体"/>
          <w:szCs w:val="24"/>
        </w:rPr>
      </w:pPr>
      <w:r w:rsidRPr="00B56D24">
        <w:rPr>
          <w:rFonts w:ascii="宋体" w:hAnsi="宋体" w:hint="eastAsia"/>
          <w:b/>
          <w:szCs w:val="24"/>
        </w:rPr>
        <w:t xml:space="preserve">8.2.1  </w:t>
      </w:r>
      <w:r w:rsidRPr="00B56D24">
        <w:rPr>
          <w:rFonts w:ascii="宋体" w:hAnsi="宋体" w:hint="eastAsia"/>
          <w:szCs w:val="24"/>
        </w:rPr>
        <w:t>建筑平均日用水标准小于现行国家标准《民用建筑节水设计标准》GB 50555 中节水用水定额上限值、不小于中间值要求，是评价基本要求。若小于节水用水定额中间值、不小于下限值要求，可获得该项指标高分。若小于节水用水定额下限值要求，可获得该项指标最高分。</w:t>
      </w:r>
    </w:p>
    <w:p w:rsidR="00B56D24" w:rsidRPr="00B56D24" w:rsidRDefault="00B56D24" w:rsidP="00B56D24">
      <w:pPr>
        <w:jc w:val="left"/>
        <w:rPr>
          <w:rFonts w:ascii="宋体" w:hAnsi="宋体"/>
          <w:szCs w:val="24"/>
        </w:rPr>
      </w:pPr>
      <w:r w:rsidRPr="00B56D24">
        <w:rPr>
          <w:rFonts w:ascii="宋体" w:hAnsi="宋体" w:hint="eastAsia"/>
          <w:b/>
          <w:szCs w:val="24"/>
        </w:rPr>
        <w:t xml:space="preserve">8.2.2  </w:t>
      </w:r>
      <w:r w:rsidRPr="00B56D24">
        <w:rPr>
          <w:rFonts w:ascii="宋体" w:hAnsi="宋体"/>
          <w:szCs w:val="24"/>
        </w:rPr>
        <w:t>管网漏失水量包括：阀门故障漏水量，室内卫生器具漏水量，水池、水箱溢流漏水量，设备漏水量和管网漏水量。为避免漏损，可采取以下措施：</w:t>
      </w:r>
    </w:p>
    <w:p w:rsidR="00B56D24" w:rsidRPr="00B56D24" w:rsidRDefault="00B56D24" w:rsidP="00B56D24">
      <w:pPr>
        <w:autoSpaceDE w:val="0"/>
        <w:autoSpaceDN w:val="0"/>
        <w:adjustRightInd w:val="0"/>
        <w:ind w:firstLineChars="200" w:firstLine="480"/>
        <w:jc w:val="left"/>
        <w:rPr>
          <w:rFonts w:ascii="宋体" w:hAnsi="宋体" w:cs="MS Mincho"/>
          <w:kern w:val="0"/>
          <w:szCs w:val="24"/>
        </w:rPr>
      </w:pPr>
      <w:r w:rsidRPr="00B56D24">
        <w:rPr>
          <w:rFonts w:ascii="宋体" w:hAnsi="宋体" w:cs="MS Mincho"/>
          <w:kern w:val="0"/>
          <w:szCs w:val="24"/>
        </w:rPr>
        <w:t>1  给水系统中使用的管材、管件，应符合现行产品标准的要求。</w:t>
      </w:r>
    </w:p>
    <w:p w:rsidR="00B56D24" w:rsidRPr="00B56D24" w:rsidRDefault="00B56D24" w:rsidP="00B56D24">
      <w:pPr>
        <w:autoSpaceDE w:val="0"/>
        <w:autoSpaceDN w:val="0"/>
        <w:adjustRightInd w:val="0"/>
        <w:ind w:firstLineChars="200" w:firstLine="480"/>
        <w:jc w:val="left"/>
        <w:rPr>
          <w:rFonts w:ascii="宋体" w:hAnsi="宋体" w:cs="MS Mincho"/>
          <w:kern w:val="0"/>
          <w:szCs w:val="24"/>
        </w:rPr>
      </w:pPr>
      <w:r w:rsidRPr="00B56D24">
        <w:rPr>
          <w:rFonts w:ascii="宋体" w:hAnsi="宋体" w:cs="MS Mincho"/>
          <w:kern w:val="0"/>
          <w:szCs w:val="24"/>
        </w:rPr>
        <w:t>2  选用性能高的阀门、零泄漏阀门等。</w:t>
      </w:r>
    </w:p>
    <w:p w:rsidR="00B56D24" w:rsidRPr="00B56D24" w:rsidRDefault="00B56D24" w:rsidP="00B56D24">
      <w:pPr>
        <w:autoSpaceDE w:val="0"/>
        <w:autoSpaceDN w:val="0"/>
        <w:adjustRightInd w:val="0"/>
        <w:ind w:firstLineChars="200" w:firstLine="480"/>
        <w:jc w:val="left"/>
        <w:rPr>
          <w:rFonts w:ascii="宋体" w:hAnsi="宋体" w:cs="MS Mincho"/>
          <w:kern w:val="0"/>
          <w:szCs w:val="24"/>
        </w:rPr>
      </w:pPr>
      <w:r w:rsidRPr="00B56D24">
        <w:rPr>
          <w:rFonts w:ascii="宋体" w:hAnsi="宋体" w:cs="MS Mincho"/>
          <w:kern w:val="0"/>
          <w:szCs w:val="24"/>
        </w:rPr>
        <w:t>3  合理设计供水压力，避免供水压力持续高压或压力骤变。</w:t>
      </w:r>
    </w:p>
    <w:p w:rsidR="00B56D24" w:rsidRPr="00B56D24" w:rsidRDefault="00B56D24" w:rsidP="00B56D24">
      <w:pPr>
        <w:autoSpaceDE w:val="0"/>
        <w:autoSpaceDN w:val="0"/>
        <w:adjustRightInd w:val="0"/>
        <w:ind w:firstLineChars="200" w:firstLine="480"/>
        <w:jc w:val="left"/>
        <w:rPr>
          <w:rFonts w:ascii="宋体" w:hAnsi="宋体" w:cs="MS Mincho"/>
          <w:kern w:val="0"/>
          <w:szCs w:val="24"/>
        </w:rPr>
      </w:pPr>
      <w:r w:rsidRPr="00B56D24">
        <w:rPr>
          <w:rFonts w:ascii="宋体" w:hAnsi="宋体" w:cs="MS Mincho"/>
          <w:kern w:val="0"/>
          <w:szCs w:val="24"/>
        </w:rPr>
        <w:t>4  做好室外管道基础处理和覆土，控制管道埋深，加强管道工程施工监督，把好施工质量关。</w:t>
      </w:r>
    </w:p>
    <w:p w:rsidR="00B56D24" w:rsidRPr="00B56D24" w:rsidRDefault="00B56D24" w:rsidP="00B56D24">
      <w:pPr>
        <w:autoSpaceDE w:val="0"/>
        <w:autoSpaceDN w:val="0"/>
        <w:adjustRightInd w:val="0"/>
        <w:ind w:firstLineChars="200" w:firstLine="480"/>
        <w:jc w:val="left"/>
        <w:rPr>
          <w:rFonts w:ascii="宋体" w:hAnsi="宋体" w:cs="MS Mincho"/>
          <w:kern w:val="0"/>
          <w:szCs w:val="24"/>
        </w:rPr>
      </w:pPr>
      <w:r w:rsidRPr="00B56D24">
        <w:rPr>
          <w:rFonts w:ascii="宋体" w:hAnsi="宋体" w:cs="MS Mincho"/>
          <w:kern w:val="0"/>
          <w:szCs w:val="24"/>
        </w:rPr>
        <w:t>5  水池、水箱溢流报警和进水阀门自动联动关闭。</w:t>
      </w:r>
    </w:p>
    <w:p w:rsidR="00B56D24" w:rsidRPr="00B56D24" w:rsidRDefault="00B56D24" w:rsidP="00B56D24">
      <w:pPr>
        <w:autoSpaceDE w:val="0"/>
        <w:autoSpaceDN w:val="0"/>
        <w:adjustRightInd w:val="0"/>
        <w:ind w:firstLineChars="200" w:firstLine="480"/>
        <w:jc w:val="left"/>
        <w:rPr>
          <w:rFonts w:ascii="宋体" w:hAnsi="宋体" w:cs="MS Mincho"/>
          <w:kern w:val="0"/>
          <w:szCs w:val="24"/>
        </w:rPr>
      </w:pPr>
      <w:r w:rsidRPr="00B56D24">
        <w:rPr>
          <w:rFonts w:ascii="宋体" w:hAnsi="宋体" w:cs="MS Mincho"/>
          <w:kern w:val="0"/>
          <w:szCs w:val="24"/>
        </w:rPr>
        <w:t>6  设计阶段：根据水平衡测试的要求安装分级计量水表，分级计量水表安装率达100%。具体要求为下级水表的设置应覆盖上一级水表的所有出流量，不得出现无计量支路。</w:t>
      </w:r>
    </w:p>
    <w:p w:rsidR="00B56D24" w:rsidRPr="00B56D24" w:rsidRDefault="00B56D24" w:rsidP="00B56D24">
      <w:pPr>
        <w:jc w:val="left"/>
        <w:rPr>
          <w:rFonts w:ascii="宋体" w:hAnsi="宋体"/>
          <w:szCs w:val="24"/>
        </w:rPr>
      </w:pPr>
      <w:r w:rsidRPr="00B56D24">
        <w:rPr>
          <w:rFonts w:ascii="宋体" w:hAnsi="宋体" w:hint="eastAsia"/>
          <w:b/>
          <w:szCs w:val="24"/>
        </w:rPr>
        <w:t xml:space="preserve">8.2.3  </w:t>
      </w:r>
      <w:r w:rsidRPr="00B56D24">
        <w:rPr>
          <w:rFonts w:ascii="宋体" w:hAnsi="宋体" w:hint="eastAsia"/>
          <w:szCs w:val="24"/>
        </w:rPr>
        <w:t>在建筑进行绿色建筑设计时，应对供水系统进行优化设计，充分考虑建筑物用途、层数、使用要求、材料设备性能和运行维护管理，合理、安全、节能地进行竖向分区，采用简便易用、经济有效的减压限流措施，避免超压出流造成的水量浪费。</w:t>
      </w:r>
    </w:p>
    <w:p w:rsidR="00B56D24" w:rsidRPr="00B56D24" w:rsidRDefault="00B56D24" w:rsidP="00B56D24">
      <w:pPr>
        <w:jc w:val="left"/>
        <w:rPr>
          <w:rFonts w:ascii="宋体" w:hAnsi="宋体" w:cs="HiddenHorzOCR"/>
          <w:kern w:val="0"/>
          <w:szCs w:val="24"/>
        </w:rPr>
      </w:pPr>
      <w:r w:rsidRPr="00B56D24">
        <w:rPr>
          <w:rFonts w:ascii="宋体" w:hAnsi="宋体" w:hint="eastAsia"/>
          <w:szCs w:val="24"/>
        </w:rPr>
        <w:t xml:space="preserve">    用水点供水压力不大于0.30MPa，是评价基本要求。若用水点供水压力不大于0.20MPa,且不小于用水器具要求的最低工作压力，可获得该项指标最高分。</w:t>
      </w:r>
    </w:p>
    <w:p w:rsidR="00B56D24" w:rsidRPr="00B56D24" w:rsidRDefault="00B56D24" w:rsidP="00B56D24">
      <w:pPr>
        <w:autoSpaceDE w:val="0"/>
        <w:autoSpaceDN w:val="0"/>
        <w:adjustRightInd w:val="0"/>
        <w:jc w:val="left"/>
        <w:rPr>
          <w:rFonts w:ascii="宋体" w:hAnsi="宋体" w:cs="宋体"/>
          <w:kern w:val="0"/>
          <w:szCs w:val="24"/>
        </w:rPr>
      </w:pPr>
      <w:r w:rsidRPr="00B56D24">
        <w:rPr>
          <w:rFonts w:ascii="宋体" w:hAnsi="宋体" w:cs="Times New Roman"/>
          <w:b/>
          <w:kern w:val="0"/>
          <w:szCs w:val="24"/>
        </w:rPr>
        <w:t>8.2.</w:t>
      </w:r>
      <w:r w:rsidRPr="00B56D24">
        <w:rPr>
          <w:rFonts w:ascii="宋体" w:hAnsi="宋体" w:cs="Times New Roman" w:hint="eastAsia"/>
          <w:b/>
          <w:kern w:val="0"/>
          <w:szCs w:val="24"/>
        </w:rPr>
        <w:t>4</w:t>
      </w:r>
      <w:r w:rsidRPr="00B56D24">
        <w:rPr>
          <w:rFonts w:ascii="宋体" w:hAnsi="宋体" w:cs="Times New Roman"/>
          <w:kern w:val="0"/>
          <w:szCs w:val="24"/>
        </w:rPr>
        <w:t xml:space="preserve"> </w:t>
      </w:r>
      <w:r w:rsidRPr="00B56D24">
        <w:rPr>
          <w:rFonts w:ascii="宋体" w:hAnsi="宋体" w:cs="HiddenHorzOCR" w:hint="eastAsia"/>
          <w:kern w:val="0"/>
          <w:szCs w:val="24"/>
        </w:rPr>
        <w:t>按照使用用途，</w:t>
      </w:r>
      <w:r w:rsidRPr="00B56D24">
        <w:rPr>
          <w:rFonts w:ascii="宋体" w:hAnsi="宋体" w:cs="宋体" w:hint="eastAsia"/>
          <w:kern w:val="0"/>
          <w:szCs w:val="24"/>
        </w:rPr>
        <w:t>对</w:t>
      </w:r>
      <w:r w:rsidRPr="00B56D24">
        <w:rPr>
          <w:rFonts w:ascii="宋体" w:hAnsi="宋体" w:cs="MS Mincho" w:hint="eastAsia"/>
          <w:kern w:val="0"/>
          <w:szCs w:val="24"/>
        </w:rPr>
        <w:t>厨</w:t>
      </w:r>
      <w:r w:rsidRPr="00B56D24">
        <w:rPr>
          <w:rFonts w:ascii="宋体" w:hAnsi="宋体" w:cs="宋体" w:hint="eastAsia"/>
          <w:kern w:val="0"/>
          <w:szCs w:val="24"/>
        </w:rPr>
        <w:t>卫</w:t>
      </w:r>
      <w:r w:rsidRPr="00B56D24">
        <w:rPr>
          <w:rFonts w:ascii="宋体" w:hAnsi="宋体" w:cs="MS Mincho" w:hint="eastAsia"/>
          <w:kern w:val="0"/>
          <w:szCs w:val="24"/>
        </w:rPr>
        <w:t>、</w:t>
      </w:r>
      <w:r w:rsidRPr="00B56D24">
        <w:rPr>
          <w:rFonts w:ascii="宋体" w:hAnsi="宋体" w:cs="宋体" w:hint="eastAsia"/>
          <w:kern w:val="0"/>
          <w:szCs w:val="24"/>
        </w:rPr>
        <w:t>绿</w:t>
      </w:r>
      <w:r w:rsidRPr="00B56D24">
        <w:rPr>
          <w:rFonts w:ascii="宋体" w:hAnsi="宋体" w:cs="MS Mincho" w:hint="eastAsia"/>
          <w:kern w:val="0"/>
          <w:szCs w:val="24"/>
        </w:rPr>
        <w:t>化、空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、泳池、景</w:t>
      </w:r>
      <w:r w:rsidRPr="00B56D24">
        <w:rPr>
          <w:rFonts w:ascii="宋体" w:hAnsi="宋体" w:cs="宋体" w:hint="eastAsia"/>
          <w:kern w:val="0"/>
          <w:szCs w:val="24"/>
        </w:rPr>
        <w:t>观</w:t>
      </w:r>
      <w:r w:rsidRPr="00B56D24">
        <w:rPr>
          <w:rFonts w:ascii="宋体" w:hAnsi="宋体" w:cs="MS Mincho" w:hint="eastAsia"/>
          <w:kern w:val="0"/>
          <w:szCs w:val="24"/>
        </w:rPr>
        <w:t>等用</w:t>
      </w:r>
      <w:r w:rsidRPr="00B56D24">
        <w:rPr>
          <w:rFonts w:ascii="宋体" w:hAnsi="宋体" w:cs="HiddenHorzOCR" w:hint="eastAsia"/>
          <w:kern w:val="0"/>
          <w:szCs w:val="24"/>
        </w:rPr>
        <w:t>水分</w:t>
      </w:r>
      <w:r w:rsidRPr="00B56D24">
        <w:rPr>
          <w:rFonts w:ascii="宋体" w:hAnsi="宋体" w:cs="宋体" w:hint="eastAsia"/>
          <w:kern w:val="0"/>
          <w:szCs w:val="24"/>
        </w:rPr>
        <w:t>别设</w:t>
      </w:r>
      <w:r w:rsidRPr="00B56D24">
        <w:rPr>
          <w:rFonts w:ascii="宋体" w:hAnsi="宋体" w:cs="MS Mincho" w:hint="eastAsia"/>
          <w:kern w:val="0"/>
          <w:szCs w:val="24"/>
        </w:rPr>
        <w:t>置用水</w:t>
      </w:r>
      <w:r w:rsidRPr="00B56D24">
        <w:rPr>
          <w:rFonts w:ascii="宋体" w:hAnsi="宋体" w:cs="宋体" w:hint="eastAsia"/>
          <w:kern w:val="0"/>
          <w:szCs w:val="24"/>
        </w:rPr>
        <w:t>计</w:t>
      </w:r>
      <w:r w:rsidRPr="00B56D24">
        <w:rPr>
          <w:rFonts w:ascii="宋体" w:hAnsi="宋体" w:cs="MS Mincho" w:hint="eastAsia"/>
          <w:kern w:val="0"/>
          <w:szCs w:val="24"/>
        </w:rPr>
        <w:t>量装置、</w:t>
      </w:r>
      <w:r w:rsidRPr="00B56D24">
        <w:rPr>
          <w:rFonts w:ascii="宋体" w:hAnsi="宋体" w:cs="宋体" w:hint="eastAsia"/>
          <w:kern w:val="0"/>
          <w:szCs w:val="24"/>
        </w:rPr>
        <w:t>统计</w:t>
      </w:r>
      <w:r w:rsidRPr="00B56D24">
        <w:rPr>
          <w:rFonts w:ascii="宋体" w:hAnsi="宋体" w:cs="MS Mincho" w:hint="eastAsia"/>
          <w:kern w:val="0"/>
          <w:szCs w:val="24"/>
        </w:rPr>
        <w:t>用水量，是</w:t>
      </w:r>
      <w:r w:rsidRPr="00B56D24">
        <w:rPr>
          <w:rFonts w:ascii="宋体" w:hAnsi="宋体" w:cs="宋体" w:hint="eastAsia"/>
          <w:kern w:val="0"/>
          <w:szCs w:val="24"/>
        </w:rPr>
        <w:t>评</w:t>
      </w:r>
      <w:r w:rsidRPr="00B56D24">
        <w:rPr>
          <w:rFonts w:ascii="宋体" w:hAnsi="宋体" w:cs="MS Mincho" w:hint="eastAsia"/>
          <w:kern w:val="0"/>
          <w:szCs w:val="24"/>
        </w:rPr>
        <w:t>价</w:t>
      </w:r>
      <w:r w:rsidRPr="00B56D24">
        <w:rPr>
          <w:rFonts w:ascii="宋体" w:hAnsi="宋体" w:cs="宋体" w:hint="eastAsia"/>
          <w:kern w:val="0"/>
          <w:szCs w:val="24"/>
        </w:rPr>
        <w:t>基本要求。</w:t>
      </w:r>
      <w:r w:rsidRPr="00B56D24">
        <w:rPr>
          <w:rFonts w:ascii="宋体" w:hAnsi="宋体" w:cs="宋体"/>
          <w:kern w:val="0"/>
          <w:szCs w:val="24"/>
        </w:rPr>
        <w:t>各管理单元通常是分别付费，或即使是不分别付费，也可以根据用水计量情况，对不同管理单元进行节水绩效考核，促进行为节水。</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8.2.</w:t>
      </w:r>
      <w:r w:rsidRPr="00B56D24">
        <w:rPr>
          <w:rFonts w:ascii="宋体" w:hAnsi="宋体" w:cs="Times New Roman" w:hint="eastAsia"/>
          <w:b/>
          <w:kern w:val="0"/>
          <w:szCs w:val="24"/>
        </w:rPr>
        <w:t>5</w:t>
      </w:r>
      <w:r w:rsidRPr="00B56D24">
        <w:rPr>
          <w:rFonts w:ascii="宋体" w:hAnsi="宋体" w:cs="Times New Roman"/>
          <w:kern w:val="0"/>
          <w:szCs w:val="24"/>
        </w:rPr>
        <w:t xml:space="preserve"> </w:t>
      </w:r>
      <w:r w:rsidRPr="00B56D24">
        <w:rPr>
          <w:rFonts w:ascii="宋体" w:hAnsi="宋体" w:cs="宋体" w:hint="eastAsia"/>
          <w:kern w:val="0"/>
          <w:szCs w:val="24"/>
        </w:rPr>
        <w:t>热</w:t>
      </w:r>
      <w:r w:rsidRPr="00B56D24">
        <w:rPr>
          <w:rFonts w:ascii="宋体" w:hAnsi="宋体" w:cs="MS Mincho" w:hint="eastAsia"/>
          <w:kern w:val="0"/>
          <w:szCs w:val="24"/>
        </w:rPr>
        <w:t>水系</w:t>
      </w:r>
      <w:r w:rsidRPr="00B56D24">
        <w:rPr>
          <w:rFonts w:ascii="宋体" w:hAnsi="宋体" w:cs="宋体" w:hint="eastAsia"/>
          <w:kern w:val="0"/>
          <w:szCs w:val="24"/>
        </w:rPr>
        <w:t>统应经</w:t>
      </w:r>
      <w:r w:rsidRPr="00B56D24">
        <w:rPr>
          <w:rFonts w:ascii="宋体" w:hAnsi="宋体" w:cs="MS Mincho" w:hint="eastAsia"/>
          <w:kern w:val="0"/>
          <w:szCs w:val="24"/>
        </w:rPr>
        <w:t>技</w:t>
      </w:r>
      <w:r w:rsidRPr="00B56D24">
        <w:rPr>
          <w:rFonts w:ascii="宋体" w:hAnsi="宋体" w:cs="宋体" w:hint="eastAsia"/>
          <w:kern w:val="0"/>
          <w:szCs w:val="24"/>
        </w:rPr>
        <w:t>术经济</w:t>
      </w:r>
      <w:r w:rsidRPr="00B56D24">
        <w:rPr>
          <w:rFonts w:ascii="宋体" w:hAnsi="宋体" w:cs="MS Mincho" w:hint="eastAsia"/>
          <w:kern w:val="0"/>
          <w:szCs w:val="24"/>
        </w:rPr>
        <w:t>比</w:t>
      </w:r>
      <w:r w:rsidRPr="00B56D24">
        <w:rPr>
          <w:rFonts w:ascii="宋体" w:hAnsi="宋体" w:cs="宋体" w:hint="eastAsia"/>
          <w:kern w:val="0"/>
          <w:szCs w:val="24"/>
        </w:rPr>
        <w:t>较</w:t>
      </w:r>
      <w:r w:rsidRPr="00B56D24">
        <w:rPr>
          <w:rFonts w:ascii="宋体" w:hAnsi="宋体" w:cs="MS Mincho" w:hint="eastAsia"/>
          <w:kern w:val="0"/>
          <w:szCs w:val="24"/>
        </w:rPr>
        <w:t>，合理采用</w:t>
      </w:r>
      <w:r w:rsidRPr="00B56D24">
        <w:rPr>
          <w:rFonts w:ascii="宋体" w:hAnsi="宋体" w:cs="宋体" w:hint="eastAsia"/>
          <w:kern w:val="0"/>
          <w:szCs w:val="24"/>
        </w:rPr>
        <w:t>热泵</w:t>
      </w:r>
      <w:r w:rsidRPr="00B56D24">
        <w:rPr>
          <w:rFonts w:ascii="宋体" w:hAnsi="宋体" w:cs="MS Mincho" w:hint="eastAsia"/>
          <w:kern w:val="0"/>
          <w:szCs w:val="24"/>
        </w:rPr>
        <w:t>、空</w:t>
      </w:r>
      <w:r w:rsidRPr="00B56D24">
        <w:rPr>
          <w:rFonts w:ascii="宋体" w:hAnsi="宋体" w:cs="宋体" w:hint="eastAsia"/>
          <w:kern w:val="0"/>
          <w:szCs w:val="24"/>
        </w:rPr>
        <w:t>调</w:t>
      </w:r>
      <w:r w:rsidRPr="00B56D24">
        <w:rPr>
          <w:rFonts w:ascii="宋体" w:hAnsi="宋体" w:cs="MS Mincho" w:hint="eastAsia"/>
          <w:kern w:val="0"/>
          <w:szCs w:val="24"/>
        </w:rPr>
        <w:t>余</w:t>
      </w:r>
      <w:r w:rsidRPr="00B56D24">
        <w:rPr>
          <w:rFonts w:ascii="宋体" w:hAnsi="宋体" w:cs="宋体" w:hint="eastAsia"/>
          <w:kern w:val="0"/>
          <w:szCs w:val="24"/>
        </w:rPr>
        <w:t>热</w:t>
      </w:r>
      <w:r w:rsidRPr="00B56D24">
        <w:rPr>
          <w:rFonts w:ascii="宋体" w:hAnsi="宋体" w:cs="MS Mincho" w:hint="eastAsia"/>
          <w:kern w:val="0"/>
          <w:szCs w:val="24"/>
        </w:rPr>
        <w:t>、</w:t>
      </w:r>
      <w:r w:rsidRPr="00B56D24">
        <w:rPr>
          <w:rFonts w:ascii="宋体" w:hAnsi="宋体" w:cs="HiddenHorzOCR" w:hint="eastAsia"/>
          <w:kern w:val="0"/>
          <w:szCs w:val="24"/>
        </w:rPr>
        <w:t>其他余能或太阳能等供</w:t>
      </w:r>
      <w:r w:rsidRPr="00B56D24">
        <w:rPr>
          <w:rFonts w:ascii="宋体" w:hAnsi="宋体" w:cs="宋体" w:hint="eastAsia"/>
          <w:kern w:val="0"/>
          <w:szCs w:val="24"/>
        </w:rPr>
        <w:t>应</w:t>
      </w:r>
      <w:r w:rsidRPr="00B56D24">
        <w:rPr>
          <w:rFonts w:ascii="宋体" w:hAnsi="宋体" w:cs="MS Mincho" w:hint="eastAsia"/>
          <w:kern w:val="0"/>
          <w:szCs w:val="24"/>
        </w:rPr>
        <w:t>生活</w:t>
      </w:r>
      <w:r w:rsidRPr="00B56D24">
        <w:rPr>
          <w:rFonts w:ascii="宋体" w:hAnsi="宋体" w:cs="宋体" w:hint="eastAsia"/>
          <w:kern w:val="0"/>
          <w:szCs w:val="24"/>
        </w:rPr>
        <w:t>热</w:t>
      </w:r>
      <w:r w:rsidRPr="00B56D24">
        <w:rPr>
          <w:rFonts w:ascii="宋体" w:hAnsi="宋体" w:cs="MS Mincho" w:hint="eastAsia"/>
          <w:kern w:val="0"/>
          <w:szCs w:val="24"/>
        </w:rPr>
        <w:t>水或作</w:t>
      </w:r>
      <w:r w:rsidRPr="00B56D24">
        <w:rPr>
          <w:rFonts w:ascii="宋体" w:hAnsi="宋体" w:cs="宋体" w:hint="eastAsia"/>
          <w:kern w:val="0"/>
          <w:szCs w:val="24"/>
        </w:rPr>
        <w:t>为</w:t>
      </w:r>
      <w:r w:rsidRPr="00B56D24">
        <w:rPr>
          <w:rFonts w:ascii="宋体" w:hAnsi="宋体" w:cs="MS Mincho" w:hint="eastAsia"/>
          <w:kern w:val="0"/>
          <w:szCs w:val="24"/>
        </w:rPr>
        <w:t>生活</w:t>
      </w:r>
      <w:r w:rsidRPr="00B56D24">
        <w:rPr>
          <w:rFonts w:ascii="宋体" w:hAnsi="宋体" w:cs="宋体" w:hint="eastAsia"/>
          <w:kern w:val="0"/>
          <w:szCs w:val="24"/>
        </w:rPr>
        <w:t>热</w:t>
      </w:r>
      <w:r w:rsidRPr="00B56D24">
        <w:rPr>
          <w:rFonts w:ascii="宋体" w:hAnsi="宋体" w:cs="MS Mincho" w:hint="eastAsia"/>
          <w:kern w:val="0"/>
          <w:szCs w:val="24"/>
        </w:rPr>
        <w:t>水</w:t>
      </w:r>
      <w:r w:rsidRPr="00B56D24">
        <w:rPr>
          <w:rFonts w:ascii="宋体" w:hAnsi="宋体" w:cs="宋体" w:hint="eastAsia"/>
          <w:kern w:val="0"/>
          <w:szCs w:val="24"/>
        </w:rPr>
        <w:t>预热</w:t>
      </w:r>
      <w:r w:rsidRPr="00B56D24">
        <w:rPr>
          <w:rFonts w:ascii="宋体" w:hAnsi="宋体" w:cs="MS Mincho" w:hint="eastAsia"/>
          <w:kern w:val="0"/>
          <w:szCs w:val="24"/>
        </w:rPr>
        <w:t>，以提高生活</w:t>
      </w:r>
      <w:r w:rsidRPr="00B56D24">
        <w:rPr>
          <w:rFonts w:ascii="宋体" w:hAnsi="宋体" w:cs="宋体" w:hint="eastAsia"/>
          <w:kern w:val="0"/>
          <w:szCs w:val="24"/>
        </w:rPr>
        <w:t>热</w:t>
      </w:r>
      <w:r w:rsidRPr="00B56D24">
        <w:rPr>
          <w:rFonts w:ascii="宋体" w:hAnsi="宋体" w:cs="MS Mincho" w:hint="eastAsia"/>
          <w:kern w:val="0"/>
          <w:szCs w:val="24"/>
        </w:rPr>
        <w:t>水</w:t>
      </w:r>
      <w:r w:rsidRPr="00B56D24">
        <w:rPr>
          <w:rFonts w:ascii="宋体" w:hAnsi="宋体" w:cs="HiddenHorzOCR"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的用能效率。</w:t>
      </w:r>
      <w:r w:rsidRPr="00B56D24">
        <w:rPr>
          <w:rFonts w:ascii="宋体" w:hAnsi="宋体" w:cs="HiddenHorzOCR" w:hint="eastAsia"/>
          <w:kern w:val="0"/>
          <w:szCs w:val="24"/>
        </w:rPr>
        <w:t xml:space="preserve">   </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8.2.</w:t>
      </w:r>
      <w:r w:rsidRPr="00B56D24">
        <w:rPr>
          <w:rFonts w:ascii="宋体" w:hAnsi="宋体" w:cs="Times New Roman" w:hint="eastAsia"/>
          <w:b/>
          <w:kern w:val="0"/>
          <w:szCs w:val="24"/>
        </w:rPr>
        <w:t>6</w:t>
      </w:r>
      <w:r w:rsidRPr="00B56D24">
        <w:rPr>
          <w:rFonts w:ascii="宋体" w:hAnsi="宋体" w:cs="Times New Roman"/>
          <w:kern w:val="0"/>
          <w:szCs w:val="24"/>
        </w:rPr>
        <w:t xml:space="preserve"> </w:t>
      </w:r>
      <w:r w:rsidRPr="00B56D24">
        <w:rPr>
          <w:rFonts w:ascii="宋体" w:hAnsi="宋体" w:cs="HiddenHorzOCR" w:hint="eastAsia"/>
          <w:kern w:val="0"/>
          <w:szCs w:val="24"/>
        </w:rPr>
        <w:t>集中热水供应系统设计保证用水温度的措施应符合下列规定</w:t>
      </w:r>
      <w:r w:rsidRPr="00B56D24">
        <w:rPr>
          <w:rFonts w:ascii="宋体" w:hAnsi="宋体" w:cs="HiddenHorzOCR"/>
          <w:kern w:val="0"/>
          <w:szCs w:val="24"/>
        </w:rPr>
        <w:t>：</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HiddenHorzOCR"/>
          <w:b/>
          <w:kern w:val="0"/>
          <w:szCs w:val="24"/>
        </w:rPr>
        <w:t>1</w:t>
      </w:r>
      <w:r w:rsidRPr="00B56D24">
        <w:rPr>
          <w:rFonts w:ascii="宋体" w:hAnsi="宋体" w:cs="HiddenHorzOCR"/>
          <w:kern w:val="0"/>
          <w:szCs w:val="24"/>
        </w:rPr>
        <w:t xml:space="preserve"> </w:t>
      </w:r>
      <w:r w:rsidRPr="00B56D24">
        <w:rPr>
          <w:rFonts w:ascii="宋体" w:hAnsi="宋体" w:cs="HiddenHorzOCR" w:hint="eastAsia"/>
          <w:kern w:val="0"/>
          <w:szCs w:val="24"/>
        </w:rPr>
        <w:t>控制全日集中供应热水系统的用水点出水温度达到</w:t>
      </w:r>
      <w:r w:rsidRPr="00B56D24">
        <w:rPr>
          <w:rFonts w:ascii="宋体" w:hAnsi="宋体" w:cs="HiddenHorzOCR"/>
          <w:kern w:val="0"/>
          <w:szCs w:val="24"/>
        </w:rPr>
        <w:t>45</w:t>
      </w:r>
      <w:r w:rsidRPr="00B56D24">
        <w:rPr>
          <w:rFonts w:ascii="宋体" w:hAnsi="宋体" w:cs="HiddenHorzOCR" w:hint="eastAsia"/>
          <w:kern w:val="0"/>
          <w:szCs w:val="24"/>
        </w:rPr>
        <w:t>℃的放水时间，应设置完善的热水循环系统，以减少使用时无效冷水的出流量。可采取控制配水支管</w:t>
      </w:r>
      <w:r w:rsidRPr="00B56D24">
        <w:rPr>
          <w:rFonts w:ascii="宋体" w:hAnsi="宋体" w:cs="HiddenHorzOCR" w:hint="eastAsia"/>
          <w:kern w:val="0"/>
          <w:szCs w:val="24"/>
        </w:rPr>
        <w:lastRenderedPageBreak/>
        <w:t>长度、优化支管循环方式等措施。</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HiddenHorzOCR"/>
          <w:b/>
          <w:kern w:val="0"/>
          <w:szCs w:val="24"/>
        </w:rPr>
        <w:t>2</w:t>
      </w:r>
      <w:r w:rsidRPr="00B56D24">
        <w:rPr>
          <w:rFonts w:ascii="宋体" w:hAnsi="宋体" w:cs="HiddenHorzOCR"/>
          <w:kern w:val="0"/>
          <w:szCs w:val="24"/>
        </w:rPr>
        <w:t xml:space="preserve"> </w:t>
      </w:r>
      <w:r w:rsidRPr="00B56D24">
        <w:rPr>
          <w:rFonts w:ascii="宋体" w:hAnsi="宋体" w:cs="HiddenHorzOCR" w:hint="eastAsia"/>
          <w:kern w:val="0"/>
          <w:szCs w:val="24"/>
        </w:rPr>
        <w:t>热水供应系统的分区应与给水系统一致，水加热器应位于热水供应系统的适中位置，配水干管长度不宜过长，以避免用水点处冷、热水供水压力平衡问题。</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HiddenHorzOCR"/>
          <w:b/>
          <w:kern w:val="0"/>
          <w:szCs w:val="24"/>
        </w:rPr>
        <w:t>3</w:t>
      </w:r>
      <w:r w:rsidRPr="00B56D24">
        <w:rPr>
          <w:rFonts w:ascii="宋体" w:hAnsi="宋体" w:cs="HiddenHorzOCR"/>
          <w:kern w:val="0"/>
          <w:szCs w:val="24"/>
        </w:rPr>
        <w:t xml:space="preserve"> </w:t>
      </w:r>
      <w:r w:rsidRPr="00B56D24">
        <w:rPr>
          <w:rFonts w:ascii="宋体" w:hAnsi="宋体" w:cs="HiddenHorzOCR" w:hint="eastAsia"/>
          <w:kern w:val="0"/>
          <w:szCs w:val="24"/>
        </w:rPr>
        <w:t>热水锅炉、燃油</w:t>
      </w:r>
      <w:r w:rsidRPr="00B56D24">
        <w:rPr>
          <w:rFonts w:ascii="宋体" w:hAnsi="宋体" w:cs="HiddenHorzOCR"/>
          <w:kern w:val="0"/>
          <w:szCs w:val="24"/>
        </w:rPr>
        <w:t>(</w:t>
      </w:r>
      <w:r w:rsidRPr="00B56D24">
        <w:rPr>
          <w:rFonts w:ascii="宋体" w:hAnsi="宋体" w:cs="HiddenHorzOCR" w:hint="eastAsia"/>
          <w:kern w:val="0"/>
          <w:szCs w:val="24"/>
        </w:rPr>
        <w:t>气</w:t>
      </w:r>
      <w:r w:rsidRPr="00B56D24">
        <w:rPr>
          <w:rFonts w:ascii="宋体" w:hAnsi="宋体" w:cs="HiddenHorzOCR"/>
          <w:kern w:val="0"/>
          <w:szCs w:val="24"/>
        </w:rPr>
        <w:t>)</w:t>
      </w:r>
      <w:r w:rsidRPr="00B56D24">
        <w:rPr>
          <w:rFonts w:ascii="宋体" w:hAnsi="宋体" w:cs="HiddenHorzOCR" w:hint="eastAsia"/>
          <w:kern w:val="0"/>
          <w:szCs w:val="24"/>
        </w:rPr>
        <w:t>热水机组、水加热设备、贮水器、分</w:t>
      </w:r>
      <w:r w:rsidRPr="00B56D24">
        <w:rPr>
          <w:rFonts w:ascii="宋体" w:hAnsi="宋体" w:cs="HiddenHorzOCR"/>
          <w:kern w:val="0"/>
          <w:szCs w:val="24"/>
        </w:rPr>
        <w:t>(</w:t>
      </w:r>
      <w:r w:rsidRPr="00B56D24">
        <w:rPr>
          <w:rFonts w:ascii="宋体" w:hAnsi="宋体" w:cs="HiddenHorzOCR" w:hint="eastAsia"/>
          <w:kern w:val="0"/>
          <w:szCs w:val="24"/>
        </w:rPr>
        <w:t>集</w:t>
      </w:r>
      <w:r w:rsidRPr="00B56D24">
        <w:rPr>
          <w:rFonts w:ascii="宋体" w:hAnsi="宋体" w:cs="HiddenHorzOCR"/>
          <w:kern w:val="0"/>
          <w:szCs w:val="24"/>
        </w:rPr>
        <w:t>)</w:t>
      </w:r>
      <w:r w:rsidRPr="00B56D24">
        <w:rPr>
          <w:rFonts w:ascii="宋体" w:hAnsi="宋体" w:cs="HiddenHorzOCR" w:hint="eastAsia"/>
          <w:kern w:val="0"/>
          <w:szCs w:val="24"/>
        </w:rPr>
        <w:t>水器、热水输</w:t>
      </w:r>
      <w:r w:rsidRPr="00B56D24">
        <w:rPr>
          <w:rFonts w:ascii="宋体" w:hAnsi="宋体" w:cs="HiddenHorzOCR"/>
          <w:kern w:val="0"/>
          <w:szCs w:val="24"/>
        </w:rPr>
        <w:t>(</w:t>
      </w:r>
      <w:r w:rsidRPr="00B56D24">
        <w:rPr>
          <w:rFonts w:ascii="宋体" w:hAnsi="宋体" w:cs="HiddenHorzOCR" w:hint="eastAsia"/>
          <w:kern w:val="0"/>
          <w:szCs w:val="24"/>
        </w:rPr>
        <w:t>配</w:t>
      </w:r>
      <w:r w:rsidRPr="00B56D24">
        <w:rPr>
          <w:rFonts w:ascii="宋体" w:hAnsi="宋体" w:cs="HiddenHorzOCR"/>
          <w:kern w:val="0"/>
          <w:szCs w:val="24"/>
        </w:rPr>
        <w:t>)</w:t>
      </w:r>
      <w:r w:rsidRPr="00B56D24">
        <w:rPr>
          <w:rFonts w:ascii="宋体" w:hAnsi="宋体" w:cs="HiddenHorzOCR" w:hint="eastAsia"/>
          <w:kern w:val="0"/>
          <w:szCs w:val="24"/>
        </w:rPr>
        <w:t>水、循环回水干</w:t>
      </w:r>
      <w:r w:rsidRPr="00B56D24">
        <w:rPr>
          <w:rFonts w:ascii="宋体" w:hAnsi="宋体" w:cs="HiddenHorzOCR"/>
          <w:kern w:val="0"/>
          <w:szCs w:val="24"/>
        </w:rPr>
        <w:t>(</w:t>
      </w:r>
      <w:r w:rsidRPr="00B56D24">
        <w:rPr>
          <w:rFonts w:ascii="宋体" w:hAnsi="宋体" w:cs="HiddenHorzOCR" w:hint="eastAsia"/>
          <w:kern w:val="0"/>
          <w:szCs w:val="24"/>
        </w:rPr>
        <w:t>立</w:t>
      </w:r>
      <w:r w:rsidRPr="00B56D24">
        <w:rPr>
          <w:rFonts w:ascii="宋体" w:hAnsi="宋体" w:cs="HiddenHorzOCR"/>
          <w:kern w:val="0"/>
          <w:szCs w:val="24"/>
        </w:rPr>
        <w:t>)</w:t>
      </w:r>
      <w:r w:rsidRPr="00B56D24">
        <w:rPr>
          <w:rFonts w:ascii="宋体" w:hAnsi="宋体" w:cs="HiddenHorzOCR" w:hint="eastAsia"/>
          <w:kern w:val="0"/>
          <w:szCs w:val="24"/>
        </w:rPr>
        <w:t>管应做保温，保温层的厚度原则上应按现行国家标准《设备及管道保温设计导则》</w:t>
      </w:r>
      <w:r w:rsidRPr="00B56D24">
        <w:rPr>
          <w:rFonts w:ascii="宋体" w:hAnsi="宋体" w:cs="HiddenHorzOCR"/>
          <w:kern w:val="0"/>
          <w:szCs w:val="24"/>
        </w:rPr>
        <w:t xml:space="preserve">GB8175 </w:t>
      </w:r>
      <w:r w:rsidRPr="00B56D24">
        <w:rPr>
          <w:rFonts w:ascii="宋体" w:hAnsi="宋体" w:cs="HiddenHorzOCR" w:hint="eastAsia"/>
          <w:kern w:val="0"/>
          <w:szCs w:val="24"/>
        </w:rPr>
        <w:t>中的经济厚度方法计算。</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8.2.</w:t>
      </w:r>
      <w:r w:rsidRPr="00B56D24">
        <w:rPr>
          <w:rFonts w:ascii="宋体" w:hAnsi="宋体" w:cs="Times New Roman" w:hint="eastAsia"/>
          <w:b/>
          <w:kern w:val="0"/>
          <w:szCs w:val="24"/>
        </w:rPr>
        <w:t>7</w:t>
      </w:r>
      <w:r w:rsidRPr="00B56D24">
        <w:rPr>
          <w:rFonts w:ascii="宋体" w:hAnsi="宋体" w:cs="Times New Roman"/>
          <w:kern w:val="0"/>
          <w:szCs w:val="24"/>
        </w:rPr>
        <w:t xml:space="preserve"> </w:t>
      </w:r>
      <w:r w:rsidRPr="00B56D24">
        <w:rPr>
          <w:rFonts w:ascii="宋体" w:hAnsi="宋体" w:cs="HiddenHorzOCR" w:hint="eastAsia"/>
          <w:kern w:val="0"/>
          <w:szCs w:val="24"/>
        </w:rPr>
        <w:t>循</w:t>
      </w:r>
      <w:r w:rsidRPr="00B56D24">
        <w:rPr>
          <w:rFonts w:ascii="宋体" w:hAnsi="宋体" w:cs="宋体" w:hint="eastAsia"/>
          <w:kern w:val="0"/>
          <w:szCs w:val="24"/>
        </w:rPr>
        <w:t>环</w:t>
      </w:r>
      <w:r w:rsidRPr="00B56D24">
        <w:rPr>
          <w:rFonts w:ascii="宋体" w:hAnsi="宋体" w:cs="MS Mincho" w:hint="eastAsia"/>
          <w:kern w:val="0"/>
          <w:szCs w:val="24"/>
        </w:rPr>
        <w:t>冷却水系</w:t>
      </w:r>
      <w:r w:rsidRPr="00B56D24">
        <w:rPr>
          <w:rFonts w:ascii="宋体" w:hAnsi="宋体" w:cs="宋体" w:hint="eastAsia"/>
          <w:kern w:val="0"/>
          <w:szCs w:val="24"/>
        </w:rPr>
        <w:t>统</w:t>
      </w:r>
      <w:r w:rsidRPr="00B56D24">
        <w:rPr>
          <w:rFonts w:ascii="宋体" w:hAnsi="宋体" w:cs="MS Mincho" w:hint="eastAsia"/>
          <w:kern w:val="0"/>
          <w:szCs w:val="24"/>
        </w:rPr>
        <w:t>的</w:t>
      </w:r>
      <w:r w:rsidRPr="00B56D24">
        <w:rPr>
          <w:rFonts w:ascii="宋体" w:hAnsi="宋体" w:cs="宋体" w:hint="eastAsia"/>
          <w:kern w:val="0"/>
          <w:szCs w:val="24"/>
        </w:rPr>
        <w:t>设计应</w:t>
      </w:r>
      <w:r w:rsidRPr="00B56D24">
        <w:rPr>
          <w:rFonts w:ascii="宋体" w:hAnsi="宋体" w:cs="MS Mincho" w:hint="eastAsia"/>
          <w:kern w:val="0"/>
          <w:szCs w:val="24"/>
        </w:rPr>
        <w:t>符合以下</w:t>
      </w:r>
      <w:r w:rsidRPr="00B56D24">
        <w:rPr>
          <w:rFonts w:ascii="宋体" w:hAnsi="宋体" w:cs="宋体" w:hint="eastAsia"/>
          <w:kern w:val="0"/>
          <w:szCs w:val="24"/>
        </w:rPr>
        <w:t>规</w:t>
      </w:r>
      <w:r w:rsidRPr="00B56D24">
        <w:rPr>
          <w:rFonts w:ascii="宋体" w:hAnsi="宋体" w:cs="MS Mincho" w:hint="eastAsia"/>
          <w:kern w:val="0"/>
          <w:szCs w:val="24"/>
        </w:rPr>
        <w:t>定</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Times New Roman"/>
          <w:kern w:val="0"/>
          <w:szCs w:val="24"/>
        </w:rPr>
        <w:t>1</w:t>
      </w:r>
      <w:r w:rsidRPr="00B56D24">
        <w:rPr>
          <w:rFonts w:ascii="宋体" w:hAnsi="宋体" w:cs="Times New Roman" w:hint="eastAsia"/>
          <w:kern w:val="0"/>
          <w:szCs w:val="24"/>
        </w:rPr>
        <w:t xml:space="preserve"> </w:t>
      </w:r>
      <w:r w:rsidRPr="00B56D24">
        <w:rPr>
          <w:rFonts w:ascii="宋体" w:hAnsi="宋体" w:cs="HiddenHorzOCR"/>
          <w:kern w:val="0"/>
          <w:szCs w:val="24"/>
        </w:rPr>
        <w:t>公共建筑集中空调系统的冷却水补水量很大，甚至可能占据建筑物用水量30%</w:t>
      </w:r>
      <w:r w:rsidRPr="00B56D24">
        <w:rPr>
          <w:rFonts w:ascii="宋体" w:hAnsi="宋体" w:cs="HiddenHorzOCR" w:hint="eastAsia"/>
          <w:kern w:val="0"/>
          <w:szCs w:val="24"/>
        </w:rPr>
        <w:t>～</w:t>
      </w:r>
      <w:r w:rsidRPr="00B56D24">
        <w:rPr>
          <w:rFonts w:ascii="宋体" w:hAnsi="宋体" w:cs="HiddenHorzOCR"/>
          <w:kern w:val="0"/>
          <w:szCs w:val="24"/>
        </w:rPr>
        <w:t>50% ，减少冷却水系统不必要的耗水对整个建筑物的节水意义重大。</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kern w:val="0"/>
          <w:szCs w:val="24"/>
        </w:rPr>
        <w:t>1)</w:t>
      </w:r>
      <w:r w:rsidRPr="00B56D24">
        <w:rPr>
          <w:rFonts w:ascii="宋体" w:hAnsi="宋体" w:cs="HiddenHorzOCR" w:hint="eastAsia"/>
          <w:kern w:val="0"/>
          <w:szCs w:val="24"/>
        </w:rPr>
        <w:t>冷却塔</w:t>
      </w:r>
      <w:r w:rsidRPr="00B56D24">
        <w:rPr>
          <w:rFonts w:ascii="宋体" w:hAnsi="宋体" w:cs="宋体" w:hint="eastAsia"/>
          <w:kern w:val="0"/>
          <w:szCs w:val="24"/>
        </w:rPr>
        <w:t>应设</w:t>
      </w:r>
      <w:r w:rsidRPr="00B56D24">
        <w:rPr>
          <w:rFonts w:ascii="宋体" w:hAnsi="宋体" w:cs="MS Mincho" w:hint="eastAsia"/>
          <w:kern w:val="0"/>
          <w:szCs w:val="24"/>
        </w:rPr>
        <w:t>置在空气流通条件好、不受</w:t>
      </w:r>
      <w:r w:rsidRPr="00B56D24">
        <w:rPr>
          <w:rFonts w:ascii="宋体" w:hAnsi="宋体" w:cs="宋体" w:hint="eastAsia"/>
          <w:kern w:val="0"/>
          <w:szCs w:val="24"/>
        </w:rPr>
        <w:t>污浊</w:t>
      </w:r>
      <w:r w:rsidRPr="00B56D24">
        <w:rPr>
          <w:rFonts w:ascii="宋体" w:hAnsi="宋体" w:cs="MS Mincho" w:hint="eastAsia"/>
          <w:kern w:val="0"/>
          <w:szCs w:val="24"/>
        </w:rPr>
        <w:t>气体影响的</w:t>
      </w:r>
      <w:r w:rsidRPr="00B56D24">
        <w:rPr>
          <w:rFonts w:ascii="宋体" w:hAnsi="宋体" w:cs="宋体" w:hint="eastAsia"/>
          <w:kern w:val="0"/>
          <w:szCs w:val="24"/>
        </w:rPr>
        <w:t>场</w:t>
      </w:r>
      <w:r w:rsidRPr="00B56D24">
        <w:rPr>
          <w:rFonts w:ascii="宋体" w:hAnsi="宋体" w:cs="MS Mincho" w:hint="eastAsia"/>
          <w:kern w:val="0"/>
          <w:szCs w:val="24"/>
        </w:rPr>
        <w:t>所。</w:t>
      </w:r>
      <w:r w:rsidRPr="00B56D24">
        <w:rPr>
          <w:rFonts w:ascii="宋体" w:hAnsi="宋体" w:cs="宋体" w:hint="eastAsia"/>
          <w:kern w:val="0"/>
          <w:szCs w:val="24"/>
        </w:rPr>
        <w:t>设计应</w:t>
      </w:r>
      <w:r w:rsidRPr="00B56D24">
        <w:rPr>
          <w:rFonts w:ascii="宋体" w:hAnsi="宋体" w:cs="MS Mincho" w:hint="eastAsia"/>
          <w:kern w:val="0"/>
          <w:szCs w:val="24"/>
        </w:rPr>
        <w:t>避免只片面考</w:t>
      </w:r>
      <w:r w:rsidRPr="00B56D24">
        <w:rPr>
          <w:rFonts w:ascii="宋体" w:hAnsi="宋体" w:cs="宋体" w:hint="eastAsia"/>
          <w:kern w:val="0"/>
          <w:szCs w:val="24"/>
        </w:rPr>
        <w:t>虑</w:t>
      </w:r>
      <w:r w:rsidRPr="00B56D24">
        <w:rPr>
          <w:rFonts w:ascii="宋体" w:hAnsi="宋体" w:cs="MS Mincho" w:hint="eastAsia"/>
          <w:kern w:val="0"/>
          <w:szCs w:val="24"/>
        </w:rPr>
        <w:t>建筑外立面美</w:t>
      </w:r>
      <w:r w:rsidRPr="00B56D24">
        <w:rPr>
          <w:rFonts w:ascii="宋体" w:hAnsi="宋体" w:cs="宋体" w:hint="eastAsia"/>
          <w:kern w:val="0"/>
          <w:szCs w:val="24"/>
        </w:rPr>
        <w:t>观</w:t>
      </w:r>
      <w:r w:rsidRPr="00B56D24">
        <w:rPr>
          <w:rFonts w:ascii="宋体" w:hAnsi="宋体" w:cs="MS Mincho" w:hint="eastAsia"/>
          <w:kern w:val="0"/>
          <w:szCs w:val="24"/>
        </w:rPr>
        <w:t>等因素，</w:t>
      </w:r>
      <w:r w:rsidRPr="00B56D24">
        <w:rPr>
          <w:rFonts w:ascii="宋体" w:hAnsi="宋体" w:cs="HiddenHorzOCR" w:hint="eastAsia"/>
          <w:kern w:val="0"/>
          <w:szCs w:val="24"/>
        </w:rPr>
        <w:t>将冷却塔安装区域用建筑外装修</w:t>
      </w:r>
      <w:r w:rsidRPr="00B56D24">
        <w:rPr>
          <w:rFonts w:ascii="宋体" w:hAnsi="宋体" w:cs="宋体" w:hint="eastAsia"/>
          <w:kern w:val="0"/>
          <w:szCs w:val="24"/>
        </w:rPr>
        <w:t>过</w:t>
      </w:r>
      <w:r w:rsidRPr="00B56D24">
        <w:rPr>
          <w:rFonts w:ascii="宋体" w:hAnsi="宋体" w:cs="MS Mincho" w:hint="eastAsia"/>
          <w:kern w:val="0"/>
          <w:szCs w:val="24"/>
        </w:rPr>
        <w:t>度遮</w:t>
      </w:r>
      <w:r w:rsidRPr="00B56D24">
        <w:rPr>
          <w:rFonts w:ascii="宋体" w:hAnsi="宋体" w:cs="宋体" w:hint="eastAsia"/>
          <w:kern w:val="0"/>
          <w:szCs w:val="24"/>
        </w:rPr>
        <w:t>挡</w:t>
      </w:r>
      <w:r w:rsidRPr="00B56D24">
        <w:rPr>
          <w:rFonts w:ascii="宋体" w:hAnsi="宋体" w:cs="HiddenHorzOCR" w:hint="eastAsia"/>
          <w:kern w:val="0"/>
          <w:szCs w:val="24"/>
        </w:rPr>
        <w:t>；</w:t>
      </w:r>
      <w:r w:rsidRPr="00B56D24">
        <w:rPr>
          <w:rFonts w:ascii="宋体" w:hAnsi="宋体" w:cs="HiddenHorzOCR"/>
          <w:kern w:val="0"/>
          <w:szCs w:val="24"/>
        </w:rPr>
        <w:t xml:space="preserve"> </w:t>
      </w:r>
      <w:r w:rsidRPr="00B56D24">
        <w:rPr>
          <w:rFonts w:ascii="宋体" w:hAnsi="宋体" w:cs="宋体" w:hint="eastAsia"/>
          <w:kern w:val="0"/>
          <w:szCs w:val="24"/>
        </w:rPr>
        <w:t>设计应</w:t>
      </w:r>
      <w:r w:rsidRPr="00B56D24">
        <w:rPr>
          <w:rFonts w:ascii="宋体" w:hAnsi="宋体" w:cs="MS Mincho" w:hint="eastAsia"/>
          <w:kern w:val="0"/>
          <w:szCs w:val="24"/>
        </w:rPr>
        <w:t>避免</w:t>
      </w:r>
      <w:r w:rsidRPr="00B56D24">
        <w:rPr>
          <w:rFonts w:ascii="宋体" w:hAnsi="宋体" w:cs="HiddenHorzOCR" w:hint="eastAsia"/>
          <w:kern w:val="0"/>
          <w:szCs w:val="24"/>
        </w:rPr>
        <w:t>将冷却塔</w:t>
      </w:r>
      <w:r w:rsidRPr="00B56D24">
        <w:rPr>
          <w:rFonts w:ascii="宋体" w:hAnsi="宋体" w:cs="宋体" w:hint="eastAsia"/>
          <w:kern w:val="0"/>
          <w:szCs w:val="24"/>
        </w:rPr>
        <w:t>设</w:t>
      </w:r>
      <w:r w:rsidRPr="00B56D24">
        <w:rPr>
          <w:rFonts w:ascii="宋体" w:hAnsi="宋体" w:cs="MS Mincho" w:hint="eastAsia"/>
          <w:kern w:val="0"/>
          <w:szCs w:val="24"/>
        </w:rPr>
        <w:t>置在有</w:t>
      </w:r>
      <w:r w:rsidRPr="00B56D24">
        <w:rPr>
          <w:rFonts w:ascii="宋体" w:hAnsi="宋体" w:cs="宋体" w:hint="eastAsia"/>
          <w:kern w:val="0"/>
          <w:szCs w:val="24"/>
        </w:rPr>
        <w:t>热</w:t>
      </w:r>
      <w:r w:rsidRPr="00B56D24">
        <w:rPr>
          <w:rFonts w:ascii="宋体" w:hAnsi="宋体" w:cs="MS Mincho" w:hint="eastAsia"/>
          <w:kern w:val="0"/>
          <w:szCs w:val="24"/>
        </w:rPr>
        <w:t>空气排放口或厨房油烟排放口的</w:t>
      </w:r>
      <w:r w:rsidRPr="00B56D24">
        <w:rPr>
          <w:rFonts w:ascii="宋体" w:hAnsi="宋体" w:cs="宋体" w:hint="eastAsia"/>
          <w:kern w:val="0"/>
          <w:szCs w:val="24"/>
        </w:rPr>
        <w:t>场</w:t>
      </w:r>
      <w:r w:rsidRPr="00B56D24">
        <w:rPr>
          <w:rFonts w:ascii="宋体" w:hAnsi="宋体" w:cs="MS Mincho" w:hint="eastAsia"/>
          <w:kern w:val="0"/>
          <w:szCs w:val="24"/>
        </w:rPr>
        <w:t>所。</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kern w:val="0"/>
          <w:szCs w:val="24"/>
        </w:rPr>
        <w:t xml:space="preserve">2) </w:t>
      </w:r>
      <w:r w:rsidRPr="00B56D24">
        <w:rPr>
          <w:rFonts w:ascii="宋体" w:hAnsi="宋体" w:cs="宋体" w:hint="eastAsia"/>
          <w:kern w:val="0"/>
          <w:szCs w:val="24"/>
        </w:rPr>
        <w:t>设计应</w:t>
      </w:r>
      <w:r w:rsidRPr="00B56D24">
        <w:rPr>
          <w:rFonts w:ascii="宋体" w:hAnsi="宋体" w:cs="MS Mincho" w:hint="eastAsia"/>
          <w:kern w:val="0"/>
          <w:szCs w:val="24"/>
        </w:rPr>
        <w:t>避</w:t>
      </w:r>
      <w:r w:rsidRPr="00B56D24">
        <w:rPr>
          <w:rFonts w:ascii="宋体" w:hAnsi="宋体" w:cs="HiddenHorzOCR" w:hint="eastAsia"/>
          <w:kern w:val="0"/>
          <w:szCs w:val="24"/>
        </w:rPr>
        <w:t>免片面增大冷却水流量或提高</w:t>
      </w:r>
      <w:r w:rsidRPr="00B56D24">
        <w:rPr>
          <w:rFonts w:ascii="宋体" w:hAnsi="宋体" w:cs="宋体" w:hint="eastAsia"/>
          <w:kern w:val="0"/>
          <w:szCs w:val="24"/>
        </w:rPr>
        <w:t>计</w:t>
      </w:r>
      <w:r w:rsidRPr="00B56D24">
        <w:rPr>
          <w:rFonts w:ascii="宋体" w:hAnsi="宋体" w:cs="MS Mincho" w:hint="eastAsia"/>
          <w:kern w:val="0"/>
          <w:szCs w:val="24"/>
        </w:rPr>
        <w:t>算湿球温度</w:t>
      </w:r>
      <w:r w:rsidRPr="00B56D24">
        <w:rPr>
          <w:rFonts w:ascii="宋体" w:hAnsi="宋体" w:cs="HiddenHorzOCR" w:hint="eastAsia"/>
          <w:kern w:val="0"/>
          <w:szCs w:val="24"/>
        </w:rPr>
        <w:t>的做法，</w:t>
      </w:r>
      <w:r w:rsidRPr="00B56D24">
        <w:rPr>
          <w:rFonts w:ascii="宋体" w:hAnsi="宋体" w:cs="宋体" w:hint="eastAsia"/>
          <w:kern w:val="0"/>
          <w:szCs w:val="24"/>
        </w:rPr>
        <w:t>应</w:t>
      </w:r>
      <w:r w:rsidRPr="00B56D24">
        <w:rPr>
          <w:rFonts w:ascii="宋体" w:hAnsi="宋体" w:cs="MS Mincho" w:hint="eastAsia"/>
          <w:kern w:val="0"/>
          <w:szCs w:val="24"/>
        </w:rPr>
        <w:t>通</w:t>
      </w:r>
      <w:r w:rsidRPr="00B56D24">
        <w:rPr>
          <w:rFonts w:ascii="宋体" w:hAnsi="宋体" w:cs="宋体" w:hint="eastAsia"/>
          <w:kern w:val="0"/>
          <w:szCs w:val="24"/>
        </w:rPr>
        <w:t>过</w:t>
      </w:r>
      <w:r w:rsidRPr="00B56D24">
        <w:rPr>
          <w:rFonts w:ascii="宋体" w:hAnsi="宋体" w:cs="MS Mincho" w:hint="eastAsia"/>
          <w:kern w:val="0"/>
          <w:szCs w:val="24"/>
        </w:rPr>
        <w:t>冷机</w:t>
      </w:r>
      <w:r w:rsidRPr="00B56D24">
        <w:rPr>
          <w:rFonts w:ascii="宋体" w:hAnsi="宋体" w:cs="宋体" w:hint="eastAsia"/>
          <w:kern w:val="0"/>
          <w:szCs w:val="24"/>
        </w:rPr>
        <w:t>选</w:t>
      </w:r>
      <w:r w:rsidRPr="00B56D24">
        <w:rPr>
          <w:rFonts w:ascii="宋体" w:hAnsi="宋体" w:cs="MS Mincho" w:hint="eastAsia"/>
          <w:kern w:val="0"/>
          <w:szCs w:val="24"/>
        </w:rPr>
        <w:t>型与冷却水系</w:t>
      </w:r>
      <w:r w:rsidRPr="00B56D24">
        <w:rPr>
          <w:rFonts w:ascii="宋体" w:hAnsi="宋体" w:cs="宋体" w:hint="eastAsia"/>
          <w:kern w:val="0"/>
          <w:szCs w:val="24"/>
        </w:rPr>
        <w:t>统设计</w:t>
      </w:r>
      <w:r w:rsidRPr="00B56D24">
        <w:rPr>
          <w:rFonts w:ascii="宋体" w:hAnsi="宋体" w:cs="MS Mincho" w:hint="eastAsia"/>
          <w:kern w:val="0"/>
          <w:szCs w:val="24"/>
        </w:rPr>
        <w:t>的</w:t>
      </w:r>
      <w:r w:rsidRPr="00B56D24">
        <w:rPr>
          <w:rFonts w:ascii="宋体" w:hAnsi="宋体" w:cs="宋体" w:hint="eastAsia"/>
          <w:kern w:val="0"/>
          <w:szCs w:val="24"/>
        </w:rPr>
        <w:t>优</w:t>
      </w:r>
      <w:r w:rsidRPr="00B56D24">
        <w:rPr>
          <w:rFonts w:ascii="宋体" w:hAnsi="宋体" w:cs="MS Mincho" w:hint="eastAsia"/>
          <w:kern w:val="0"/>
          <w:szCs w:val="24"/>
        </w:rPr>
        <w:t>化，达</w:t>
      </w:r>
      <w:r w:rsidRPr="00B56D24">
        <w:rPr>
          <w:rFonts w:ascii="宋体" w:hAnsi="宋体" w:cs="HiddenHorzOCR" w:hint="eastAsia"/>
          <w:kern w:val="0"/>
          <w:szCs w:val="24"/>
        </w:rPr>
        <w:t>到冷机</w:t>
      </w:r>
      <w:r w:rsidRPr="00B56D24">
        <w:rPr>
          <w:rFonts w:ascii="宋体" w:hAnsi="宋体" w:cs="宋体" w:hint="eastAsia"/>
          <w:kern w:val="0"/>
          <w:szCs w:val="24"/>
        </w:rPr>
        <w:t>侧</w:t>
      </w:r>
      <w:r w:rsidRPr="00B56D24">
        <w:rPr>
          <w:rFonts w:ascii="宋体" w:hAnsi="宋体" w:cs="MS Mincho" w:hint="eastAsia"/>
          <w:kern w:val="0"/>
          <w:szCs w:val="24"/>
        </w:rPr>
        <w:t>与冷却</w:t>
      </w:r>
      <w:r w:rsidRPr="00B56D24">
        <w:rPr>
          <w:rFonts w:ascii="宋体" w:hAnsi="宋体" w:cs="宋体" w:hint="eastAsia"/>
          <w:kern w:val="0"/>
          <w:szCs w:val="24"/>
        </w:rPr>
        <w:t>侧</w:t>
      </w:r>
      <w:r w:rsidRPr="00B56D24">
        <w:rPr>
          <w:rFonts w:ascii="宋体" w:hAnsi="宋体" w:cs="MS Mincho" w:hint="eastAsia"/>
          <w:kern w:val="0"/>
          <w:szCs w:val="24"/>
        </w:rPr>
        <w:t>的最佳</w:t>
      </w:r>
      <w:r w:rsidRPr="00B56D24">
        <w:rPr>
          <w:rFonts w:ascii="宋体" w:hAnsi="宋体" w:cs="宋体" w:hint="eastAsia"/>
          <w:kern w:val="0"/>
          <w:szCs w:val="24"/>
        </w:rPr>
        <w:t>综</w:t>
      </w:r>
      <w:r w:rsidRPr="00B56D24">
        <w:rPr>
          <w:rFonts w:ascii="宋体" w:hAnsi="宋体" w:cs="MS Mincho" w:hint="eastAsia"/>
          <w:kern w:val="0"/>
          <w:szCs w:val="24"/>
        </w:rPr>
        <w:t>合能效，</w:t>
      </w:r>
      <w:r w:rsidRPr="00B56D24">
        <w:rPr>
          <w:rFonts w:ascii="宋体" w:hAnsi="宋体" w:cs="宋体" w:hint="eastAsia"/>
          <w:kern w:val="0"/>
          <w:szCs w:val="24"/>
        </w:rPr>
        <w:t>满</w:t>
      </w:r>
      <w:r w:rsidRPr="00B56D24">
        <w:rPr>
          <w:rFonts w:ascii="宋体" w:hAnsi="宋体" w:cs="MS Mincho" w:hint="eastAsia"/>
          <w:kern w:val="0"/>
          <w:szCs w:val="24"/>
        </w:rPr>
        <w:t>足</w:t>
      </w:r>
      <w:r w:rsidRPr="00B56D24">
        <w:rPr>
          <w:rFonts w:ascii="宋体" w:hAnsi="宋体" w:cs="宋体" w:hint="eastAsia"/>
          <w:kern w:val="0"/>
          <w:szCs w:val="24"/>
        </w:rPr>
        <w:t>现</w:t>
      </w:r>
      <w:r w:rsidRPr="00B56D24">
        <w:rPr>
          <w:rFonts w:ascii="宋体" w:hAnsi="宋体" w:cs="MS Mincho" w:hint="eastAsia"/>
          <w:kern w:val="0"/>
          <w:szCs w:val="24"/>
        </w:rPr>
        <w:t>行辽宁省</w:t>
      </w:r>
      <w:r w:rsidRPr="00B56D24">
        <w:rPr>
          <w:rFonts w:ascii="宋体" w:hAnsi="宋体" w:cs="宋体" w:hint="eastAsia"/>
          <w:kern w:val="0"/>
          <w:szCs w:val="24"/>
        </w:rPr>
        <w:t>标</w:t>
      </w:r>
      <w:r w:rsidRPr="00B56D24">
        <w:rPr>
          <w:rFonts w:ascii="宋体" w:hAnsi="宋体" w:cs="HiddenHorzOCR" w:hint="eastAsia"/>
          <w:kern w:val="0"/>
          <w:szCs w:val="24"/>
        </w:rPr>
        <w:t>准《公共建筑</w:t>
      </w:r>
      <w:r w:rsidRPr="00B56D24">
        <w:rPr>
          <w:rFonts w:ascii="宋体" w:hAnsi="宋体" w:cs="宋体" w:hint="eastAsia"/>
          <w:kern w:val="0"/>
          <w:szCs w:val="24"/>
        </w:rPr>
        <w:t>节</w:t>
      </w:r>
      <w:r w:rsidRPr="00B56D24">
        <w:rPr>
          <w:rFonts w:ascii="宋体" w:hAnsi="宋体" w:cs="MS Mincho" w:hint="eastAsia"/>
          <w:kern w:val="0"/>
          <w:szCs w:val="24"/>
        </w:rPr>
        <w:t>能（65%）</w:t>
      </w:r>
      <w:r w:rsidRPr="00B56D24">
        <w:rPr>
          <w:rFonts w:ascii="宋体" w:hAnsi="宋体" w:cs="宋体" w:hint="eastAsia"/>
          <w:kern w:val="0"/>
          <w:szCs w:val="24"/>
        </w:rPr>
        <w:t>设计标</w:t>
      </w:r>
      <w:r w:rsidRPr="00B56D24">
        <w:rPr>
          <w:rFonts w:ascii="宋体" w:hAnsi="宋体" w:cs="MS Mincho" w:hint="eastAsia"/>
          <w:kern w:val="0"/>
          <w:szCs w:val="24"/>
        </w:rPr>
        <w:t>准</w:t>
      </w:r>
      <w:r w:rsidRPr="00B56D24">
        <w:rPr>
          <w:rFonts w:ascii="宋体" w:hAnsi="宋体" w:cs="HiddenHorzOCR" w:hint="eastAsia"/>
          <w:kern w:val="0"/>
          <w:szCs w:val="24"/>
        </w:rPr>
        <w:t>》DB21/T1899-2011</w:t>
      </w:r>
      <w:r w:rsidRPr="00B56D24">
        <w:rPr>
          <w:rFonts w:ascii="宋体" w:hAnsi="宋体" w:cs="HiddenHorzOCR"/>
          <w:kern w:val="0"/>
          <w:szCs w:val="24"/>
        </w:rPr>
        <w:t xml:space="preserve"> </w:t>
      </w:r>
      <w:r w:rsidRPr="00B56D24">
        <w:rPr>
          <w:rFonts w:ascii="宋体" w:hAnsi="宋体" w:cs="HiddenHorzOCR" w:hint="eastAsia"/>
          <w:kern w:val="0"/>
          <w:szCs w:val="24"/>
        </w:rPr>
        <w:t>中有关</w:t>
      </w:r>
      <w:r w:rsidRPr="00B56D24">
        <w:rPr>
          <w:rFonts w:ascii="宋体" w:hAnsi="宋体" w:cs="宋体" w:hint="eastAsia"/>
          <w:kern w:val="0"/>
          <w:szCs w:val="24"/>
        </w:rPr>
        <w:t>综</w:t>
      </w:r>
      <w:r w:rsidRPr="00B56D24">
        <w:rPr>
          <w:rFonts w:ascii="宋体" w:hAnsi="宋体" w:cs="MS Mincho" w:hint="eastAsia"/>
          <w:kern w:val="0"/>
          <w:szCs w:val="24"/>
        </w:rPr>
        <w:t>合</w:t>
      </w:r>
      <w:r w:rsidRPr="00B56D24">
        <w:rPr>
          <w:rFonts w:ascii="宋体" w:hAnsi="宋体" w:cs="HiddenHorzOCR" w:hint="eastAsia"/>
          <w:kern w:val="0"/>
          <w:szCs w:val="24"/>
        </w:rPr>
        <w:t>制冷性能系数（</w:t>
      </w:r>
      <w:r w:rsidRPr="00B56D24">
        <w:rPr>
          <w:rFonts w:ascii="宋体" w:hAnsi="宋体" w:cs="HiddenHorzOCR"/>
          <w:kern w:val="0"/>
          <w:szCs w:val="24"/>
        </w:rPr>
        <w:t xml:space="preserve">SCOP) </w:t>
      </w:r>
      <w:r w:rsidRPr="00B56D24">
        <w:rPr>
          <w:rFonts w:ascii="宋体" w:hAnsi="宋体" w:cs="宋体" w:hint="eastAsia"/>
          <w:kern w:val="0"/>
          <w:szCs w:val="24"/>
        </w:rPr>
        <w:t>规</w:t>
      </w:r>
      <w:r w:rsidRPr="00B56D24">
        <w:rPr>
          <w:rFonts w:ascii="宋体" w:hAnsi="宋体" w:cs="MS Mincho" w:hint="eastAsia"/>
          <w:kern w:val="0"/>
          <w:szCs w:val="24"/>
        </w:rPr>
        <w:t>定</w:t>
      </w:r>
      <w:r w:rsidRPr="00B56D24">
        <w:rPr>
          <w:rFonts w:ascii="宋体" w:hAnsi="宋体" w:cs="宋体" w:hint="eastAsia"/>
          <w:kern w:val="0"/>
          <w:szCs w:val="24"/>
        </w:rPr>
        <w:t>值</w:t>
      </w:r>
      <w:r w:rsidRPr="00B56D24">
        <w:rPr>
          <w:rFonts w:ascii="宋体" w:hAnsi="宋体" w:cs="MS Mincho" w:hint="eastAsia"/>
          <w:kern w:val="0"/>
          <w:szCs w:val="24"/>
        </w:rPr>
        <w:t>的要求。</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kern w:val="0"/>
          <w:szCs w:val="24"/>
        </w:rPr>
        <w:t xml:space="preserve">3) </w:t>
      </w:r>
      <w:r w:rsidRPr="00B56D24">
        <w:rPr>
          <w:rFonts w:ascii="宋体" w:hAnsi="宋体" w:cs="HiddenHorzOCR" w:hint="eastAsia"/>
          <w:kern w:val="0"/>
          <w:szCs w:val="24"/>
        </w:rPr>
        <w:t>循</w:t>
      </w:r>
      <w:r w:rsidRPr="00B56D24">
        <w:rPr>
          <w:rFonts w:ascii="宋体" w:hAnsi="宋体" w:cs="宋体" w:hint="eastAsia"/>
          <w:kern w:val="0"/>
          <w:szCs w:val="24"/>
        </w:rPr>
        <w:t>环</w:t>
      </w:r>
      <w:r w:rsidRPr="00B56D24">
        <w:rPr>
          <w:rFonts w:ascii="宋体" w:hAnsi="宋体" w:cs="MS Mincho" w:hint="eastAsia"/>
          <w:kern w:val="0"/>
          <w:szCs w:val="24"/>
        </w:rPr>
        <w:t>冷却水系</w:t>
      </w:r>
      <w:r w:rsidRPr="00B56D24">
        <w:rPr>
          <w:rFonts w:ascii="宋体" w:hAnsi="宋体" w:cs="宋体" w:hint="eastAsia"/>
          <w:kern w:val="0"/>
          <w:szCs w:val="24"/>
        </w:rPr>
        <w:t>统</w:t>
      </w:r>
      <w:r w:rsidRPr="00B56D24">
        <w:rPr>
          <w:rFonts w:ascii="宋体" w:hAnsi="宋体" w:cs="MS Mincho" w:hint="eastAsia"/>
          <w:kern w:val="0"/>
          <w:szCs w:val="24"/>
        </w:rPr>
        <w:t>受气候、</w:t>
      </w:r>
      <w:r w:rsidRPr="00B56D24">
        <w:rPr>
          <w:rFonts w:ascii="宋体" w:hAnsi="宋体" w:cs="宋体" w:hint="eastAsia"/>
          <w:kern w:val="0"/>
          <w:szCs w:val="24"/>
        </w:rPr>
        <w:t>环</w:t>
      </w:r>
      <w:r w:rsidRPr="00B56D24">
        <w:rPr>
          <w:rFonts w:ascii="宋体" w:hAnsi="宋体" w:cs="MS Mincho" w:hint="eastAsia"/>
          <w:kern w:val="0"/>
          <w:szCs w:val="24"/>
        </w:rPr>
        <w:t>境的影响，冷却水水</w:t>
      </w:r>
      <w:r w:rsidRPr="00B56D24">
        <w:rPr>
          <w:rFonts w:ascii="宋体" w:hAnsi="宋体" w:cs="宋体" w:hint="eastAsia"/>
          <w:kern w:val="0"/>
          <w:szCs w:val="24"/>
        </w:rPr>
        <w:t>质</w:t>
      </w:r>
      <w:r w:rsidRPr="00B56D24">
        <w:rPr>
          <w:rFonts w:ascii="宋体" w:hAnsi="宋体" w:cs="MS Mincho" w:hint="eastAsia"/>
          <w:kern w:val="0"/>
          <w:szCs w:val="24"/>
        </w:rPr>
        <w:t>比</w:t>
      </w:r>
      <w:r w:rsidRPr="00B56D24">
        <w:rPr>
          <w:rFonts w:ascii="宋体" w:hAnsi="宋体" w:cs="宋体" w:hint="eastAsia"/>
          <w:kern w:val="0"/>
          <w:szCs w:val="24"/>
        </w:rPr>
        <w:t>闭</w:t>
      </w:r>
      <w:r w:rsidRPr="00B56D24">
        <w:rPr>
          <w:rFonts w:ascii="宋体" w:hAnsi="宋体" w:cs="HiddenHorzOCR" w:hint="eastAsia"/>
          <w:kern w:val="0"/>
          <w:szCs w:val="24"/>
        </w:rPr>
        <w:t>式系</w:t>
      </w:r>
      <w:r w:rsidRPr="00B56D24">
        <w:rPr>
          <w:rFonts w:ascii="宋体" w:hAnsi="宋体" w:cs="宋体" w:hint="eastAsia"/>
          <w:kern w:val="0"/>
          <w:szCs w:val="24"/>
        </w:rPr>
        <w:t>统</w:t>
      </w:r>
      <w:r w:rsidRPr="00B56D24">
        <w:rPr>
          <w:rFonts w:ascii="宋体" w:hAnsi="宋体" w:cs="MS Mincho" w:hint="eastAsia"/>
          <w:kern w:val="0"/>
          <w:szCs w:val="24"/>
        </w:rPr>
        <w:t>差，改善冷却水系</w:t>
      </w:r>
      <w:r w:rsidRPr="00B56D24">
        <w:rPr>
          <w:rFonts w:ascii="宋体" w:hAnsi="宋体" w:cs="宋体" w:hint="eastAsia"/>
          <w:kern w:val="0"/>
          <w:szCs w:val="24"/>
        </w:rPr>
        <w:t>统</w:t>
      </w:r>
      <w:r w:rsidRPr="00B56D24">
        <w:rPr>
          <w:rFonts w:ascii="宋体" w:hAnsi="宋体" w:cs="MS Mincho" w:hint="eastAsia"/>
          <w:kern w:val="0"/>
          <w:szCs w:val="24"/>
        </w:rPr>
        <w:t>水</w:t>
      </w:r>
      <w:r w:rsidRPr="00B56D24">
        <w:rPr>
          <w:rFonts w:ascii="宋体" w:hAnsi="宋体" w:cs="宋体" w:hint="eastAsia"/>
          <w:kern w:val="0"/>
          <w:szCs w:val="24"/>
        </w:rPr>
        <w:t>质</w:t>
      </w:r>
      <w:r w:rsidRPr="00B56D24">
        <w:rPr>
          <w:rFonts w:ascii="宋体" w:hAnsi="宋体" w:cs="MS Mincho" w:hint="eastAsia"/>
          <w:kern w:val="0"/>
          <w:szCs w:val="24"/>
        </w:rPr>
        <w:t>可以保</w:t>
      </w:r>
      <w:r w:rsidRPr="00B56D24">
        <w:rPr>
          <w:rFonts w:ascii="宋体" w:hAnsi="宋体" w:cs="宋体" w:hint="eastAsia"/>
          <w:kern w:val="0"/>
          <w:szCs w:val="24"/>
        </w:rPr>
        <w:t>护</w:t>
      </w:r>
      <w:r w:rsidRPr="00B56D24">
        <w:rPr>
          <w:rFonts w:ascii="宋体" w:hAnsi="宋体" w:cs="MS Mincho" w:hint="eastAsia"/>
          <w:kern w:val="0"/>
          <w:szCs w:val="24"/>
        </w:rPr>
        <w:t>制冷机</w:t>
      </w:r>
      <w:r w:rsidRPr="00B56D24">
        <w:rPr>
          <w:rFonts w:ascii="宋体" w:hAnsi="宋体" w:cs="宋体" w:hint="eastAsia"/>
          <w:kern w:val="0"/>
          <w:szCs w:val="24"/>
        </w:rPr>
        <w:t>组</w:t>
      </w:r>
      <w:r w:rsidRPr="00B56D24">
        <w:rPr>
          <w:rFonts w:ascii="宋体" w:hAnsi="宋体" w:cs="MS Mincho" w:hint="eastAsia"/>
          <w:kern w:val="0"/>
          <w:szCs w:val="24"/>
        </w:rPr>
        <w:t>和提</w:t>
      </w:r>
      <w:r w:rsidRPr="00B56D24">
        <w:rPr>
          <w:rFonts w:ascii="宋体" w:hAnsi="宋体" w:cs="HiddenHorzOCR" w:hint="eastAsia"/>
          <w:kern w:val="0"/>
          <w:szCs w:val="24"/>
        </w:rPr>
        <w:t>高</w:t>
      </w:r>
      <w:r w:rsidRPr="00B56D24">
        <w:rPr>
          <w:rFonts w:ascii="宋体" w:hAnsi="宋体" w:cs="宋体" w:hint="eastAsia"/>
          <w:kern w:val="0"/>
          <w:szCs w:val="24"/>
        </w:rPr>
        <w:t>换热</w:t>
      </w:r>
      <w:r w:rsidRPr="00B56D24">
        <w:rPr>
          <w:rFonts w:ascii="宋体" w:hAnsi="宋体" w:cs="MS Mincho" w:hint="eastAsia"/>
          <w:kern w:val="0"/>
          <w:szCs w:val="24"/>
        </w:rPr>
        <w:t>效率。</w:t>
      </w:r>
      <w:r w:rsidRPr="00B56D24">
        <w:rPr>
          <w:rFonts w:ascii="宋体" w:hAnsi="宋体" w:cs="宋体" w:hint="eastAsia"/>
          <w:kern w:val="0"/>
          <w:szCs w:val="24"/>
        </w:rPr>
        <w:t>应设</w:t>
      </w:r>
      <w:r w:rsidRPr="00B56D24">
        <w:rPr>
          <w:rFonts w:ascii="宋体" w:hAnsi="宋体" w:cs="MS Mincho" w:hint="eastAsia"/>
          <w:kern w:val="0"/>
          <w:szCs w:val="24"/>
        </w:rPr>
        <w:t>置水</w:t>
      </w:r>
      <w:r w:rsidRPr="00B56D24">
        <w:rPr>
          <w:rFonts w:ascii="宋体" w:hAnsi="宋体" w:cs="宋体" w:hint="eastAsia"/>
          <w:kern w:val="0"/>
          <w:szCs w:val="24"/>
        </w:rPr>
        <w:t>处</w:t>
      </w:r>
      <w:r w:rsidRPr="00B56D24">
        <w:rPr>
          <w:rFonts w:ascii="宋体" w:hAnsi="宋体" w:cs="MS Mincho" w:hint="eastAsia"/>
          <w:kern w:val="0"/>
          <w:szCs w:val="24"/>
        </w:rPr>
        <w:t>理装置和化学加</w:t>
      </w:r>
      <w:r w:rsidRPr="00B56D24">
        <w:rPr>
          <w:rFonts w:ascii="宋体" w:hAnsi="宋体" w:cs="宋体" w:hint="eastAsia"/>
          <w:kern w:val="0"/>
          <w:szCs w:val="24"/>
        </w:rPr>
        <w:t>药</w:t>
      </w:r>
      <w:r w:rsidRPr="00B56D24">
        <w:rPr>
          <w:rFonts w:ascii="宋体" w:hAnsi="宋体" w:cs="MS Mincho" w:hint="eastAsia"/>
          <w:kern w:val="0"/>
          <w:szCs w:val="24"/>
        </w:rPr>
        <w:t>装置改善</w:t>
      </w:r>
      <w:r w:rsidRPr="00B56D24">
        <w:rPr>
          <w:rFonts w:ascii="宋体" w:hAnsi="宋体" w:cs="HiddenHorzOCR" w:hint="eastAsia"/>
          <w:kern w:val="0"/>
          <w:szCs w:val="24"/>
        </w:rPr>
        <w:t>水</w:t>
      </w:r>
      <w:r w:rsidRPr="00B56D24">
        <w:rPr>
          <w:rFonts w:ascii="宋体" w:hAnsi="宋体" w:cs="宋体" w:hint="eastAsia"/>
          <w:kern w:val="0"/>
          <w:szCs w:val="24"/>
        </w:rPr>
        <w:t>质</w:t>
      </w:r>
      <w:r w:rsidRPr="00B56D24">
        <w:rPr>
          <w:rFonts w:ascii="宋体" w:hAnsi="宋体" w:cs="MS Mincho" w:hint="eastAsia"/>
          <w:kern w:val="0"/>
          <w:szCs w:val="24"/>
        </w:rPr>
        <w:t>，减少排</w:t>
      </w:r>
      <w:r w:rsidRPr="00B56D24">
        <w:rPr>
          <w:rFonts w:ascii="宋体" w:hAnsi="宋体" w:cs="宋体" w:hint="eastAsia"/>
          <w:kern w:val="0"/>
          <w:szCs w:val="24"/>
        </w:rPr>
        <w:t>污</w:t>
      </w:r>
      <w:r w:rsidRPr="00B56D24">
        <w:rPr>
          <w:rFonts w:ascii="宋体" w:hAnsi="宋体" w:cs="MS Mincho" w:hint="eastAsia"/>
          <w:kern w:val="0"/>
          <w:szCs w:val="24"/>
        </w:rPr>
        <w:t>耗水量。</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kern w:val="0"/>
          <w:szCs w:val="24"/>
        </w:rPr>
        <w:t xml:space="preserve">4) </w:t>
      </w:r>
      <w:r w:rsidRPr="00B56D24">
        <w:rPr>
          <w:rFonts w:ascii="宋体" w:hAnsi="宋体" w:cs="HiddenHorzOCR" w:hint="eastAsia"/>
          <w:kern w:val="0"/>
          <w:szCs w:val="24"/>
        </w:rPr>
        <w:t>若冷却塔冷却水系</w:t>
      </w:r>
      <w:r w:rsidRPr="00B56D24">
        <w:rPr>
          <w:rFonts w:ascii="宋体" w:hAnsi="宋体" w:cs="宋体" w:hint="eastAsia"/>
          <w:kern w:val="0"/>
          <w:szCs w:val="24"/>
        </w:rPr>
        <w:t>统设计</w:t>
      </w:r>
      <w:r w:rsidRPr="00B56D24">
        <w:rPr>
          <w:rFonts w:ascii="宋体" w:hAnsi="宋体" w:cs="MS Mincho" w:hint="eastAsia"/>
          <w:kern w:val="0"/>
          <w:szCs w:val="24"/>
        </w:rPr>
        <w:t>不当，高于集水</w:t>
      </w:r>
      <w:r w:rsidRPr="00B56D24">
        <w:rPr>
          <w:rFonts w:ascii="宋体" w:hAnsi="宋体" w:cs="宋体" w:hint="eastAsia"/>
          <w:kern w:val="0"/>
          <w:szCs w:val="24"/>
        </w:rPr>
        <w:t>盘</w:t>
      </w:r>
      <w:r w:rsidRPr="00B56D24">
        <w:rPr>
          <w:rFonts w:ascii="宋体" w:hAnsi="宋体" w:cs="MS Mincho" w:hint="eastAsia"/>
          <w:kern w:val="0"/>
          <w:szCs w:val="24"/>
        </w:rPr>
        <w:t>的冷却水管</w:t>
      </w:r>
      <w:r w:rsidRPr="00B56D24">
        <w:rPr>
          <w:rFonts w:ascii="宋体" w:hAnsi="宋体" w:cs="HiddenHorzOCR" w:hint="eastAsia"/>
          <w:kern w:val="0"/>
          <w:szCs w:val="24"/>
        </w:rPr>
        <w:t>道中部分水量在停</w:t>
      </w:r>
      <w:r w:rsidRPr="00B56D24">
        <w:rPr>
          <w:rFonts w:ascii="宋体" w:hAnsi="宋体" w:cs="宋体" w:hint="eastAsia"/>
          <w:kern w:val="0"/>
          <w:szCs w:val="24"/>
        </w:rPr>
        <w:t>泵时</w:t>
      </w:r>
      <w:r w:rsidRPr="00B56D24">
        <w:rPr>
          <w:rFonts w:ascii="宋体" w:hAnsi="宋体" w:cs="MS Mincho" w:hint="eastAsia"/>
          <w:kern w:val="0"/>
          <w:szCs w:val="24"/>
        </w:rPr>
        <w:t>有可能溢流排</w:t>
      </w:r>
      <w:r w:rsidRPr="00B56D24">
        <w:rPr>
          <w:rFonts w:ascii="宋体" w:hAnsi="宋体" w:cs="HiddenHorzOCR" w:hint="eastAsia"/>
          <w:kern w:val="0"/>
          <w:szCs w:val="24"/>
        </w:rPr>
        <w:t>掉。</w:t>
      </w:r>
      <w:r w:rsidRPr="00B56D24">
        <w:rPr>
          <w:rFonts w:ascii="宋体" w:hAnsi="宋体" w:cs="宋体" w:hint="eastAsia"/>
          <w:kern w:val="0"/>
          <w:szCs w:val="24"/>
        </w:rPr>
        <w:t>为</w:t>
      </w:r>
      <w:r w:rsidRPr="00B56D24">
        <w:rPr>
          <w:rFonts w:ascii="宋体" w:hAnsi="宋体" w:cs="MS Mincho" w:hint="eastAsia"/>
          <w:kern w:val="0"/>
          <w:szCs w:val="24"/>
        </w:rPr>
        <w:t>减少上述</w:t>
      </w:r>
      <w:r w:rsidRPr="00B56D24">
        <w:rPr>
          <w:rFonts w:ascii="宋体" w:hAnsi="宋体" w:cs="HiddenHorzOCR" w:hint="eastAsia"/>
          <w:kern w:val="0"/>
          <w:szCs w:val="24"/>
        </w:rPr>
        <w:t>水量</w:t>
      </w:r>
      <w:r w:rsidRPr="00B56D24">
        <w:rPr>
          <w:rFonts w:ascii="宋体" w:hAnsi="宋体" w:cs="宋体" w:hint="eastAsia"/>
          <w:kern w:val="0"/>
          <w:szCs w:val="24"/>
        </w:rPr>
        <w:t>损</w:t>
      </w:r>
      <w:r w:rsidRPr="00B56D24">
        <w:rPr>
          <w:rFonts w:ascii="宋体" w:hAnsi="宋体" w:cs="MS Mincho" w:hint="eastAsia"/>
          <w:kern w:val="0"/>
          <w:szCs w:val="24"/>
        </w:rPr>
        <w:t>失，</w:t>
      </w:r>
      <w:r w:rsidRPr="00B56D24">
        <w:rPr>
          <w:rFonts w:ascii="宋体" w:hAnsi="宋体" w:cs="宋体" w:hint="eastAsia"/>
          <w:kern w:val="0"/>
          <w:szCs w:val="24"/>
        </w:rPr>
        <w:t>设计时</w:t>
      </w:r>
      <w:r w:rsidRPr="00B56D24">
        <w:rPr>
          <w:rFonts w:ascii="宋体" w:hAnsi="宋体" w:cs="MS Mincho" w:hint="eastAsia"/>
          <w:kern w:val="0"/>
          <w:szCs w:val="24"/>
        </w:rPr>
        <w:t>可采取加大集水</w:t>
      </w:r>
      <w:r w:rsidRPr="00B56D24">
        <w:rPr>
          <w:rFonts w:ascii="宋体" w:hAnsi="宋体" w:cs="宋体" w:hint="eastAsia"/>
          <w:kern w:val="0"/>
          <w:szCs w:val="24"/>
        </w:rPr>
        <w:t>盘</w:t>
      </w:r>
      <w:r w:rsidRPr="00B56D24">
        <w:rPr>
          <w:rFonts w:ascii="宋体" w:hAnsi="宋体" w:cs="MS Mincho" w:hint="eastAsia"/>
          <w:kern w:val="0"/>
          <w:szCs w:val="24"/>
        </w:rPr>
        <w:t>、</w:t>
      </w:r>
      <w:r w:rsidRPr="00B56D24">
        <w:rPr>
          <w:rFonts w:ascii="宋体" w:hAnsi="宋体" w:cs="宋体" w:hint="eastAsia"/>
          <w:kern w:val="0"/>
          <w:szCs w:val="24"/>
        </w:rPr>
        <w:t>设</w:t>
      </w:r>
      <w:r w:rsidRPr="00B56D24">
        <w:rPr>
          <w:rFonts w:ascii="宋体" w:hAnsi="宋体" w:cs="MS Mincho" w:hint="eastAsia"/>
          <w:kern w:val="0"/>
          <w:szCs w:val="24"/>
        </w:rPr>
        <w:t>置平衡管或平</w:t>
      </w:r>
      <w:r w:rsidRPr="00B56D24">
        <w:rPr>
          <w:rFonts w:ascii="宋体" w:hAnsi="宋体" w:cs="HiddenHorzOCR" w:hint="eastAsia"/>
          <w:kern w:val="0"/>
          <w:szCs w:val="24"/>
        </w:rPr>
        <w:t>衡水箱等方式，相</w:t>
      </w:r>
      <w:r w:rsidRPr="00B56D24">
        <w:rPr>
          <w:rFonts w:ascii="宋体" w:hAnsi="宋体" w:cs="宋体" w:hint="eastAsia"/>
          <w:kern w:val="0"/>
          <w:szCs w:val="24"/>
        </w:rPr>
        <w:t>对</w:t>
      </w:r>
      <w:r w:rsidRPr="00B56D24">
        <w:rPr>
          <w:rFonts w:ascii="宋体" w:hAnsi="宋体" w:cs="MS Mincho" w:hint="eastAsia"/>
          <w:kern w:val="0"/>
          <w:szCs w:val="24"/>
        </w:rPr>
        <w:t>加大冷却塔集水</w:t>
      </w:r>
      <w:r w:rsidRPr="00B56D24">
        <w:rPr>
          <w:rFonts w:ascii="宋体" w:hAnsi="宋体" w:cs="宋体" w:hint="eastAsia"/>
          <w:kern w:val="0"/>
          <w:szCs w:val="24"/>
        </w:rPr>
        <w:t>盘</w:t>
      </w:r>
      <w:r w:rsidRPr="00B56D24">
        <w:rPr>
          <w:rFonts w:ascii="宋体" w:hAnsi="宋体" w:cs="MS Mincho" w:hint="eastAsia"/>
          <w:kern w:val="0"/>
          <w:szCs w:val="24"/>
        </w:rPr>
        <w:t>浮球</w:t>
      </w:r>
      <w:r w:rsidRPr="00B56D24">
        <w:rPr>
          <w:rFonts w:ascii="宋体" w:hAnsi="宋体" w:cs="宋体" w:hint="eastAsia"/>
          <w:kern w:val="0"/>
          <w:szCs w:val="24"/>
        </w:rPr>
        <w:t>阀</w:t>
      </w:r>
      <w:r w:rsidRPr="00B56D24">
        <w:rPr>
          <w:rFonts w:ascii="宋体" w:hAnsi="宋体" w:cs="MS Mincho" w:hint="eastAsia"/>
          <w:kern w:val="0"/>
          <w:szCs w:val="24"/>
        </w:rPr>
        <w:t>至溢流口</w:t>
      </w:r>
      <w:r w:rsidRPr="00B56D24">
        <w:rPr>
          <w:rFonts w:ascii="宋体" w:hAnsi="宋体" w:cs="HiddenHorzOCR" w:hint="eastAsia"/>
          <w:kern w:val="0"/>
          <w:szCs w:val="24"/>
        </w:rPr>
        <w:t>段的容</w:t>
      </w:r>
      <w:r w:rsidRPr="00B56D24">
        <w:rPr>
          <w:rFonts w:ascii="宋体" w:hAnsi="宋体" w:cs="宋体" w:hint="eastAsia"/>
          <w:kern w:val="0"/>
          <w:szCs w:val="24"/>
        </w:rPr>
        <w:t>积</w:t>
      </w:r>
      <w:r w:rsidRPr="00B56D24">
        <w:rPr>
          <w:rFonts w:ascii="宋体" w:hAnsi="宋体" w:cs="MS Mincho" w:hint="eastAsia"/>
          <w:kern w:val="0"/>
          <w:szCs w:val="24"/>
        </w:rPr>
        <w:t>，避免停</w:t>
      </w:r>
      <w:r w:rsidRPr="00B56D24">
        <w:rPr>
          <w:rFonts w:ascii="宋体" w:hAnsi="宋体" w:cs="宋体" w:hint="eastAsia"/>
          <w:kern w:val="0"/>
          <w:szCs w:val="24"/>
        </w:rPr>
        <w:t>泵时</w:t>
      </w:r>
      <w:r w:rsidRPr="00B56D24">
        <w:rPr>
          <w:rFonts w:ascii="宋体" w:hAnsi="宋体" w:cs="MS Mincho" w:hint="eastAsia"/>
          <w:kern w:val="0"/>
          <w:szCs w:val="24"/>
        </w:rPr>
        <w:t>的泄水和启</w:t>
      </w:r>
      <w:r w:rsidRPr="00B56D24">
        <w:rPr>
          <w:rFonts w:ascii="宋体" w:hAnsi="宋体" w:cs="宋体" w:hint="eastAsia"/>
          <w:kern w:val="0"/>
          <w:szCs w:val="24"/>
        </w:rPr>
        <w:t>泵时</w:t>
      </w:r>
      <w:r w:rsidRPr="00B56D24">
        <w:rPr>
          <w:rFonts w:ascii="宋体" w:hAnsi="宋体" w:cs="MS Mincho" w:hint="eastAsia"/>
          <w:kern w:val="0"/>
          <w:szCs w:val="24"/>
        </w:rPr>
        <w:t>的</w:t>
      </w:r>
      <w:r w:rsidRPr="00B56D24">
        <w:rPr>
          <w:rFonts w:ascii="宋体" w:hAnsi="宋体" w:cs="宋体" w:hint="eastAsia"/>
          <w:kern w:val="0"/>
          <w:szCs w:val="24"/>
        </w:rPr>
        <w:t>补</w:t>
      </w:r>
      <w:r w:rsidRPr="00B56D24">
        <w:rPr>
          <w:rFonts w:ascii="宋体" w:hAnsi="宋体" w:cs="MS Mincho" w:hint="eastAsia"/>
          <w:kern w:val="0"/>
          <w:szCs w:val="24"/>
        </w:rPr>
        <w:t>水浪</w:t>
      </w:r>
      <w:r w:rsidRPr="00B56D24">
        <w:rPr>
          <w:rFonts w:ascii="宋体" w:hAnsi="宋体" w:cs="宋体" w:hint="eastAsia"/>
          <w:kern w:val="0"/>
          <w:szCs w:val="24"/>
        </w:rPr>
        <w:t>费</w:t>
      </w:r>
      <w:r w:rsidRPr="00B56D24">
        <w:rPr>
          <w:rFonts w:ascii="宋体" w:hAnsi="宋体" w:cs="MS Mincho"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kern w:val="0"/>
          <w:szCs w:val="24"/>
        </w:rPr>
        <w:t xml:space="preserve">5) </w:t>
      </w:r>
      <w:r w:rsidRPr="00B56D24">
        <w:rPr>
          <w:rFonts w:ascii="宋体" w:hAnsi="宋体" w:cs="HiddenHorzOCR" w:hint="eastAsia"/>
          <w:kern w:val="0"/>
          <w:szCs w:val="24"/>
        </w:rPr>
        <w:t>循</w:t>
      </w:r>
      <w:r w:rsidRPr="00B56D24">
        <w:rPr>
          <w:rFonts w:ascii="宋体" w:hAnsi="宋体" w:cs="宋体" w:hint="eastAsia"/>
          <w:kern w:val="0"/>
          <w:szCs w:val="24"/>
        </w:rPr>
        <w:t>环</w:t>
      </w:r>
      <w:r w:rsidRPr="00B56D24">
        <w:rPr>
          <w:rFonts w:ascii="宋体" w:hAnsi="宋体" w:cs="MS Mincho" w:hint="eastAsia"/>
          <w:kern w:val="0"/>
          <w:szCs w:val="24"/>
        </w:rPr>
        <w:t>冷却水系</w:t>
      </w:r>
      <w:r w:rsidRPr="00B56D24">
        <w:rPr>
          <w:rFonts w:ascii="宋体" w:hAnsi="宋体" w:cs="宋体" w:hint="eastAsia"/>
          <w:kern w:val="0"/>
          <w:szCs w:val="24"/>
        </w:rPr>
        <w:t>统应</w:t>
      </w:r>
      <w:r w:rsidRPr="00B56D24">
        <w:rPr>
          <w:rFonts w:ascii="宋体" w:hAnsi="宋体" w:cs="MS Mincho" w:hint="eastAsia"/>
          <w:kern w:val="0"/>
          <w:szCs w:val="24"/>
        </w:rPr>
        <w:t>有控制冷却塔</w:t>
      </w:r>
      <w:r w:rsidRPr="00B56D24">
        <w:rPr>
          <w:rFonts w:ascii="宋体" w:hAnsi="宋体" w:cs="宋体" w:hint="eastAsia"/>
          <w:kern w:val="0"/>
          <w:szCs w:val="24"/>
        </w:rPr>
        <w:t>飘</w:t>
      </w:r>
      <w:r w:rsidRPr="00B56D24">
        <w:rPr>
          <w:rFonts w:ascii="宋体" w:hAnsi="宋体" w:cs="MS Mincho" w:hint="eastAsia"/>
          <w:kern w:val="0"/>
          <w:szCs w:val="24"/>
        </w:rPr>
        <w:t>水、排</w:t>
      </w:r>
      <w:r w:rsidRPr="00B56D24">
        <w:rPr>
          <w:rFonts w:ascii="宋体" w:hAnsi="宋体" w:cs="宋体" w:hint="eastAsia"/>
          <w:kern w:val="0"/>
          <w:szCs w:val="24"/>
        </w:rPr>
        <w:t>污</w:t>
      </w:r>
      <w:r w:rsidRPr="00B56D24">
        <w:rPr>
          <w:rFonts w:ascii="宋体" w:hAnsi="宋体" w:cs="MS Mincho" w:hint="eastAsia"/>
          <w:kern w:val="0"/>
          <w:szCs w:val="24"/>
        </w:rPr>
        <w:t>和溢水等耗</w:t>
      </w:r>
      <w:r w:rsidRPr="00B56D24">
        <w:rPr>
          <w:rFonts w:ascii="宋体" w:hAnsi="宋体" w:cs="HiddenHorzOCR" w:hint="eastAsia"/>
          <w:kern w:val="0"/>
          <w:szCs w:val="24"/>
        </w:rPr>
        <w:t>水量的措施，运行</w:t>
      </w:r>
      <w:r w:rsidRPr="00B56D24">
        <w:rPr>
          <w:rFonts w:ascii="宋体" w:hAnsi="宋体" w:cs="宋体" w:hint="eastAsia"/>
          <w:kern w:val="0"/>
          <w:szCs w:val="24"/>
        </w:rPr>
        <w:t>时</w:t>
      </w:r>
      <w:r w:rsidRPr="00B56D24">
        <w:rPr>
          <w:rFonts w:ascii="宋体" w:hAnsi="宋体" w:cs="MS Mincho" w:hint="eastAsia"/>
          <w:kern w:val="0"/>
          <w:szCs w:val="24"/>
        </w:rPr>
        <w:t>，开式冷却塔的蒸</w:t>
      </w:r>
      <w:r w:rsidRPr="00B56D24">
        <w:rPr>
          <w:rFonts w:ascii="宋体" w:hAnsi="宋体" w:cs="宋体" w:hint="eastAsia"/>
          <w:kern w:val="0"/>
          <w:szCs w:val="24"/>
        </w:rPr>
        <w:t>发</w:t>
      </w:r>
      <w:r w:rsidRPr="00B56D24">
        <w:rPr>
          <w:rFonts w:ascii="宋体" w:hAnsi="宋体" w:cs="MS Mincho" w:hint="eastAsia"/>
          <w:kern w:val="0"/>
          <w:szCs w:val="24"/>
        </w:rPr>
        <w:t>耗水量占冷却</w:t>
      </w:r>
      <w:r w:rsidRPr="00B56D24">
        <w:rPr>
          <w:rFonts w:ascii="宋体" w:hAnsi="宋体" w:cs="HiddenHorzOCR" w:hint="eastAsia"/>
          <w:kern w:val="0"/>
          <w:szCs w:val="24"/>
        </w:rPr>
        <w:t>水</w:t>
      </w:r>
      <w:r w:rsidRPr="00B56D24">
        <w:rPr>
          <w:rFonts w:ascii="宋体" w:hAnsi="宋体" w:cs="宋体" w:hint="eastAsia"/>
          <w:kern w:val="0"/>
          <w:szCs w:val="24"/>
        </w:rPr>
        <w:t>补</w:t>
      </w:r>
      <w:r w:rsidRPr="00B56D24">
        <w:rPr>
          <w:rFonts w:ascii="宋体" w:hAnsi="宋体" w:cs="MS Mincho" w:hint="eastAsia"/>
          <w:kern w:val="0"/>
          <w:szCs w:val="24"/>
        </w:rPr>
        <w:t>水量的比例不得低于</w:t>
      </w:r>
      <w:r w:rsidRPr="00B56D24">
        <w:rPr>
          <w:rFonts w:ascii="宋体" w:hAnsi="宋体" w:cs="HiddenHorzOCR"/>
          <w:kern w:val="0"/>
          <w:szCs w:val="24"/>
        </w:rPr>
        <w:t xml:space="preserve">80% </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szCs w:val="24"/>
        </w:rPr>
      </w:pPr>
      <w:r w:rsidRPr="00B56D24">
        <w:rPr>
          <w:rFonts w:ascii="宋体" w:hAnsi="宋体" w:cs="HiddenHorzOCR"/>
          <w:kern w:val="0"/>
          <w:szCs w:val="24"/>
        </w:rPr>
        <w:t xml:space="preserve">6) </w:t>
      </w:r>
      <w:r w:rsidRPr="00B56D24">
        <w:rPr>
          <w:rFonts w:ascii="宋体" w:hAnsi="宋体" w:cs="HiddenHorzOCR" w:hint="eastAsia"/>
          <w:kern w:val="0"/>
          <w:szCs w:val="24"/>
        </w:rPr>
        <w:t>冷却塔</w:t>
      </w:r>
      <w:r w:rsidRPr="00B56D24">
        <w:rPr>
          <w:rFonts w:ascii="宋体" w:hAnsi="宋体" w:cs="宋体" w:hint="eastAsia"/>
          <w:kern w:val="0"/>
          <w:szCs w:val="24"/>
        </w:rPr>
        <w:t>应选</w:t>
      </w:r>
      <w:r w:rsidRPr="00B56D24">
        <w:rPr>
          <w:rFonts w:ascii="宋体" w:hAnsi="宋体" w:cs="MS Mincho" w:hint="eastAsia"/>
          <w:kern w:val="0"/>
          <w:szCs w:val="24"/>
        </w:rPr>
        <w:t>用符合</w:t>
      </w:r>
      <w:r w:rsidRPr="00B56D24">
        <w:rPr>
          <w:rFonts w:ascii="宋体" w:hAnsi="宋体" w:cs="宋体" w:hint="eastAsia"/>
          <w:kern w:val="0"/>
          <w:szCs w:val="24"/>
        </w:rPr>
        <w:t>现</w:t>
      </w:r>
      <w:r w:rsidRPr="00B56D24">
        <w:rPr>
          <w:rFonts w:ascii="宋体" w:hAnsi="宋体" w:cs="MS Mincho" w:hint="eastAsia"/>
          <w:kern w:val="0"/>
          <w:szCs w:val="24"/>
        </w:rPr>
        <w:t>行国家</w:t>
      </w:r>
      <w:r w:rsidRPr="00B56D24">
        <w:rPr>
          <w:rFonts w:ascii="宋体" w:hAnsi="宋体" w:cs="宋体" w:hint="eastAsia"/>
          <w:kern w:val="0"/>
          <w:szCs w:val="24"/>
        </w:rPr>
        <w:t>标</w:t>
      </w:r>
      <w:r w:rsidRPr="00B56D24">
        <w:rPr>
          <w:rFonts w:ascii="宋体" w:hAnsi="宋体" w:cs="MS Mincho" w:hint="eastAsia"/>
          <w:kern w:val="0"/>
          <w:szCs w:val="24"/>
        </w:rPr>
        <w:t>准《</w:t>
      </w:r>
      <w:r w:rsidRPr="00B56D24">
        <w:rPr>
          <w:rFonts w:ascii="宋体" w:hAnsi="宋体" w:cs="宋体" w:hint="eastAsia"/>
          <w:kern w:val="0"/>
          <w:szCs w:val="24"/>
        </w:rPr>
        <w:t>节</w:t>
      </w:r>
      <w:r w:rsidRPr="00B56D24">
        <w:rPr>
          <w:rFonts w:ascii="宋体" w:hAnsi="宋体" w:cs="MS Mincho" w:hint="eastAsia"/>
          <w:kern w:val="0"/>
          <w:szCs w:val="24"/>
        </w:rPr>
        <w:t>水型</w:t>
      </w:r>
      <w:r w:rsidRPr="00B56D24">
        <w:rPr>
          <w:rFonts w:ascii="宋体" w:hAnsi="宋体" w:cs="宋体" w:hint="eastAsia"/>
          <w:kern w:val="0"/>
          <w:szCs w:val="24"/>
        </w:rPr>
        <w:t>产</w:t>
      </w:r>
      <w:r w:rsidRPr="00B56D24">
        <w:rPr>
          <w:rFonts w:ascii="宋体" w:hAnsi="宋体" w:cs="MS Mincho" w:hint="eastAsia"/>
          <w:kern w:val="0"/>
          <w:szCs w:val="24"/>
        </w:rPr>
        <w:t>品通用技</w:t>
      </w:r>
      <w:r w:rsidRPr="00B56D24">
        <w:rPr>
          <w:rFonts w:ascii="宋体" w:hAnsi="宋体" w:cs="宋体" w:hint="eastAsia"/>
          <w:kern w:val="0"/>
          <w:szCs w:val="24"/>
        </w:rPr>
        <w:t>术</w:t>
      </w:r>
      <w:r w:rsidRPr="00B56D24">
        <w:rPr>
          <w:rFonts w:ascii="宋体" w:hAnsi="宋体" w:cs="HiddenHorzOCR" w:hint="eastAsia"/>
          <w:kern w:val="0"/>
          <w:szCs w:val="24"/>
        </w:rPr>
        <w:t>条件》</w:t>
      </w:r>
      <w:r w:rsidRPr="00B56D24">
        <w:rPr>
          <w:rFonts w:ascii="宋体" w:hAnsi="宋体" w:cs="HiddenHorzOCR"/>
          <w:kern w:val="0"/>
          <w:szCs w:val="24"/>
        </w:rPr>
        <w:t>GB</w:t>
      </w:r>
      <w:r w:rsidRPr="00B56D24">
        <w:rPr>
          <w:rFonts w:ascii="宋体" w:hAnsi="宋体" w:cs="HiddenHorzOCR" w:hint="eastAsia"/>
          <w:kern w:val="0"/>
          <w:szCs w:val="24"/>
        </w:rPr>
        <w:t>/</w:t>
      </w:r>
      <w:r w:rsidRPr="00B56D24">
        <w:rPr>
          <w:rFonts w:ascii="宋体" w:hAnsi="宋体" w:cs="HiddenHorzOCR"/>
          <w:kern w:val="0"/>
          <w:szCs w:val="24"/>
        </w:rPr>
        <w:t xml:space="preserve">T 18870 </w:t>
      </w:r>
      <w:r w:rsidRPr="00B56D24">
        <w:rPr>
          <w:rFonts w:ascii="宋体" w:hAnsi="宋体" w:cs="HiddenHorzOCR" w:hint="eastAsia"/>
          <w:kern w:val="0"/>
          <w:szCs w:val="24"/>
        </w:rPr>
        <w:t>要求的</w:t>
      </w:r>
      <w:r w:rsidRPr="00B56D24">
        <w:rPr>
          <w:rFonts w:ascii="宋体" w:hAnsi="宋体" w:cs="宋体" w:hint="eastAsia"/>
          <w:kern w:val="0"/>
          <w:szCs w:val="24"/>
        </w:rPr>
        <w:t>产</w:t>
      </w:r>
      <w:r w:rsidRPr="00B56D24">
        <w:rPr>
          <w:rFonts w:ascii="宋体" w:hAnsi="宋体" w:cs="MS Mincho" w:hint="eastAsia"/>
          <w:kern w:val="0"/>
          <w:szCs w:val="24"/>
        </w:rPr>
        <w:t>品</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kern w:val="0"/>
          <w:szCs w:val="24"/>
        </w:rPr>
        <w:t xml:space="preserve">7) </w:t>
      </w:r>
      <w:r w:rsidRPr="00B56D24">
        <w:rPr>
          <w:rFonts w:ascii="宋体" w:hAnsi="宋体" w:cs="HiddenHorzOCR" w:hint="eastAsia"/>
          <w:kern w:val="0"/>
          <w:szCs w:val="24"/>
        </w:rPr>
        <w:t>空</w:t>
      </w:r>
      <w:r w:rsidRPr="00B56D24">
        <w:rPr>
          <w:rFonts w:ascii="宋体" w:hAnsi="宋体" w:cs="宋体" w:hint="eastAsia"/>
          <w:kern w:val="0"/>
          <w:szCs w:val="24"/>
        </w:rPr>
        <w:t>调设备应</w:t>
      </w:r>
      <w:r w:rsidRPr="00B56D24">
        <w:rPr>
          <w:rFonts w:ascii="宋体" w:hAnsi="宋体" w:cs="MS Mincho" w:hint="eastAsia"/>
          <w:kern w:val="0"/>
          <w:szCs w:val="24"/>
        </w:rPr>
        <w:t>尽量采用“</w:t>
      </w:r>
      <w:r w:rsidRPr="00B56D24">
        <w:rPr>
          <w:rFonts w:ascii="宋体" w:hAnsi="宋体" w:cs="HiddenHorzOCR" w:hint="eastAsia"/>
          <w:kern w:val="0"/>
          <w:szCs w:val="24"/>
        </w:rPr>
        <w:t>无蒸</w:t>
      </w:r>
      <w:r w:rsidRPr="00B56D24">
        <w:rPr>
          <w:rFonts w:ascii="宋体" w:hAnsi="宋体" w:cs="宋体" w:hint="eastAsia"/>
          <w:kern w:val="0"/>
          <w:szCs w:val="24"/>
        </w:rPr>
        <w:t>发</w:t>
      </w:r>
      <w:r w:rsidRPr="00B56D24">
        <w:rPr>
          <w:rFonts w:ascii="宋体" w:hAnsi="宋体" w:cs="MS Mincho" w:hint="eastAsia"/>
          <w:kern w:val="0"/>
          <w:szCs w:val="24"/>
        </w:rPr>
        <w:t>耗水量的冷却技</w:t>
      </w:r>
      <w:r w:rsidRPr="00B56D24">
        <w:rPr>
          <w:rFonts w:ascii="宋体" w:hAnsi="宋体" w:cs="宋体" w:hint="eastAsia"/>
          <w:kern w:val="0"/>
          <w:szCs w:val="24"/>
        </w:rPr>
        <w:t>术</w:t>
      </w:r>
      <w:r w:rsidRPr="00B56D24">
        <w:rPr>
          <w:rFonts w:ascii="宋体" w:hAnsi="宋体" w:cs="MS Mincho" w:hint="eastAsia"/>
          <w:kern w:val="0"/>
          <w:szCs w:val="24"/>
        </w:rPr>
        <w:t>”，包括</w:t>
      </w:r>
      <w:r w:rsidRPr="00B56D24">
        <w:rPr>
          <w:rFonts w:ascii="宋体" w:hAnsi="宋体" w:cs="HiddenHorzOCR" w:hint="eastAsia"/>
          <w:kern w:val="0"/>
          <w:szCs w:val="24"/>
        </w:rPr>
        <w:t>采用分体空</w:t>
      </w:r>
      <w:r w:rsidRPr="00B56D24">
        <w:rPr>
          <w:rFonts w:ascii="宋体" w:hAnsi="宋体" w:cs="宋体" w:hint="eastAsia"/>
          <w:kern w:val="0"/>
          <w:szCs w:val="24"/>
        </w:rPr>
        <w:t>调</w:t>
      </w:r>
      <w:r w:rsidRPr="00B56D24">
        <w:rPr>
          <w:rFonts w:ascii="宋体" w:hAnsi="宋体" w:cs="MS Mincho" w:hint="eastAsia"/>
          <w:kern w:val="0"/>
          <w:szCs w:val="24"/>
        </w:rPr>
        <w:t>、</w:t>
      </w:r>
      <w:r w:rsidRPr="00B56D24">
        <w:rPr>
          <w:rFonts w:ascii="宋体" w:hAnsi="宋体" w:cs="宋体" w:hint="eastAsia"/>
          <w:kern w:val="0"/>
          <w:szCs w:val="24"/>
        </w:rPr>
        <w:t>风</w:t>
      </w:r>
      <w:r w:rsidRPr="00B56D24">
        <w:rPr>
          <w:rFonts w:ascii="宋体" w:hAnsi="宋体" w:cs="MS Mincho" w:hint="eastAsia"/>
          <w:kern w:val="0"/>
          <w:szCs w:val="24"/>
        </w:rPr>
        <w:t>冷式冷水机</w:t>
      </w:r>
      <w:r w:rsidRPr="00B56D24">
        <w:rPr>
          <w:rFonts w:ascii="宋体" w:hAnsi="宋体" w:cs="宋体" w:hint="eastAsia"/>
          <w:kern w:val="0"/>
          <w:szCs w:val="24"/>
        </w:rPr>
        <w:t>组</w:t>
      </w:r>
      <w:r w:rsidRPr="00B56D24">
        <w:rPr>
          <w:rFonts w:ascii="宋体" w:hAnsi="宋体" w:cs="MS Mincho" w:hint="eastAsia"/>
          <w:kern w:val="0"/>
          <w:szCs w:val="24"/>
        </w:rPr>
        <w:t>、</w:t>
      </w:r>
      <w:r w:rsidRPr="00B56D24">
        <w:rPr>
          <w:rFonts w:ascii="宋体" w:hAnsi="宋体" w:cs="宋体" w:hint="eastAsia"/>
          <w:kern w:val="0"/>
          <w:szCs w:val="24"/>
        </w:rPr>
        <w:t>风</w:t>
      </w:r>
      <w:r w:rsidRPr="00B56D24">
        <w:rPr>
          <w:rFonts w:ascii="宋体" w:hAnsi="宋体" w:cs="MS Mincho" w:hint="eastAsia"/>
          <w:kern w:val="0"/>
          <w:szCs w:val="24"/>
        </w:rPr>
        <w:t>冷式多</w:t>
      </w:r>
      <w:r w:rsidRPr="00B56D24">
        <w:rPr>
          <w:rFonts w:ascii="宋体" w:hAnsi="宋体" w:cs="宋体" w:hint="eastAsia"/>
          <w:kern w:val="0"/>
          <w:szCs w:val="24"/>
        </w:rPr>
        <w:t>联</w:t>
      </w:r>
      <w:r w:rsidRPr="00B56D24">
        <w:rPr>
          <w:rFonts w:ascii="宋体" w:hAnsi="宋体" w:cs="MS Mincho" w:hint="eastAsia"/>
          <w:kern w:val="0"/>
          <w:szCs w:val="24"/>
        </w:rPr>
        <w:t>机、地源</w:t>
      </w:r>
      <w:r w:rsidRPr="00B56D24">
        <w:rPr>
          <w:rFonts w:ascii="宋体" w:hAnsi="宋体" w:cs="宋体" w:hint="eastAsia"/>
          <w:kern w:val="0"/>
          <w:szCs w:val="24"/>
        </w:rPr>
        <w:t>热泵</w:t>
      </w:r>
      <w:r w:rsidRPr="00B56D24">
        <w:rPr>
          <w:rFonts w:ascii="宋体" w:hAnsi="宋体" w:cs="HiddenHorzOCR" w:hint="eastAsia"/>
          <w:kern w:val="0"/>
          <w:szCs w:val="24"/>
        </w:rPr>
        <w:t>、干式运行的</w:t>
      </w:r>
      <w:r w:rsidRPr="00B56D24">
        <w:rPr>
          <w:rFonts w:ascii="宋体" w:hAnsi="宋体" w:cs="宋体" w:hint="eastAsia"/>
          <w:kern w:val="0"/>
          <w:szCs w:val="24"/>
        </w:rPr>
        <w:t>闭</w:t>
      </w:r>
      <w:r w:rsidRPr="00B56D24">
        <w:rPr>
          <w:rFonts w:ascii="宋体" w:hAnsi="宋体" w:cs="MS Mincho" w:hint="eastAsia"/>
          <w:kern w:val="0"/>
          <w:szCs w:val="24"/>
        </w:rPr>
        <w:t>式冷却塔等。</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Times New Roman"/>
          <w:kern w:val="0"/>
          <w:szCs w:val="24"/>
        </w:rPr>
        <w:t xml:space="preserve">2 </w:t>
      </w:r>
      <w:r w:rsidRPr="00B56D24">
        <w:rPr>
          <w:rFonts w:ascii="宋体" w:hAnsi="宋体" w:cs="HiddenHorzOCR" w:hint="eastAsia"/>
          <w:kern w:val="0"/>
          <w:szCs w:val="24"/>
        </w:rPr>
        <w:t>循</w:t>
      </w:r>
      <w:r w:rsidRPr="00B56D24">
        <w:rPr>
          <w:rFonts w:ascii="宋体" w:hAnsi="宋体" w:cs="宋体" w:hint="eastAsia"/>
          <w:kern w:val="0"/>
          <w:szCs w:val="24"/>
        </w:rPr>
        <w:t>环</w:t>
      </w:r>
      <w:r w:rsidRPr="00B56D24">
        <w:rPr>
          <w:rFonts w:ascii="宋体" w:hAnsi="宋体" w:cs="MS Mincho" w:hint="eastAsia"/>
          <w:kern w:val="0"/>
          <w:szCs w:val="24"/>
        </w:rPr>
        <w:t>冷却水系</w:t>
      </w:r>
      <w:r w:rsidRPr="00B56D24">
        <w:rPr>
          <w:rFonts w:ascii="宋体" w:hAnsi="宋体" w:cs="宋体" w:hint="eastAsia"/>
          <w:kern w:val="0"/>
          <w:szCs w:val="24"/>
        </w:rPr>
        <w:t>统设</w:t>
      </w:r>
      <w:r w:rsidRPr="00B56D24">
        <w:rPr>
          <w:rFonts w:ascii="宋体" w:hAnsi="宋体" w:cs="MS Mincho" w:hint="eastAsia"/>
          <w:kern w:val="0"/>
          <w:szCs w:val="24"/>
        </w:rPr>
        <w:t>置水</w:t>
      </w:r>
      <w:r w:rsidRPr="00B56D24">
        <w:rPr>
          <w:rFonts w:ascii="宋体" w:hAnsi="宋体" w:cs="宋体" w:hint="eastAsia"/>
          <w:kern w:val="0"/>
          <w:szCs w:val="24"/>
        </w:rPr>
        <w:t>处</w:t>
      </w:r>
      <w:r w:rsidRPr="00B56D24">
        <w:rPr>
          <w:rFonts w:ascii="宋体" w:hAnsi="宋体" w:cs="MS Mincho" w:hint="eastAsia"/>
          <w:kern w:val="0"/>
          <w:szCs w:val="24"/>
        </w:rPr>
        <w:t>理措施，采取加大集水</w:t>
      </w:r>
      <w:r w:rsidRPr="00B56D24">
        <w:rPr>
          <w:rFonts w:ascii="宋体" w:hAnsi="宋体" w:cs="宋体" w:hint="eastAsia"/>
          <w:kern w:val="0"/>
          <w:szCs w:val="24"/>
        </w:rPr>
        <w:t>盘</w:t>
      </w:r>
      <w:r w:rsidRPr="00B56D24">
        <w:rPr>
          <w:rFonts w:ascii="宋体" w:hAnsi="宋体" w:cs="MS Mincho" w:hint="eastAsia"/>
          <w:kern w:val="0"/>
          <w:szCs w:val="24"/>
        </w:rPr>
        <w:t>、</w:t>
      </w:r>
      <w:r w:rsidRPr="00B56D24">
        <w:rPr>
          <w:rFonts w:ascii="宋体" w:hAnsi="宋体" w:cs="宋体" w:hint="eastAsia"/>
          <w:kern w:val="0"/>
          <w:szCs w:val="24"/>
        </w:rPr>
        <w:t>设</w:t>
      </w:r>
      <w:r w:rsidRPr="00B56D24">
        <w:rPr>
          <w:rFonts w:ascii="宋体" w:hAnsi="宋体" w:cs="MS Mincho" w:hint="eastAsia"/>
          <w:kern w:val="0"/>
          <w:szCs w:val="24"/>
        </w:rPr>
        <w:t>置</w:t>
      </w:r>
      <w:r w:rsidRPr="00B56D24">
        <w:rPr>
          <w:rFonts w:ascii="宋体" w:hAnsi="宋体" w:cs="HiddenHorzOCR" w:hint="eastAsia"/>
          <w:kern w:val="0"/>
          <w:szCs w:val="24"/>
        </w:rPr>
        <w:t>平衡管或平衡水箱的方式，避免冷却水</w:t>
      </w:r>
      <w:r w:rsidRPr="00B56D24">
        <w:rPr>
          <w:rFonts w:ascii="宋体" w:hAnsi="宋体" w:cs="宋体" w:hint="eastAsia"/>
          <w:kern w:val="0"/>
          <w:szCs w:val="24"/>
        </w:rPr>
        <w:t>泵</w:t>
      </w:r>
      <w:r w:rsidRPr="00B56D24">
        <w:rPr>
          <w:rFonts w:ascii="宋体" w:hAnsi="宋体" w:cs="MS Mincho" w:hint="eastAsia"/>
          <w:kern w:val="0"/>
          <w:szCs w:val="24"/>
        </w:rPr>
        <w:t>停</w:t>
      </w:r>
      <w:r w:rsidRPr="00B56D24">
        <w:rPr>
          <w:rFonts w:ascii="宋体" w:hAnsi="宋体" w:cs="宋体" w:hint="eastAsia"/>
          <w:kern w:val="0"/>
          <w:szCs w:val="24"/>
        </w:rPr>
        <w:t>泵时</w:t>
      </w:r>
      <w:r w:rsidRPr="00B56D24">
        <w:rPr>
          <w:rFonts w:ascii="宋体" w:hAnsi="宋体" w:cs="MS Mincho" w:hint="eastAsia"/>
          <w:kern w:val="0"/>
          <w:szCs w:val="24"/>
        </w:rPr>
        <w:t>冷却水溢出，是</w:t>
      </w:r>
      <w:r w:rsidRPr="00B56D24">
        <w:rPr>
          <w:rFonts w:ascii="宋体" w:hAnsi="宋体" w:cs="宋体" w:hint="eastAsia"/>
          <w:kern w:val="0"/>
          <w:szCs w:val="24"/>
        </w:rPr>
        <w:t>评</w:t>
      </w:r>
      <w:r w:rsidRPr="00B56D24">
        <w:rPr>
          <w:rFonts w:ascii="宋体" w:hAnsi="宋体" w:cs="MS Mincho" w:hint="eastAsia"/>
          <w:kern w:val="0"/>
          <w:szCs w:val="24"/>
        </w:rPr>
        <w:t>价基本要求。若运行</w:t>
      </w:r>
      <w:r w:rsidRPr="00B56D24">
        <w:rPr>
          <w:rFonts w:ascii="宋体" w:hAnsi="宋体" w:cs="宋体" w:hint="eastAsia"/>
          <w:kern w:val="0"/>
          <w:szCs w:val="24"/>
        </w:rPr>
        <w:t>时</w:t>
      </w:r>
      <w:r w:rsidRPr="00B56D24">
        <w:rPr>
          <w:rFonts w:ascii="宋体" w:hAnsi="宋体" w:cs="MS Mincho" w:hint="eastAsia"/>
          <w:kern w:val="0"/>
          <w:szCs w:val="24"/>
        </w:rPr>
        <w:t>，冷却塔的蒸</w:t>
      </w:r>
      <w:r w:rsidRPr="00B56D24">
        <w:rPr>
          <w:rFonts w:ascii="宋体" w:hAnsi="宋体" w:cs="宋体" w:hint="eastAsia"/>
          <w:kern w:val="0"/>
          <w:szCs w:val="24"/>
        </w:rPr>
        <w:t>发</w:t>
      </w:r>
      <w:r w:rsidRPr="00B56D24">
        <w:rPr>
          <w:rFonts w:ascii="宋体" w:hAnsi="宋体" w:cs="MS Mincho" w:hint="eastAsia"/>
          <w:kern w:val="0"/>
          <w:szCs w:val="24"/>
        </w:rPr>
        <w:t>耗水量占冷却水</w:t>
      </w:r>
      <w:r w:rsidRPr="00B56D24">
        <w:rPr>
          <w:rFonts w:ascii="宋体" w:hAnsi="宋体" w:cs="宋体" w:hint="eastAsia"/>
          <w:kern w:val="0"/>
          <w:szCs w:val="24"/>
        </w:rPr>
        <w:t>补</w:t>
      </w:r>
      <w:r w:rsidRPr="00B56D24">
        <w:rPr>
          <w:rFonts w:ascii="宋体" w:hAnsi="宋体" w:cs="MS Mincho" w:hint="eastAsia"/>
          <w:kern w:val="0"/>
          <w:szCs w:val="24"/>
        </w:rPr>
        <w:t>水量</w:t>
      </w:r>
      <w:r w:rsidRPr="00B56D24">
        <w:rPr>
          <w:rFonts w:ascii="宋体" w:hAnsi="宋体" w:cs="HiddenHorzOCR" w:hint="eastAsia"/>
          <w:kern w:val="0"/>
          <w:szCs w:val="24"/>
        </w:rPr>
        <w:t>的比例不低于</w:t>
      </w:r>
      <w:r w:rsidRPr="00B56D24">
        <w:rPr>
          <w:rFonts w:ascii="宋体" w:hAnsi="宋体" w:cs="HiddenHorzOCR"/>
          <w:kern w:val="0"/>
          <w:szCs w:val="24"/>
        </w:rPr>
        <w:t xml:space="preserve">80% </w:t>
      </w:r>
      <w:r w:rsidRPr="00B56D24">
        <w:rPr>
          <w:rFonts w:ascii="宋体" w:hAnsi="宋体" w:cs="HiddenHorzOCR" w:hint="eastAsia"/>
          <w:kern w:val="0"/>
          <w:szCs w:val="24"/>
        </w:rPr>
        <w:t>，或采用无蒸</w:t>
      </w:r>
      <w:r w:rsidRPr="00B56D24">
        <w:rPr>
          <w:rFonts w:ascii="宋体" w:hAnsi="宋体" w:cs="宋体" w:hint="eastAsia"/>
          <w:kern w:val="0"/>
          <w:szCs w:val="24"/>
        </w:rPr>
        <w:t>发</w:t>
      </w:r>
      <w:r w:rsidRPr="00B56D24">
        <w:rPr>
          <w:rFonts w:ascii="宋体" w:hAnsi="宋体" w:cs="MS Mincho" w:hint="eastAsia"/>
          <w:kern w:val="0"/>
          <w:szCs w:val="24"/>
        </w:rPr>
        <w:t>耗水量的冷却技</w:t>
      </w:r>
      <w:r w:rsidRPr="00B56D24">
        <w:rPr>
          <w:rFonts w:ascii="宋体" w:hAnsi="宋体" w:cs="宋体" w:hint="eastAsia"/>
          <w:kern w:val="0"/>
          <w:szCs w:val="24"/>
        </w:rPr>
        <w:t>术</w:t>
      </w:r>
      <w:r w:rsidRPr="00B56D24">
        <w:rPr>
          <w:rFonts w:ascii="宋体" w:hAnsi="宋体" w:cs="MS Mincho" w:hint="eastAsia"/>
          <w:kern w:val="0"/>
          <w:szCs w:val="24"/>
        </w:rPr>
        <w:t>，可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最高分。</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8.2.</w:t>
      </w:r>
      <w:r w:rsidRPr="00B56D24">
        <w:rPr>
          <w:rFonts w:ascii="宋体" w:hAnsi="宋体" w:cs="Times New Roman" w:hint="eastAsia"/>
          <w:b/>
          <w:kern w:val="0"/>
          <w:szCs w:val="24"/>
        </w:rPr>
        <w:t>8</w:t>
      </w:r>
      <w:r w:rsidRPr="00B56D24">
        <w:rPr>
          <w:rFonts w:ascii="宋体" w:hAnsi="宋体" w:cs="Times New Roman"/>
          <w:b/>
          <w:kern w:val="0"/>
          <w:szCs w:val="24"/>
        </w:rPr>
        <w:t xml:space="preserve"> </w:t>
      </w:r>
      <w:r w:rsidRPr="00B56D24">
        <w:rPr>
          <w:rFonts w:ascii="宋体" w:hAnsi="宋体" w:cs="Times New Roman" w:hint="eastAsia"/>
          <w:b/>
          <w:kern w:val="0"/>
          <w:szCs w:val="24"/>
        </w:rPr>
        <w:t xml:space="preserve"> </w:t>
      </w:r>
      <w:r w:rsidRPr="00B56D24">
        <w:rPr>
          <w:rFonts w:ascii="宋体" w:hAnsi="宋体" w:cs="宋体" w:hint="eastAsia"/>
          <w:kern w:val="0"/>
          <w:szCs w:val="24"/>
        </w:rPr>
        <w:t>绿</w:t>
      </w:r>
      <w:r w:rsidRPr="00B56D24">
        <w:rPr>
          <w:rFonts w:ascii="宋体" w:hAnsi="宋体" w:cs="MS Mincho" w:hint="eastAsia"/>
          <w:kern w:val="0"/>
          <w:szCs w:val="24"/>
        </w:rPr>
        <w:t>化</w:t>
      </w:r>
      <w:r w:rsidRPr="00B56D24">
        <w:rPr>
          <w:rFonts w:ascii="宋体" w:hAnsi="宋体" w:cs="宋体" w:hint="eastAsia"/>
          <w:kern w:val="0"/>
          <w:szCs w:val="24"/>
        </w:rPr>
        <w:t>节</w:t>
      </w:r>
      <w:r w:rsidRPr="00B56D24">
        <w:rPr>
          <w:rFonts w:ascii="宋体" w:hAnsi="宋体" w:cs="MS Mincho" w:hint="eastAsia"/>
          <w:kern w:val="0"/>
          <w:szCs w:val="24"/>
        </w:rPr>
        <w:t>水</w:t>
      </w:r>
      <w:r w:rsidRPr="00B56D24">
        <w:rPr>
          <w:rFonts w:ascii="宋体" w:hAnsi="宋体" w:cs="宋体" w:hint="eastAsia"/>
          <w:kern w:val="0"/>
          <w:szCs w:val="24"/>
        </w:rPr>
        <w:t>灌溉设计</w:t>
      </w:r>
      <w:r w:rsidRPr="00B56D24">
        <w:rPr>
          <w:rFonts w:ascii="宋体" w:hAnsi="宋体" w:cs="MS Mincho" w:hint="eastAsia"/>
          <w:kern w:val="0"/>
          <w:szCs w:val="24"/>
        </w:rPr>
        <w:t>原</w:t>
      </w:r>
      <w:r w:rsidRPr="00B56D24">
        <w:rPr>
          <w:rFonts w:ascii="宋体" w:hAnsi="宋体" w:cs="宋体" w:hint="eastAsia"/>
          <w:kern w:val="0"/>
          <w:szCs w:val="24"/>
        </w:rPr>
        <w:t>则</w:t>
      </w:r>
      <w:r w:rsidRPr="00B56D24">
        <w:rPr>
          <w:rFonts w:ascii="宋体" w:hAnsi="宋体" w:cs="HiddenHorzOCR"/>
          <w:kern w:val="0"/>
          <w:szCs w:val="24"/>
        </w:rPr>
        <w:t>：</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1</w:t>
      </w:r>
      <w:r w:rsidRPr="00B56D24">
        <w:rPr>
          <w:rFonts w:ascii="宋体" w:hAnsi="宋体" w:cs="Times New Roman"/>
          <w:kern w:val="0"/>
          <w:szCs w:val="24"/>
        </w:rPr>
        <w:t xml:space="preserve"> </w:t>
      </w:r>
      <w:r w:rsidRPr="00B56D24">
        <w:rPr>
          <w:rFonts w:ascii="宋体" w:hAnsi="宋体" w:cs="宋体" w:hint="eastAsia"/>
          <w:kern w:val="0"/>
          <w:szCs w:val="24"/>
        </w:rPr>
        <w:t>绿</w:t>
      </w:r>
      <w:r w:rsidRPr="00B56D24">
        <w:rPr>
          <w:rFonts w:ascii="宋体" w:hAnsi="宋体" w:cs="MS Mincho" w:hint="eastAsia"/>
          <w:kern w:val="0"/>
          <w:szCs w:val="24"/>
        </w:rPr>
        <w:t>化</w:t>
      </w:r>
      <w:r w:rsidRPr="00B56D24">
        <w:rPr>
          <w:rFonts w:ascii="宋体" w:hAnsi="宋体" w:cs="宋体" w:hint="eastAsia"/>
          <w:kern w:val="0"/>
          <w:szCs w:val="24"/>
        </w:rPr>
        <w:t>应</w:t>
      </w:r>
      <w:r w:rsidRPr="00B56D24">
        <w:rPr>
          <w:rFonts w:ascii="宋体" w:hAnsi="宋体" w:cs="MS Mincho" w:hint="eastAsia"/>
          <w:kern w:val="0"/>
          <w:szCs w:val="24"/>
        </w:rPr>
        <w:t>采用</w:t>
      </w:r>
      <w:r w:rsidRPr="00B56D24">
        <w:rPr>
          <w:rFonts w:ascii="宋体" w:hAnsi="宋体" w:cs="宋体" w:hint="eastAsia"/>
          <w:kern w:val="0"/>
          <w:szCs w:val="24"/>
        </w:rPr>
        <w:t>喷</w:t>
      </w:r>
      <w:r w:rsidRPr="00B56D24">
        <w:rPr>
          <w:rFonts w:ascii="宋体" w:hAnsi="宋体" w:cs="MS Mincho" w:hint="eastAsia"/>
          <w:kern w:val="0"/>
          <w:szCs w:val="24"/>
        </w:rPr>
        <w:t>灌、微灌、滴灌、渗灌、低</w:t>
      </w:r>
      <w:r w:rsidRPr="00B56D24">
        <w:rPr>
          <w:rFonts w:ascii="宋体" w:hAnsi="宋体" w:cs="宋体" w:hint="eastAsia"/>
          <w:kern w:val="0"/>
          <w:szCs w:val="24"/>
        </w:rPr>
        <w:t>压</w:t>
      </w:r>
      <w:r w:rsidRPr="00B56D24">
        <w:rPr>
          <w:rFonts w:ascii="宋体" w:hAnsi="宋体" w:cs="MS Mincho" w:hint="eastAsia"/>
          <w:kern w:val="0"/>
          <w:szCs w:val="24"/>
        </w:rPr>
        <w:t>管灌等</w:t>
      </w:r>
      <w:r w:rsidRPr="00B56D24">
        <w:rPr>
          <w:rFonts w:ascii="宋体" w:hAnsi="宋体" w:cs="宋体" w:hint="eastAsia"/>
          <w:kern w:val="0"/>
          <w:szCs w:val="24"/>
        </w:rPr>
        <w:t>节</w:t>
      </w:r>
      <w:r w:rsidRPr="00B56D24">
        <w:rPr>
          <w:rFonts w:ascii="宋体" w:hAnsi="宋体" w:cs="MS Mincho" w:hint="eastAsia"/>
          <w:kern w:val="0"/>
          <w:szCs w:val="24"/>
        </w:rPr>
        <w:t>水</w:t>
      </w:r>
      <w:r w:rsidRPr="00B56D24">
        <w:rPr>
          <w:rFonts w:ascii="宋体" w:hAnsi="宋体" w:cs="宋体" w:hint="eastAsia"/>
          <w:kern w:val="0"/>
          <w:szCs w:val="24"/>
        </w:rPr>
        <w:t>灌溉</w:t>
      </w:r>
      <w:r w:rsidRPr="00B56D24">
        <w:rPr>
          <w:rFonts w:ascii="宋体" w:hAnsi="宋体" w:cs="HiddenHorzOCR" w:hint="eastAsia"/>
          <w:kern w:val="0"/>
          <w:szCs w:val="24"/>
        </w:rPr>
        <w:t>方式，同</w:t>
      </w:r>
      <w:r w:rsidRPr="00B56D24">
        <w:rPr>
          <w:rFonts w:ascii="宋体" w:hAnsi="宋体" w:cs="宋体" w:hint="eastAsia"/>
          <w:kern w:val="0"/>
          <w:szCs w:val="24"/>
        </w:rPr>
        <w:t>时还</w:t>
      </w:r>
      <w:r w:rsidRPr="00B56D24">
        <w:rPr>
          <w:rFonts w:ascii="宋体" w:hAnsi="宋体" w:cs="MS Mincho" w:hint="eastAsia"/>
          <w:kern w:val="0"/>
          <w:szCs w:val="24"/>
        </w:rPr>
        <w:t>可采用湿度</w:t>
      </w:r>
      <w:r w:rsidRPr="00B56D24">
        <w:rPr>
          <w:rFonts w:ascii="宋体" w:hAnsi="宋体" w:cs="宋体" w:hint="eastAsia"/>
          <w:kern w:val="0"/>
          <w:szCs w:val="24"/>
        </w:rPr>
        <w:t>传</w:t>
      </w:r>
      <w:r w:rsidRPr="00B56D24">
        <w:rPr>
          <w:rFonts w:ascii="宋体" w:hAnsi="宋体" w:cs="MS Mincho" w:hint="eastAsia"/>
          <w:kern w:val="0"/>
          <w:szCs w:val="24"/>
        </w:rPr>
        <w:t>感器或根据气候</w:t>
      </w:r>
      <w:r w:rsidRPr="00B56D24">
        <w:rPr>
          <w:rFonts w:ascii="宋体" w:hAnsi="宋体" w:cs="宋体" w:hint="eastAsia"/>
          <w:kern w:val="0"/>
          <w:szCs w:val="24"/>
        </w:rPr>
        <w:t>变</w:t>
      </w:r>
      <w:r w:rsidRPr="00B56D24">
        <w:rPr>
          <w:rFonts w:ascii="宋体" w:hAnsi="宋体" w:cs="MS Mincho" w:hint="eastAsia"/>
          <w:kern w:val="0"/>
          <w:szCs w:val="24"/>
        </w:rPr>
        <w:t>化的</w:t>
      </w:r>
      <w:r w:rsidRPr="00B56D24">
        <w:rPr>
          <w:rFonts w:ascii="宋体" w:hAnsi="宋体" w:cs="宋体" w:hint="eastAsia"/>
          <w:kern w:val="0"/>
          <w:szCs w:val="24"/>
        </w:rPr>
        <w:t>调节</w:t>
      </w:r>
      <w:r w:rsidRPr="00B56D24">
        <w:rPr>
          <w:rFonts w:ascii="宋体" w:hAnsi="宋体" w:cs="MS Mincho" w:hint="eastAsia"/>
          <w:kern w:val="0"/>
          <w:szCs w:val="24"/>
        </w:rPr>
        <w:t>控制器。</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2</w:t>
      </w:r>
      <w:r w:rsidRPr="00B56D24">
        <w:rPr>
          <w:rFonts w:ascii="宋体" w:hAnsi="宋体" w:cs="Times New Roman"/>
          <w:kern w:val="0"/>
          <w:szCs w:val="24"/>
        </w:rPr>
        <w:t xml:space="preserve"> </w:t>
      </w:r>
      <w:r w:rsidRPr="00B56D24">
        <w:rPr>
          <w:rFonts w:ascii="宋体" w:hAnsi="宋体" w:cs="宋体" w:hint="eastAsia"/>
          <w:kern w:val="0"/>
          <w:szCs w:val="24"/>
        </w:rPr>
        <w:t>乔</w:t>
      </w:r>
      <w:r w:rsidRPr="00B56D24">
        <w:rPr>
          <w:rFonts w:ascii="宋体" w:hAnsi="宋体" w:cs="MS Mincho" w:hint="eastAsia"/>
          <w:kern w:val="0"/>
          <w:szCs w:val="24"/>
        </w:rPr>
        <w:t>木、灌木、花卉，宜采用微灌、滴灌</w:t>
      </w:r>
      <w:r w:rsidRPr="00B56D24">
        <w:rPr>
          <w:rFonts w:ascii="宋体" w:hAnsi="宋体" w:cs="宋体" w:hint="eastAsia"/>
          <w:kern w:val="0"/>
          <w:szCs w:val="24"/>
        </w:rPr>
        <w:t>为</w:t>
      </w:r>
      <w:r w:rsidRPr="00B56D24">
        <w:rPr>
          <w:rFonts w:ascii="宋体" w:hAnsi="宋体" w:cs="MS Mincho" w:hint="eastAsia"/>
          <w:kern w:val="0"/>
          <w:szCs w:val="24"/>
        </w:rPr>
        <w:t>主的</w:t>
      </w:r>
      <w:r w:rsidRPr="00B56D24">
        <w:rPr>
          <w:rFonts w:ascii="宋体" w:hAnsi="宋体" w:cs="宋体" w:hint="eastAsia"/>
          <w:kern w:val="0"/>
          <w:szCs w:val="24"/>
        </w:rPr>
        <w:t>节</w:t>
      </w:r>
      <w:r w:rsidRPr="00B56D24">
        <w:rPr>
          <w:rFonts w:ascii="宋体" w:hAnsi="宋体" w:cs="MS Mincho" w:hint="eastAsia"/>
          <w:kern w:val="0"/>
          <w:szCs w:val="24"/>
        </w:rPr>
        <w:t>水</w:t>
      </w:r>
      <w:r w:rsidRPr="00B56D24">
        <w:rPr>
          <w:rFonts w:ascii="宋体" w:hAnsi="宋体" w:cs="宋体" w:hint="eastAsia"/>
          <w:kern w:val="0"/>
          <w:szCs w:val="24"/>
        </w:rPr>
        <w:t>浇</w:t>
      </w:r>
      <w:r w:rsidRPr="00B56D24">
        <w:rPr>
          <w:rFonts w:ascii="宋体" w:hAnsi="宋体" w:cs="MS Mincho" w:hint="eastAsia"/>
          <w:kern w:val="0"/>
          <w:szCs w:val="24"/>
        </w:rPr>
        <w:t>灌</w:t>
      </w:r>
      <w:r w:rsidRPr="00B56D24">
        <w:rPr>
          <w:rFonts w:ascii="宋体" w:hAnsi="宋体" w:cs="HiddenHorzOCR" w:hint="eastAsia"/>
          <w:kern w:val="0"/>
          <w:szCs w:val="24"/>
        </w:rPr>
        <w:t>方式。</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3</w:t>
      </w:r>
      <w:r w:rsidRPr="00B56D24">
        <w:rPr>
          <w:rFonts w:ascii="宋体" w:hAnsi="宋体" w:cs="Times New Roman"/>
          <w:kern w:val="0"/>
          <w:szCs w:val="24"/>
        </w:rPr>
        <w:t xml:space="preserve"> </w:t>
      </w:r>
      <w:r w:rsidRPr="00B56D24">
        <w:rPr>
          <w:rFonts w:ascii="宋体" w:hAnsi="宋体" w:cs="HiddenHorzOCR" w:hint="eastAsia"/>
          <w:kern w:val="0"/>
          <w:szCs w:val="24"/>
        </w:rPr>
        <w:t>人</w:t>
      </w:r>
      <w:r w:rsidRPr="00B56D24">
        <w:rPr>
          <w:rFonts w:ascii="宋体" w:hAnsi="宋体" w:cs="宋体" w:hint="eastAsia"/>
          <w:kern w:val="0"/>
          <w:szCs w:val="24"/>
        </w:rPr>
        <w:t>员</w:t>
      </w:r>
      <w:r w:rsidRPr="00B56D24">
        <w:rPr>
          <w:rFonts w:ascii="宋体" w:hAnsi="宋体" w:cs="MS Mincho" w:hint="eastAsia"/>
          <w:kern w:val="0"/>
          <w:szCs w:val="24"/>
        </w:rPr>
        <w:t>活</w:t>
      </w:r>
      <w:r w:rsidRPr="00B56D24">
        <w:rPr>
          <w:rFonts w:ascii="宋体" w:hAnsi="宋体" w:cs="宋体" w:hint="eastAsia"/>
          <w:kern w:val="0"/>
          <w:szCs w:val="24"/>
        </w:rPr>
        <w:t>动频</w:t>
      </w:r>
      <w:r w:rsidRPr="00B56D24">
        <w:rPr>
          <w:rFonts w:ascii="宋体" w:hAnsi="宋体" w:cs="MS Mincho" w:hint="eastAsia"/>
          <w:kern w:val="0"/>
          <w:szCs w:val="24"/>
        </w:rPr>
        <w:t>繁的</w:t>
      </w:r>
      <w:r w:rsidRPr="00B56D24">
        <w:rPr>
          <w:rFonts w:ascii="宋体" w:hAnsi="宋体" w:cs="宋体" w:hint="eastAsia"/>
          <w:kern w:val="0"/>
          <w:szCs w:val="24"/>
        </w:rPr>
        <w:t>绿</w:t>
      </w:r>
      <w:r w:rsidRPr="00B56D24">
        <w:rPr>
          <w:rFonts w:ascii="宋体" w:hAnsi="宋体" w:cs="HiddenHorzOCR" w:hint="eastAsia"/>
          <w:kern w:val="0"/>
          <w:szCs w:val="24"/>
        </w:rPr>
        <w:t>地，宜采用微灌</w:t>
      </w:r>
      <w:r w:rsidRPr="00B56D24">
        <w:rPr>
          <w:rFonts w:ascii="宋体" w:hAnsi="宋体" w:cs="宋体" w:hint="eastAsia"/>
          <w:kern w:val="0"/>
          <w:szCs w:val="24"/>
        </w:rPr>
        <w:t>为</w:t>
      </w:r>
      <w:r w:rsidRPr="00B56D24">
        <w:rPr>
          <w:rFonts w:ascii="宋体" w:hAnsi="宋体" w:cs="MS Mincho" w:hint="eastAsia"/>
          <w:kern w:val="0"/>
          <w:szCs w:val="24"/>
        </w:rPr>
        <w:t>主的</w:t>
      </w:r>
      <w:r w:rsidRPr="00B56D24">
        <w:rPr>
          <w:rFonts w:ascii="宋体" w:hAnsi="宋体" w:cs="宋体" w:hint="eastAsia"/>
          <w:kern w:val="0"/>
          <w:szCs w:val="24"/>
        </w:rPr>
        <w:t>节</w:t>
      </w:r>
      <w:r w:rsidRPr="00B56D24">
        <w:rPr>
          <w:rFonts w:ascii="宋体" w:hAnsi="宋体" w:cs="MS Mincho" w:hint="eastAsia"/>
          <w:kern w:val="0"/>
          <w:szCs w:val="24"/>
        </w:rPr>
        <w:t>水</w:t>
      </w:r>
      <w:r w:rsidRPr="00B56D24">
        <w:rPr>
          <w:rFonts w:ascii="宋体" w:hAnsi="宋体" w:cs="宋体" w:hint="eastAsia"/>
          <w:kern w:val="0"/>
          <w:szCs w:val="24"/>
        </w:rPr>
        <w:t>浇</w:t>
      </w:r>
      <w:r w:rsidRPr="00B56D24">
        <w:rPr>
          <w:rFonts w:ascii="宋体" w:hAnsi="宋体" w:cs="MS Mincho" w:hint="eastAsia"/>
          <w:kern w:val="0"/>
          <w:szCs w:val="24"/>
        </w:rPr>
        <w:t>灌方式。</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4</w:t>
      </w:r>
      <w:r w:rsidRPr="00B56D24">
        <w:rPr>
          <w:rFonts w:ascii="宋体" w:hAnsi="宋体" w:cs="Times New Roman"/>
          <w:kern w:val="0"/>
          <w:szCs w:val="24"/>
        </w:rPr>
        <w:t xml:space="preserve"> </w:t>
      </w:r>
      <w:r w:rsidRPr="00B56D24">
        <w:rPr>
          <w:rFonts w:ascii="宋体" w:hAnsi="宋体" w:cs="HiddenHorzOCR" w:hint="eastAsia"/>
          <w:kern w:val="0"/>
          <w:szCs w:val="24"/>
        </w:rPr>
        <w:t>无需永久</w:t>
      </w:r>
      <w:r w:rsidRPr="00B56D24">
        <w:rPr>
          <w:rFonts w:ascii="宋体" w:hAnsi="宋体" w:cs="宋体" w:hint="eastAsia"/>
          <w:kern w:val="0"/>
          <w:szCs w:val="24"/>
        </w:rPr>
        <w:t>浇</w:t>
      </w:r>
      <w:r w:rsidRPr="00B56D24">
        <w:rPr>
          <w:rFonts w:ascii="宋体" w:hAnsi="宋体" w:cs="MS Mincho" w:hint="eastAsia"/>
          <w:kern w:val="0"/>
          <w:szCs w:val="24"/>
        </w:rPr>
        <w:t>灌植物是指适</w:t>
      </w:r>
      <w:r w:rsidRPr="00B56D24">
        <w:rPr>
          <w:rFonts w:ascii="宋体" w:hAnsi="宋体" w:cs="宋体" w:hint="eastAsia"/>
          <w:kern w:val="0"/>
          <w:szCs w:val="24"/>
        </w:rPr>
        <w:t>应</w:t>
      </w:r>
      <w:r w:rsidRPr="00B56D24">
        <w:rPr>
          <w:rFonts w:ascii="宋体" w:hAnsi="宋体" w:cs="MS Mincho" w:hint="eastAsia"/>
          <w:kern w:val="0"/>
          <w:szCs w:val="24"/>
        </w:rPr>
        <w:t>本市气候，</w:t>
      </w:r>
      <w:r w:rsidRPr="00B56D24">
        <w:rPr>
          <w:rFonts w:ascii="宋体" w:hAnsi="宋体" w:cs="宋体" w:hint="eastAsia"/>
          <w:kern w:val="0"/>
          <w:szCs w:val="24"/>
        </w:rPr>
        <w:t>仅</w:t>
      </w:r>
      <w:r w:rsidRPr="00B56D24">
        <w:rPr>
          <w:rFonts w:ascii="宋体" w:hAnsi="宋体" w:cs="MS Mincho" w:hint="eastAsia"/>
          <w:kern w:val="0"/>
          <w:szCs w:val="24"/>
        </w:rPr>
        <w:t>依靠自然降雨</w:t>
      </w:r>
      <w:r w:rsidRPr="00B56D24">
        <w:rPr>
          <w:rFonts w:ascii="宋体" w:hAnsi="宋体" w:cs="HiddenHorzOCR" w:hint="eastAsia"/>
          <w:kern w:val="0"/>
          <w:szCs w:val="24"/>
        </w:rPr>
        <w:t>即可</w:t>
      </w:r>
      <w:r w:rsidRPr="00B56D24">
        <w:rPr>
          <w:rFonts w:ascii="宋体" w:hAnsi="宋体" w:cs="宋体" w:hint="eastAsia"/>
          <w:kern w:val="0"/>
          <w:szCs w:val="24"/>
        </w:rPr>
        <w:t>维</w:t>
      </w:r>
      <w:r w:rsidRPr="00B56D24">
        <w:rPr>
          <w:rFonts w:ascii="宋体" w:hAnsi="宋体" w:cs="MS Mincho" w:hint="eastAsia"/>
          <w:kern w:val="0"/>
          <w:szCs w:val="24"/>
        </w:rPr>
        <w:t>持良好生</w:t>
      </w:r>
      <w:r w:rsidRPr="00B56D24">
        <w:rPr>
          <w:rFonts w:ascii="宋体" w:hAnsi="宋体" w:cs="宋体" w:hint="eastAsia"/>
          <w:kern w:val="0"/>
          <w:szCs w:val="24"/>
        </w:rPr>
        <w:t>长</w:t>
      </w:r>
      <w:r w:rsidRPr="00B56D24">
        <w:rPr>
          <w:rFonts w:ascii="宋体" w:hAnsi="宋体" w:cs="MS Mincho" w:hint="eastAsia"/>
          <w:kern w:val="0"/>
          <w:szCs w:val="24"/>
        </w:rPr>
        <w:t>状</w:t>
      </w:r>
      <w:r w:rsidRPr="00B56D24">
        <w:rPr>
          <w:rFonts w:ascii="宋体" w:hAnsi="宋体" w:cs="宋体" w:hint="eastAsia"/>
          <w:kern w:val="0"/>
          <w:szCs w:val="24"/>
        </w:rPr>
        <w:t>态</w:t>
      </w:r>
      <w:r w:rsidRPr="00B56D24">
        <w:rPr>
          <w:rFonts w:ascii="宋体" w:hAnsi="宋体" w:cs="MS Mincho" w:hint="eastAsia"/>
          <w:kern w:val="0"/>
          <w:szCs w:val="24"/>
        </w:rPr>
        <w:t>的植物，或在干旱</w:t>
      </w:r>
      <w:r w:rsidRPr="00B56D24">
        <w:rPr>
          <w:rFonts w:ascii="宋体" w:hAnsi="宋体" w:cs="宋体" w:hint="eastAsia"/>
          <w:kern w:val="0"/>
          <w:szCs w:val="24"/>
        </w:rPr>
        <w:t>时</w:t>
      </w:r>
      <w:r w:rsidRPr="00B56D24">
        <w:rPr>
          <w:rFonts w:ascii="宋体" w:hAnsi="宋体" w:cs="MS Mincho" w:hint="eastAsia"/>
          <w:kern w:val="0"/>
          <w:szCs w:val="24"/>
        </w:rPr>
        <w:t>体内水分</w:t>
      </w:r>
      <w:r w:rsidRPr="00B56D24">
        <w:rPr>
          <w:rFonts w:ascii="宋体" w:hAnsi="宋体" w:cs="宋体" w:hint="eastAsia"/>
          <w:kern w:val="0"/>
          <w:szCs w:val="24"/>
        </w:rPr>
        <w:t>丧</w:t>
      </w:r>
      <w:r w:rsidRPr="00B56D24">
        <w:rPr>
          <w:rFonts w:ascii="宋体" w:hAnsi="宋体" w:cs="MS Mincho" w:hint="eastAsia"/>
          <w:kern w:val="0"/>
          <w:szCs w:val="24"/>
        </w:rPr>
        <w:t>失，全株</w:t>
      </w:r>
      <w:r w:rsidRPr="00B56D24">
        <w:rPr>
          <w:rFonts w:ascii="宋体" w:hAnsi="宋体" w:cs="HiddenHorzOCR" w:hint="eastAsia"/>
          <w:kern w:val="0"/>
          <w:szCs w:val="24"/>
        </w:rPr>
        <w:t>呈</w:t>
      </w:r>
      <w:r w:rsidRPr="00B56D24">
        <w:rPr>
          <w:rFonts w:ascii="宋体" w:hAnsi="宋体" w:cs="宋体" w:hint="eastAsia"/>
          <w:kern w:val="0"/>
          <w:szCs w:val="24"/>
        </w:rPr>
        <w:t>风</w:t>
      </w:r>
      <w:r w:rsidRPr="00B56D24">
        <w:rPr>
          <w:rFonts w:ascii="宋体" w:hAnsi="宋体" w:cs="MS Mincho" w:hint="eastAsia"/>
          <w:kern w:val="0"/>
          <w:szCs w:val="24"/>
        </w:rPr>
        <w:t>干状</w:t>
      </w:r>
      <w:r w:rsidRPr="00B56D24">
        <w:rPr>
          <w:rFonts w:ascii="宋体" w:hAnsi="宋体" w:cs="宋体" w:hint="eastAsia"/>
          <w:kern w:val="0"/>
          <w:szCs w:val="24"/>
        </w:rPr>
        <w:t>态</w:t>
      </w:r>
      <w:r w:rsidRPr="00B56D24">
        <w:rPr>
          <w:rFonts w:ascii="宋体" w:hAnsi="宋体" w:cs="MS Mincho" w:hint="eastAsia"/>
          <w:kern w:val="0"/>
          <w:szCs w:val="24"/>
        </w:rPr>
        <w:t>而不死亡的植物。无需永久</w:t>
      </w:r>
      <w:r w:rsidRPr="00B56D24">
        <w:rPr>
          <w:rFonts w:ascii="宋体" w:hAnsi="宋体" w:cs="宋体" w:hint="eastAsia"/>
          <w:kern w:val="0"/>
          <w:szCs w:val="24"/>
        </w:rPr>
        <w:t>浇</w:t>
      </w:r>
      <w:r w:rsidRPr="00B56D24">
        <w:rPr>
          <w:rFonts w:ascii="宋体" w:hAnsi="宋体" w:cs="MS Mincho" w:hint="eastAsia"/>
          <w:kern w:val="0"/>
          <w:szCs w:val="24"/>
        </w:rPr>
        <w:t>灌植物</w:t>
      </w:r>
      <w:r w:rsidRPr="00B56D24">
        <w:rPr>
          <w:rFonts w:ascii="宋体" w:hAnsi="宋体" w:cs="宋体" w:hint="eastAsia"/>
          <w:kern w:val="0"/>
          <w:szCs w:val="24"/>
        </w:rPr>
        <w:t>仅</w:t>
      </w:r>
      <w:r w:rsidRPr="00B56D24">
        <w:rPr>
          <w:rFonts w:ascii="宋体" w:hAnsi="宋体" w:cs="MS Mincho" w:hint="eastAsia"/>
          <w:kern w:val="0"/>
          <w:szCs w:val="24"/>
        </w:rPr>
        <w:t>在生根</w:t>
      </w:r>
      <w:r w:rsidRPr="00B56D24">
        <w:rPr>
          <w:rFonts w:ascii="宋体" w:hAnsi="宋体" w:cs="宋体" w:hint="eastAsia"/>
          <w:kern w:val="0"/>
          <w:szCs w:val="24"/>
        </w:rPr>
        <w:t>时</w:t>
      </w:r>
      <w:r w:rsidRPr="00B56D24">
        <w:rPr>
          <w:rFonts w:ascii="宋体" w:hAnsi="宋体" w:cs="MS Mincho" w:hint="eastAsia"/>
          <w:kern w:val="0"/>
          <w:szCs w:val="24"/>
        </w:rPr>
        <w:t>需</w:t>
      </w:r>
      <w:r w:rsidRPr="00B56D24">
        <w:rPr>
          <w:rFonts w:ascii="宋体" w:hAnsi="宋体" w:cs="宋体" w:hint="eastAsia"/>
          <w:kern w:val="0"/>
          <w:szCs w:val="24"/>
        </w:rPr>
        <w:t>进</w:t>
      </w:r>
      <w:r w:rsidRPr="00B56D24">
        <w:rPr>
          <w:rFonts w:ascii="宋体" w:hAnsi="宋体" w:cs="MS Mincho" w:hint="eastAsia"/>
          <w:kern w:val="0"/>
          <w:szCs w:val="24"/>
        </w:rPr>
        <w:t>行人工</w:t>
      </w:r>
      <w:r w:rsidRPr="00B56D24">
        <w:rPr>
          <w:rFonts w:ascii="宋体" w:hAnsi="宋体" w:cs="宋体" w:hint="eastAsia"/>
          <w:kern w:val="0"/>
          <w:szCs w:val="24"/>
        </w:rPr>
        <w:t>灌溉</w:t>
      </w:r>
      <w:r w:rsidRPr="00B56D24">
        <w:rPr>
          <w:rFonts w:ascii="宋体" w:hAnsi="宋体" w:cs="MS Mincho" w:hint="eastAsia"/>
          <w:kern w:val="0"/>
          <w:szCs w:val="24"/>
        </w:rPr>
        <w:t>，因而不需</w:t>
      </w:r>
      <w:r w:rsidRPr="00B56D24">
        <w:rPr>
          <w:rFonts w:ascii="宋体" w:hAnsi="宋体" w:cs="宋体" w:hint="eastAsia"/>
          <w:kern w:val="0"/>
          <w:szCs w:val="24"/>
        </w:rPr>
        <w:t>设</w:t>
      </w:r>
      <w:r w:rsidRPr="00B56D24">
        <w:rPr>
          <w:rFonts w:ascii="宋体" w:hAnsi="宋体" w:cs="MS Mincho" w:hint="eastAsia"/>
          <w:kern w:val="0"/>
          <w:szCs w:val="24"/>
        </w:rPr>
        <w:t>置永久的</w:t>
      </w:r>
      <w:r w:rsidRPr="00B56D24">
        <w:rPr>
          <w:rFonts w:ascii="宋体" w:hAnsi="宋体" w:cs="宋体" w:hint="eastAsia"/>
          <w:kern w:val="0"/>
          <w:szCs w:val="24"/>
        </w:rPr>
        <w:t>灌溉</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，但</w:t>
      </w:r>
      <w:r w:rsidRPr="00B56D24">
        <w:rPr>
          <w:rFonts w:ascii="宋体" w:hAnsi="宋体" w:cs="宋体" w:hint="eastAsia"/>
          <w:kern w:val="0"/>
          <w:szCs w:val="24"/>
        </w:rPr>
        <w:t>临时灌溉</w:t>
      </w:r>
      <w:r w:rsidRPr="00B56D24">
        <w:rPr>
          <w:rFonts w:ascii="宋体" w:hAnsi="宋体" w:cs="MS Mincho" w:hint="eastAsia"/>
          <w:kern w:val="0"/>
          <w:szCs w:val="24"/>
        </w:rPr>
        <w:t>系</w:t>
      </w:r>
      <w:r w:rsidRPr="00B56D24">
        <w:rPr>
          <w:rFonts w:ascii="宋体" w:hAnsi="宋体" w:cs="宋体" w:hint="eastAsia"/>
          <w:kern w:val="0"/>
          <w:szCs w:val="24"/>
        </w:rPr>
        <w:t>统应</w:t>
      </w:r>
      <w:r w:rsidRPr="00B56D24">
        <w:rPr>
          <w:rFonts w:ascii="宋体" w:hAnsi="宋体" w:cs="MS Mincho" w:hint="eastAsia"/>
          <w:kern w:val="0"/>
          <w:szCs w:val="24"/>
        </w:rPr>
        <w:t>在安装后一年之内移走。</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Times New Roman"/>
          <w:kern w:val="0"/>
          <w:szCs w:val="24"/>
        </w:rPr>
        <w:t xml:space="preserve">5 </w:t>
      </w:r>
      <w:r w:rsidRPr="00B56D24">
        <w:rPr>
          <w:rFonts w:ascii="宋体" w:hAnsi="宋体" w:cs="HiddenHorzOCR" w:hint="eastAsia"/>
          <w:kern w:val="0"/>
          <w:szCs w:val="24"/>
        </w:rPr>
        <w:t>采用</w:t>
      </w:r>
      <w:r w:rsidRPr="00B56D24">
        <w:rPr>
          <w:rFonts w:ascii="宋体" w:hAnsi="宋体" w:cs="宋体" w:hint="eastAsia"/>
          <w:kern w:val="0"/>
          <w:szCs w:val="24"/>
        </w:rPr>
        <w:t>节</w:t>
      </w:r>
      <w:r w:rsidRPr="00B56D24">
        <w:rPr>
          <w:rFonts w:ascii="宋体" w:hAnsi="宋体" w:cs="MS Mincho" w:hint="eastAsia"/>
          <w:kern w:val="0"/>
          <w:szCs w:val="24"/>
        </w:rPr>
        <w:t>水</w:t>
      </w:r>
      <w:r w:rsidRPr="00B56D24">
        <w:rPr>
          <w:rFonts w:ascii="宋体" w:hAnsi="宋体" w:cs="宋体" w:hint="eastAsia"/>
          <w:kern w:val="0"/>
          <w:szCs w:val="24"/>
        </w:rPr>
        <w:t>灌溉</w:t>
      </w:r>
      <w:r w:rsidRPr="00B56D24">
        <w:rPr>
          <w:rFonts w:ascii="宋体" w:hAnsi="宋体" w:cs="HiddenHorzOCR" w:hint="eastAsia"/>
          <w:kern w:val="0"/>
          <w:szCs w:val="24"/>
        </w:rPr>
        <w:t>的</w:t>
      </w:r>
      <w:r w:rsidRPr="00B56D24">
        <w:rPr>
          <w:rFonts w:ascii="宋体" w:hAnsi="宋体" w:cs="宋体" w:hint="eastAsia"/>
          <w:kern w:val="0"/>
          <w:szCs w:val="24"/>
        </w:rPr>
        <w:t>绿</w:t>
      </w:r>
      <w:r w:rsidRPr="00B56D24">
        <w:rPr>
          <w:rFonts w:ascii="宋体" w:hAnsi="宋体" w:cs="MS Mincho" w:hint="eastAsia"/>
          <w:kern w:val="0"/>
          <w:szCs w:val="24"/>
        </w:rPr>
        <w:t>化面</w:t>
      </w:r>
      <w:r w:rsidRPr="00B56D24">
        <w:rPr>
          <w:rFonts w:ascii="宋体" w:hAnsi="宋体" w:cs="宋体" w:hint="eastAsia"/>
          <w:kern w:val="0"/>
          <w:szCs w:val="24"/>
        </w:rPr>
        <w:t>积</w:t>
      </w:r>
      <w:r w:rsidRPr="00B56D24">
        <w:rPr>
          <w:rFonts w:ascii="宋体" w:hAnsi="宋体" w:cs="MS Mincho" w:hint="eastAsia"/>
          <w:kern w:val="0"/>
          <w:szCs w:val="24"/>
        </w:rPr>
        <w:t>比例大于</w:t>
      </w:r>
      <w:r w:rsidRPr="00B56D24">
        <w:rPr>
          <w:rFonts w:ascii="宋体" w:hAnsi="宋体" w:cs="HiddenHorzOCR"/>
          <w:kern w:val="0"/>
          <w:szCs w:val="24"/>
        </w:rPr>
        <w:t>90%</w:t>
      </w:r>
      <w:r w:rsidRPr="00B56D24">
        <w:rPr>
          <w:rFonts w:ascii="宋体" w:hAnsi="宋体" w:cs="HiddenHorzOCR" w:hint="eastAsia"/>
          <w:kern w:val="0"/>
          <w:szCs w:val="24"/>
        </w:rPr>
        <w:t>，是</w:t>
      </w:r>
      <w:r w:rsidRPr="00B56D24">
        <w:rPr>
          <w:rFonts w:ascii="宋体" w:hAnsi="宋体" w:cs="宋体" w:hint="eastAsia"/>
          <w:kern w:val="0"/>
          <w:szCs w:val="24"/>
        </w:rPr>
        <w:t>评</w:t>
      </w:r>
      <w:r w:rsidRPr="00B56D24">
        <w:rPr>
          <w:rFonts w:ascii="宋体" w:hAnsi="宋体" w:cs="MS Mincho" w:hint="eastAsia"/>
          <w:kern w:val="0"/>
          <w:szCs w:val="24"/>
        </w:rPr>
        <w:t>价基本要</w:t>
      </w:r>
      <w:r w:rsidRPr="00B56D24">
        <w:rPr>
          <w:rFonts w:ascii="宋体" w:hAnsi="宋体" w:cs="HiddenHorzOCR" w:hint="eastAsia"/>
          <w:kern w:val="0"/>
          <w:szCs w:val="24"/>
        </w:rPr>
        <w:t>求。若在采用</w:t>
      </w:r>
      <w:r w:rsidRPr="00B56D24">
        <w:rPr>
          <w:rFonts w:ascii="宋体" w:hAnsi="宋体" w:cs="宋体" w:hint="eastAsia"/>
          <w:kern w:val="0"/>
          <w:szCs w:val="24"/>
        </w:rPr>
        <w:t>节</w:t>
      </w:r>
      <w:r w:rsidRPr="00B56D24">
        <w:rPr>
          <w:rFonts w:ascii="宋体" w:hAnsi="宋体" w:cs="MS Mincho" w:hint="eastAsia"/>
          <w:kern w:val="0"/>
          <w:szCs w:val="24"/>
        </w:rPr>
        <w:t>水</w:t>
      </w:r>
      <w:r w:rsidRPr="00B56D24">
        <w:rPr>
          <w:rFonts w:ascii="宋体" w:hAnsi="宋体" w:cs="宋体" w:hint="eastAsia"/>
          <w:kern w:val="0"/>
          <w:szCs w:val="24"/>
        </w:rPr>
        <w:t>灌溉</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的基</w:t>
      </w:r>
      <w:r w:rsidRPr="00B56D24">
        <w:rPr>
          <w:rFonts w:ascii="宋体" w:hAnsi="宋体" w:cs="宋体" w:hint="eastAsia"/>
          <w:kern w:val="0"/>
          <w:szCs w:val="24"/>
        </w:rPr>
        <w:t>础</w:t>
      </w:r>
      <w:r w:rsidRPr="00B56D24">
        <w:rPr>
          <w:rFonts w:ascii="宋体" w:hAnsi="宋体" w:cs="MS Mincho" w:hint="eastAsia"/>
          <w:kern w:val="0"/>
          <w:szCs w:val="24"/>
        </w:rPr>
        <w:t>上，</w:t>
      </w:r>
      <w:r w:rsidRPr="00B56D24">
        <w:rPr>
          <w:rFonts w:ascii="宋体" w:hAnsi="宋体" w:cs="宋体" w:hint="eastAsia"/>
          <w:kern w:val="0"/>
          <w:szCs w:val="24"/>
        </w:rPr>
        <w:t>设</w:t>
      </w:r>
      <w:r w:rsidRPr="00B56D24">
        <w:rPr>
          <w:rFonts w:ascii="宋体" w:hAnsi="宋体" w:cs="MS Mincho" w:hint="eastAsia"/>
          <w:kern w:val="0"/>
          <w:szCs w:val="24"/>
        </w:rPr>
        <w:t>置土壤湿度感</w:t>
      </w:r>
      <w:r w:rsidRPr="00B56D24">
        <w:rPr>
          <w:rFonts w:ascii="宋体" w:hAnsi="宋体" w:cs="宋体" w:hint="eastAsia"/>
          <w:kern w:val="0"/>
          <w:szCs w:val="24"/>
        </w:rPr>
        <w:t>应</w:t>
      </w:r>
      <w:r w:rsidRPr="00B56D24">
        <w:rPr>
          <w:rFonts w:ascii="宋体" w:hAnsi="宋体" w:cs="MS Mincho" w:hint="eastAsia"/>
          <w:kern w:val="0"/>
          <w:szCs w:val="24"/>
        </w:rPr>
        <w:t>器、雨</w:t>
      </w:r>
      <w:r w:rsidRPr="00B56D24">
        <w:rPr>
          <w:rFonts w:ascii="宋体" w:hAnsi="宋体" w:cs="HiddenHorzOCR" w:hint="eastAsia"/>
          <w:kern w:val="0"/>
          <w:szCs w:val="24"/>
        </w:rPr>
        <w:t>天关</w:t>
      </w:r>
      <w:r w:rsidRPr="00B56D24">
        <w:rPr>
          <w:rFonts w:ascii="宋体" w:hAnsi="宋体" w:cs="宋体" w:hint="eastAsia"/>
          <w:kern w:val="0"/>
          <w:szCs w:val="24"/>
        </w:rPr>
        <w:t>闭</w:t>
      </w:r>
      <w:r w:rsidRPr="00B56D24">
        <w:rPr>
          <w:rFonts w:ascii="宋体" w:hAnsi="宋体" w:cs="MS Mincho" w:hint="eastAsia"/>
          <w:kern w:val="0"/>
          <w:szCs w:val="24"/>
        </w:rPr>
        <w:t>装置等</w:t>
      </w:r>
      <w:r w:rsidRPr="00B56D24">
        <w:rPr>
          <w:rFonts w:ascii="宋体" w:hAnsi="宋体" w:cs="宋体" w:hint="eastAsia"/>
          <w:kern w:val="0"/>
          <w:szCs w:val="24"/>
        </w:rPr>
        <w:t>节</w:t>
      </w:r>
      <w:r w:rsidRPr="00B56D24">
        <w:rPr>
          <w:rFonts w:ascii="宋体" w:hAnsi="宋体" w:cs="MS Mincho" w:hint="eastAsia"/>
          <w:kern w:val="0"/>
          <w:szCs w:val="24"/>
        </w:rPr>
        <w:t>水控制措施，或种</w:t>
      </w:r>
      <w:r w:rsidRPr="00B56D24">
        <w:rPr>
          <w:rFonts w:ascii="宋体" w:hAnsi="宋体" w:cs="MS Mincho" w:hint="eastAsia"/>
          <w:kern w:val="0"/>
          <w:szCs w:val="24"/>
        </w:rPr>
        <w:lastRenderedPageBreak/>
        <w:t>植无需永久</w:t>
      </w:r>
      <w:r w:rsidRPr="00B56D24">
        <w:rPr>
          <w:rFonts w:ascii="宋体" w:hAnsi="宋体" w:cs="宋体" w:hint="eastAsia"/>
          <w:kern w:val="0"/>
          <w:szCs w:val="24"/>
        </w:rPr>
        <w:t>灌溉</w:t>
      </w:r>
      <w:r w:rsidRPr="00B56D24">
        <w:rPr>
          <w:rFonts w:ascii="宋体" w:hAnsi="宋体" w:cs="MS Mincho" w:hint="eastAsia"/>
          <w:kern w:val="0"/>
          <w:szCs w:val="24"/>
        </w:rPr>
        <w:t>植物的</w:t>
      </w:r>
      <w:r w:rsidRPr="00B56D24">
        <w:rPr>
          <w:rFonts w:ascii="宋体" w:hAnsi="宋体" w:cs="宋体" w:hint="eastAsia"/>
          <w:kern w:val="0"/>
          <w:szCs w:val="24"/>
        </w:rPr>
        <w:t>绿</w:t>
      </w:r>
      <w:r w:rsidRPr="00B56D24">
        <w:rPr>
          <w:rFonts w:ascii="宋体" w:hAnsi="宋体" w:cs="MS Mincho" w:hint="eastAsia"/>
          <w:kern w:val="0"/>
          <w:szCs w:val="24"/>
        </w:rPr>
        <w:t>化面</w:t>
      </w:r>
      <w:r w:rsidRPr="00B56D24">
        <w:rPr>
          <w:rFonts w:ascii="宋体" w:hAnsi="宋体" w:cs="宋体" w:hint="eastAsia"/>
          <w:kern w:val="0"/>
          <w:szCs w:val="24"/>
        </w:rPr>
        <w:t>积</w:t>
      </w:r>
      <w:r w:rsidRPr="00B56D24">
        <w:rPr>
          <w:rFonts w:ascii="宋体" w:hAnsi="宋体" w:cs="MS Mincho" w:hint="eastAsia"/>
          <w:kern w:val="0"/>
          <w:szCs w:val="24"/>
        </w:rPr>
        <w:t>比例大于</w:t>
      </w:r>
      <w:r w:rsidRPr="00B56D24">
        <w:rPr>
          <w:rFonts w:ascii="宋体" w:hAnsi="宋体" w:cs="HiddenHorzOCR"/>
          <w:kern w:val="0"/>
          <w:szCs w:val="24"/>
        </w:rPr>
        <w:t>50%</w:t>
      </w:r>
      <w:r w:rsidRPr="00B56D24">
        <w:rPr>
          <w:rFonts w:ascii="宋体" w:hAnsi="宋体" w:cs="HiddenHorzOCR" w:hint="eastAsia"/>
          <w:kern w:val="0"/>
          <w:szCs w:val="24"/>
        </w:rPr>
        <w:t>，可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最高分。</w:t>
      </w:r>
    </w:p>
    <w:p w:rsidR="00B56D24" w:rsidRPr="00B56D24" w:rsidRDefault="00B56D24" w:rsidP="00B56D24">
      <w:pPr>
        <w:pStyle w:val="2"/>
        <w:jc w:val="center"/>
        <w:rPr>
          <w:rFonts w:ascii="宋体" w:eastAsia="宋体" w:hAnsi="宋体"/>
        </w:rPr>
      </w:pPr>
      <w:r w:rsidRPr="00B56D24">
        <w:rPr>
          <w:rFonts w:ascii="宋体" w:eastAsia="宋体" w:hAnsi="宋体"/>
        </w:rPr>
        <w:t>8.3</w:t>
      </w:r>
      <w:r w:rsidRPr="00B56D24">
        <w:rPr>
          <w:rFonts w:ascii="宋体" w:eastAsia="宋体" w:hAnsi="宋体" w:hint="eastAsia"/>
        </w:rPr>
        <w:t>设备与器具</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8.3.1</w:t>
      </w:r>
      <w:r w:rsidRPr="00B56D24">
        <w:rPr>
          <w:rFonts w:ascii="宋体" w:hAnsi="宋体" w:cs="Times New Roman"/>
          <w:kern w:val="0"/>
          <w:szCs w:val="24"/>
        </w:rPr>
        <w:t xml:space="preserve"> </w:t>
      </w:r>
      <w:r w:rsidRPr="00B56D24">
        <w:rPr>
          <w:rFonts w:ascii="宋体" w:hAnsi="宋体" w:cs="HiddenHorzOCR" w:hint="eastAsia"/>
          <w:kern w:val="0"/>
          <w:szCs w:val="24"/>
        </w:rPr>
        <w:t>根据管网水力</w:t>
      </w:r>
      <w:r w:rsidRPr="00B56D24">
        <w:rPr>
          <w:rFonts w:ascii="宋体" w:hAnsi="宋体" w:cs="宋体" w:hint="eastAsia"/>
          <w:kern w:val="0"/>
          <w:szCs w:val="24"/>
        </w:rPr>
        <w:t>计</w:t>
      </w:r>
      <w:r w:rsidRPr="00B56D24">
        <w:rPr>
          <w:rFonts w:ascii="宋体" w:hAnsi="宋体" w:cs="MS Mincho" w:hint="eastAsia"/>
          <w:kern w:val="0"/>
          <w:szCs w:val="24"/>
        </w:rPr>
        <w:t>算确定水</w:t>
      </w:r>
      <w:r w:rsidRPr="00B56D24">
        <w:rPr>
          <w:rFonts w:ascii="宋体" w:hAnsi="宋体" w:cs="宋体" w:hint="eastAsia"/>
          <w:kern w:val="0"/>
          <w:szCs w:val="24"/>
        </w:rPr>
        <w:t>泵扬</w:t>
      </w:r>
      <w:r w:rsidRPr="00B56D24">
        <w:rPr>
          <w:rFonts w:ascii="宋体" w:hAnsi="宋体" w:cs="MS Mincho" w:hint="eastAsia"/>
          <w:kern w:val="0"/>
          <w:szCs w:val="24"/>
        </w:rPr>
        <w:t>程是正确</w:t>
      </w:r>
      <w:r w:rsidRPr="00B56D24">
        <w:rPr>
          <w:rFonts w:ascii="宋体" w:hAnsi="宋体" w:cs="宋体" w:hint="eastAsia"/>
          <w:kern w:val="0"/>
          <w:szCs w:val="24"/>
        </w:rPr>
        <w:t>选择</w:t>
      </w:r>
      <w:r w:rsidRPr="00B56D24">
        <w:rPr>
          <w:rFonts w:ascii="宋体" w:hAnsi="宋体" w:cs="MS Mincho" w:hint="eastAsia"/>
          <w:kern w:val="0"/>
          <w:szCs w:val="24"/>
        </w:rPr>
        <w:t>水</w:t>
      </w:r>
      <w:r w:rsidRPr="00B56D24">
        <w:rPr>
          <w:rFonts w:ascii="宋体" w:hAnsi="宋体" w:cs="宋体" w:hint="eastAsia"/>
          <w:kern w:val="0"/>
          <w:szCs w:val="24"/>
        </w:rPr>
        <w:t>泵</w:t>
      </w:r>
      <w:r w:rsidRPr="00B56D24">
        <w:rPr>
          <w:rFonts w:ascii="宋体" w:hAnsi="宋体" w:cs="MS Mincho" w:hint="eastAsia"/>
          <w:kern w:val="0"/>
          <w:szCs w:val="24"/>
        </w:rPr>
        <w:t>的必要</w:t>
      </w:r>
      <w:r w:rsidRPr="00B56D24">
        <w:rPr>
          <w:rFonts w:ascii="宋体" w:hAnsi="宋体" w:cs="HiddenHorzOCR" w:hint="eastAsia"/>
          <w:kern w:val="0"/>
          <w:szCs w:val="24"/>
        </w:rPr>
        <w:t>条件，可以避免水</w:t>
      </w:r>
      <w:r w:rsidRPr="00B56D24">
        <w:rPr>
          <w:rFonts w:ascii="宋体" w:hAnsi="宋体" w:cs="宋体" w:hint="eastAsia"/>
          <w:kern w:val="0"/>
          <w:szCs w:val="24"/>
        </w:rPr>
        <w:t>泵扬</w:t>
      </w:r>
      <w:r w:rsidRPr="00B56D24">
        <w:rPr>
          <w:rFonts w:ascii="宋体" w:hAnsi="宋体" w:cs="MS Mincho" w:hint="eastAsia"/>
          <w:kern w:val="0"/>
          <w:szCs w:val="24"/>
        </w:rPr>
        <w:t>程的无</w:t>
      </w:r>
      <w:r w:rsidRPr="00B56D24">
        <w:rPr>
          <w:rFonts w:ascii="宋体" w:hAnsi="宋体" w:cs="宋体" w:hint="eastAsia"/>
          <w:kern w:val="0"/>
          <w:szCs w:val="24"/>
        </w:rPr>
        <w:t>谓</w:t>
      </w:r>
      <w:r w:rsidRPr="00B56D24">
        <w:rPr>
          <w:rFonts w:ascii="宋体" w:hAnsi="宋体" w:cs="MS Mincho" w:hint="eastAsia"/>
          <w:kern w:val="0"/>
          <w:szCs w:val="24"/>
        </w:rPr>
        <w:t>浪</w:t>
      </w:r>
      <w:r w:rsidRPr="00B56D24">
        <w:rPr>
          <w:rFonts w:ascii="宋体" w:hAnsi="宋体" w:cs="宋体" w:hint="eastAsia"/>
          <w:kern w:val="0"/>
          <w:szCs w:val="24"/>
        </w:rPr>
        <w:t>费</w:t>
      </w:r>
      <w:r w:rsidRPr="00B56D24">
        <w:rPr>
          <w:rFonts w:ascii="宋体" w:hAnsi="宋体" w:cs="MS Mincho" w:hint="eastAsia"/>
          <w:kern w:val="0"/>
          <w:szCs w:val="24"/>
        </w:rPr>
        <w:t>。</w:t>
      </w:r>
      <w:r w:rsidRPr="00B56D24">
        <w:rPr>
          <w:rFonts w:ascii="宋体" w:hAnsi="宋体" w:cs="宋体" w:hint="eastAsia"/>
          <w:kern w:val="0"/>
          <w:szCs w:val="24"/>
        </w:rPr>
        <w:t>设计</w:t>
      </w:r>
      <w:r w:rsidRPr="00B56D24">
        <w:rPr>
          <w:rFonts w:ascii="宋体" w:hAnsi="宋体" w:cs="MS Mincho" w:hint="eastAsia"/>
          <w:kern w:val="0"/>
          <w:szCs w:val="24"/>
        </w:rPr>
        <w:t>人</w:t>
      </w:r>
      <w:r w:rsidRPr="00B56D24">
        <w:rPr>
          <w:rFonts w:ascii="宋体" w:hAnsi="宋体" w:cs="宋体" w:hint="eastAsia"/>
          <w:kern w:val="0"/>
          <w:szCs w:val="24"/>
        </w:rPr>
        <w:t>员应严</w:t>
      </w:r>
      <w:r w:rsidRPr="00B56D24">
        <w:rPr>
          <w:rFonts w:ascii="宋体" w:hAnsi="宋体" w:cs="MS Mincho" w:hint="eastAsia"/>
          <w:kern w:val="0"/>
          <w:szCs w:val="24"/>
        </w:rPr>
        <w:t>格按</w:t>
      </w:r>
      <w:r w:rsidRPr="00B56D24">
        <w:rPr>
          <w:rFonts w:ascii="宋体" w:hAnsi="宋体" w:cs="宋体" w:hint="eastAsia"/>
          <w:kern w:val="0"/>
          <w:szCs w:val="24"/>
        </w:rPr>
        <w:t>现</w:t>
      </w:r>
      <w:r w:rsidRPr="00B56D24">
        <w:rPr>
          <w:rFonts w:ascii="宋体" w:hAnsi="宋体" w:cs="MS Mincho" w:hint="eastAsia"/>
          <w:kern w:val="0"/>
          <w:szCs w:val="24"/>
        </w:rPr>
        <w:t>行国</w:t>
      </w:r>
      <w:r w:rsidRPr="00B56D24">
        <w:rPr>
          <w:rFonts w:ascii="宋体" w:hAnsi="宋体" w:cs="HiddenHorzOCR" w:hint="eastAsia"/>
          <w:kern w:val="0"/>
          <w:szCs w:val="24"/>
        </w:rPr>
        <w:t>家</w:t>
      </w:r>
      <w:r w:rsidRPr="00B56D24">
        <w:rPr>
          <w:rFonts w:ascii="宋体" w:hAnsi="宋体" w:cs="宋体" w:hint="eastAsia"/>
          <w:kern w:val="0"/>
          <w:szCs w:val="24"/>
        </w:rPr>
        <w:t>标</w:t>
      </w:r>
      <w:r w:rsidRPr="00B56D24">
        <w:rPr>
          <w:rFonts w:ascii="宋体" w:hAnsi="宋体" w:cs="MS Mincho" w:hint="eastAsia"/>
          <w:kern w:val="0"/>
          <w:szCs w:val="24"/>
        </w:rPr>
        <w:t>准《清水离心</w:t>
      </w:r>
      <w:r w:rsidRPr="00B56D24">
        <w:rPr>
          <w:rFonts w:ascii="宋体" w:hAnsi="宋体" w:cs="宋体" w:hint="eastAsia"/>
          <w:kern w:val="0"/>
          <w:szCs w:val="24"/>
        </w:rPr>
        <w:t>泵</w:t>
      </w:r>
      <w:r w:rsidRPr="00B56D24">
        <w:rPr>
          <w:rFonts w:ascii="宋体" w:hAnsi="宋体" w:cs="MS Mincho" w:hint="eastAsia"/>
          <w:kern w:val="0"/>
          <w:szCs w:val="24"/>
        </w:rPr>
        <w:t>能效限定</w:t>
      </w:r>
      <w:r w:rsidRPr="00B56D24">
        <w:rPr>
          <w:rFonts w:ascii="宋体" w:hAnsi="宋体" w:cs="宋体" w:hint="eastAsia"/>
          <w:kern w:val="0"/>
          <w:szCs w:val="24"/>
        </w:rPr>
        <w:t>值</w:t>
      </w:r>
      <w:r w:rsidRPr="00B56D24">
        <w:rPr>
          <w:rFonts w:ascii="宋体" w:hAnsi="宋体" w:cs="MS Mincho" w:hint="eastAsia"/>
          <w:kern w:val="0"/>
          <w:szCs w:val="24"/>
        </w:rPr>
        <w:t>及</w:t>
      </w:r>
      <w:r w:rsidRPr="00B56D24">
        <w:rPr>
          <w:rFonts w:ascii="宋体" w:hAnsi="宋体" w:cs="宋体" w:hint="eastAsia"/>
          <w:kern w:val="0"/>
          <w:szCs w:val="24"/>
        </w:rPr>
        <w:t>节</w:t>
      </w:r>
      <w:r w:rsidRPr="00B56D24">
        <w:rPr>
          <w:rFonts w:ascii="宋体" w:hAnsi="宋体" w:cs="MS Mincho" w:hint="eastAsia"/>
          <w:kern w:val="0"/>
          <w:szCs w:val="24"/>
        </w:rPr>
        <w:t>能</w:t>
      </w:r>
      <w:r w:rsidRPr="00B56D24">
        <w:rPr>
          <w:rFonts w:ascii="宋体" w:hAnsi="宋体" w:cs="宋体" w:hint="eastAsia"/>
          <w:kern w:val="0"/>
          <w:szCs w:val="24"/>
        </w:rPr>
        <w:t>评</w:t>
      </w:r>
      <w:r w:rsidRPr="00B56D24">
        <w:rPr>
          <w:rFonts w:ascii="宋体" w:hAnsi="宋体" w:cs="MS Mincho" w:hint="eastAsia"/>
          <w:kern w:val="0"/>
          <w:szCs w:val="24"/>
        </w:rPr>
        <w:t>价</w:t>
      </w:r>
      <w:r w:rsidRPr="00B56D24">
        <w:rPr>
          <w:rFonts w:ascii="宋体" w:hAnsi="宋体" w:cs="宋体" w:hint="eastAsia"/>
          <w:kern w:val="0"/>
          <w:szCs w:val="24"/>
        </w:rPr>
        <w:t>值</w:t>
      </w:r>
      <w:r w:rsidRPr="00B56D24">
        <w:rPr>
          <w:rFonts w:ascii="宋体" w:hAnsi="宋体" w:cs="HiddenHorzOCR" w:hint="eastAsia"/>
          <w:kern w:val="0"/>
          <w:szCs w:val="24"/>
        </w:rPr>
        <w:t>》</w:t>
      </w:r>
      <w:r w:rsidRPr="00B56D24">
        <w:rPr>
          <w:rFonts w:ascii="宋体" w:hAnsi="宋体" w:cs="HiddenHorzOCR"/>
          <w:kern w:val="0"/>
          <w:szCs w:val="24"/>
        </w:rPr>
        <w:t xml:space="preserve">GB 19762 </w:t>
      </w:r>
      <w:r w:rsidRPr="00B56D24">
        <w:rPr>
          <w:rFonts w:ascii="宋体" w:hAnsi="宋体" w:cs="HiddenHorzOCR" w:hint="eastAsia"/>
          <w:kern w:val="0"/>
          <w:szCs w:val="24"/>
        </w:rPr>
        <w:t>的</w:t>
      </w:r>
      <w:r w:rsidRPr="00B56D24">
        <w:rPr>
          <w:rFonts w:ascii="宋体" w:hAnsi="宋体" w:cs="宋体" w:hint="eastAsia"/>
          <w:kern w:val="0"/>
          <w:szCs w:val="24"/>
        </w:rPr>
        <w:t>规</w:t>
      </w:r>
      <w:r w:rsidRPr="00B56D24">
        <w:rPr>
          <w:rFonts w:ascii="宋体" w:hAnsi="宋体" w:cs="MS Mincho" w:hint="eastAsia"/>
          <w:kern w:val="0"/>
          <w:szCs w:val="24"/>
        </w:rPr>
        <w:t>定</w:t>
      </w:r>
      <w:r w:rsidRPr="00B56D24">
        <w:rPr>
          <w:rFonts w:ascii="宋体" w:hAnsi="宋体" w:cs="宋体" w:hint="eastAsia"/>
          <w:kern w:val="0"/>
          <w:szCs w:val="24"/>
        </w:rPr>
        <w:t>对</w:t>
      </w:r>
      <w:r w:rsidRPr="00B56D24">
        <w:rPr>
          <w:rFonts w:ascii="宋体" w:hAnsi="宋体" w:cs="MS Mincho" w:hint="eastAsia"/>
          <w:kern w:val="0"/>
          <w:szCs w:val="24"/>
        </w:rPr>
        <w:t>水</w:t>
      </w:r>
      <w:r w:rsidRPr="00B56D24">
        <w:rPr>
          <w:rFonts w:ascii="宋体" w:hAnsi="宋体" w:cs="宋体" w:hint="eastAsia"/>
          <w:kern w:val="0"/>
          <w:szCs w:val="24"/>
        </w:rPr>
        <w:t>泵</w:t>
      </w:r>
      <w:r w:rsidRPr="00B56D24">
        <w:rPr>
          <w:rFonts w:ascii="宋体" w:hAnsi="宋体" w:cs="MS Mincho" w:hint="eastAsia"/>
          <w:kern w:val="0"/>
          <w:szCs w:val="24"/>
        </w:rPr>
        <w:t>的效率作出要求，并</w:t>
      </w:r>
      <w:r w:rsidRPr="00B56D24">
        <w:rPr>
          <w:rFonts w:ascii="宋体" w:hAnsi="宋体" w:cs="宋体" w:hint="eastAsia"/>
          <w:kern w:val="0"/>
          <w:szCs w:val="24"/>
        </w:rPr>
        <w:t>让</w:t>
      </w:r>
      <w:r w:rsidRPr="00B56D24">
        <w:rPr>
          <w:rFonts w:ascii="宋体" w:hAnsi="宋体" w:cs="MS Mincho" w:hint="eastAsia"/>
          <w:kern w:val="0"/>
          <w:szCs w:val="24"/>
        </w:rPr>
        <w:t>水</w:t>
      </w:r>
      <w:r w:rsidRPr="00B56D24">
        <w:rPr>
          <w:rFonts w:ascii="宋体" w:hAnsi="宋体" w:cs="宋体" w:hint="eastAsia"/>
          <w:kern w:val="0"/>
          <w:szCs w:val="24"/>
        </w:rPr>
        <w:t>泵</w:t>
      </w:r>
      <w:r w:rsidRPr="00B56D24">
        <w:rPr>
          <w:rFonts w:ascii="宋体" w:hAnsi="宋体" w:cs="MS Mincho" w:hint="eastAsia"/>
          <w:kern w:val="0"/>
          <w:szCs w:val="24"/>
        </w:rPr>
        <w:t>工作在高效区</w:t>
      </w:r>
      <w:r w:rsidRPr="00B56D24">
        <w:rPr>
          <w:rFonts w:ascii="宋体" w:hAnsi="宋体" w:cs="HiddenHorzOCR" w:hint="eastAsia"/>
          <w:kern w:val="0"/>
          <w:szCs w:val="24"/>
        </w:rPr>
        <w:t>。</w:t>
      </w:r>
    </w:p>
    <w:p w:rsidR="00B56D24" w:rsidRPr="00B56D24" w:rsidRDefault="00B56D24" w:rsidP="00B56D24">
      <w:pPr>
        <w:autoSpaceDE w:val="0"/>
        <w:autoSpaceDN w:val="0"/>
        <w:adjustRightInd w:val="0"/>
        <w:jc w:val="left"/>
        <w:rPr>
          <w:rFonts w:ascii="宋体" w:hAnsi="宋体" w:cs="Times New Roman"/>
          <w:kern w:val="0"/>
          <w:szCs w:val="24"/>
        </w:rPr>
      </w:pPr>
      <w:r w:rsidRPr="00B56D24">
        <w:rPr>
          <w:rFonts w:ascii="宋体" w:hAnsi="宋体" w:cs="Times New Roman"/>
          <w:b/>
          <w:kern w:val="0"/>
          <w:szCs w:val="24"/>
        </w:rPr>
        <w:t>8.3.</w:t>
      </w:r>
      <w:r w:rsidRPr="00B56D24">
        <w:rPr>
          <w:rFonts w:ascii="宋体" w:hAnsi="宋体" w:cs="Times New Roman" w:hint="eastAsia"/>
          <w:b/>
          <w:kern w:val="0"/>
          <w:szCs w:val="24"/>
        </w:rPr>
        <w:t xml:space="preserve">2  </w:t>
      </w:r>
      <w:r w:rsidRPr="00B56D24">
        <w:rPr>
          <w:rFonts w:ascii="宋体" w:hAnsi="宋体" w:cs="Times New Roman" w:hint="eastAsia"/>
          <w:kern w:val="0"/>
          <w:szCs w:val="24"/>
        </w:rPr>
        <w:t>生活用水器具的用水效率等级应符合以下规定：</w:t>
      </w:r>
    </w:p>
    <w:p w:rsidR="00B56D24" w:rsidRPr="00B56D24" w:rsidRDefault="00B56D24" w:rsidP="00B56D24">
      <w:pPr>
        <w:autoSpaceDE w:val="0"/>
        <w:autoSpaceDN w:val="0"/>
        <w:adjustRightInd w:val="0"/>
        <w:ind w:firstLine="556"/>
        <w:jc w:val="left"/>
        <w:rPr>
          <w:rFonts w:ascii="宋体" w:hAnsi="宋体" w:cs="Times New Roman"/>
          <w:kern w:val="0"/>
          <w:szCs w:val="24"/>
        </w:rPr>
      </w:pPr>
      <w:r w:rsidRPr="00B56D24">
        <w:rPr>
          <w:rFonts w:ascii="宋体" w:hAnsi="宋体" w:cs="Times New Roman" w:hint="eastAsia"/>
          <w:b/>
          <w:kern w:val="0"/>
          <w:szCs w:val="24"/>
        </w:rPr>
        <w:t>1</w:t>
      </w:r>
      <w:r w:rsidRPr="00B56D24">
        <w:rPr>
          <w:rFonts w:ascii="宋体" w:hAnsi="宋体" w:cs="Times New Roman" w:hint="eastAsia"/>
          <w:kern w:val="0"/>
          <w:szCs w:val="24"/>
        </w:rPr>
        <w:t xml:space="preserve">  节水型生活用水器具的用水效率等级，应符合现行国家标准《节水型产品通用技术条件》GB/T 18870、《水嘴用水效率限定值及用水效率等级》GB 25501、《坐便器用水效率限定值及用水效率等级》GB 25502、《小便器用水效率限定值及用水效率等级》GB 28377、《淋浴器用水效率限定值及用水效率等级》GB 28378和《便器冲洗阀用水效率限定值及用水效率等级》GB 28379等有关节水评价值的规定。</w:t>
      </w:r>
    </w:p>
    <w:p w:rsidR="00B56D24" w:rsidRPr="00B56D24" w:rsidRDefault="00B56D24" w:rsidP="00B56D24">
      <w:pPr>
        <w:autoSpaceDE w:val="0"/>
        <w:autoSpaceDN w:val="0"/>
        <w:adjustRightInd w:val="0"/>
        <w:ind w:firstLine="555"/>
        <w:jc w:val="left"/>
        <w:rPr>
          <w:rFonts w:ascii="宋体" w:hAnsi="宋体" w:cs="Times New Roman"/>
          <w:kern w:val="0"/>
          <w:szCs w:val="24"/>
        </w:rPr>
      </w:pPr>
      <w:r w:rsidRPr="00B56D24">
        <w:rPr>
          <w:rFonts w:ascii="宋体" w:hAnsi="宋体" w:cs="Times New Roman" w:hint="eastAsia"/>
          <w:kern w:val="0"/>
          <w:szCs w:val="24"/>
        </w:rPr>
        <w:t>根据上述现行国家标准，水嘴、坐便器、小便器、淋浴器、便器冲洗阀的节水评价值为用水效率等级的2级。</w:t>
      </w:r>
    </w:p>
    <w:p w:rsidR="00B56D24" w:rsidRPr="00B56D24" w:rsidRDefault="00B56D24" w:rsidP="00B56D24">
      <w:pPr>
        <w:autoSpaceDE w:val="0"/>
        <w:autoSpaceDN w:val="0"/>
        <w:adjustRightInd w:val="0"/>
        <w:ind w:firstLine="555"/>
        <w:jc w:val="left"/>
        <w:rPr>
          <w:rFonts w:ascii="宋体" w:hAnsi="宋体" w:cs="Times New Roman"/>
          <w:b/>
          <w:kern w:val="0"/>
          <w:szCs w:val="21"/>
        </w:rPr>
      </w:pPr>
      <w:r w:rsidRPr="00B56D24">
        <w:rPr>
          <w:rFonts w:ascii="宋体" w:hAnsi="宋体" w:cs="Times New Roman" w:hint="eastAsia"/>
          <w:b/>
          <w:kern w:val="0"/>
          <w:szCs w:val="21"/>
        </w:rPr>
        <w:t>表1                  各用水器具用水效率等级</w:t>
      </w:r>
    </w:p>
    <w:tbl>
      <w:tblPr>
        <w:tblStyle w:val="af3"/>
        <w:tblW w:w="0" w:type="auto"/>
        <w:tblLook w:val="04A0"/>
      </w:tblPr>
      <w:tblGrid>
        <w:gridCol w:w="1242"/>
        <w:gridCol w:w="1134"/>
        <w:gridCol w:w="1134"/>
        <w:gridCol w:w="2571"/>
        <w:gridCol w:w="2441"/>
      </w:tblGrid>
      <w:tr w:rsidR="00B56D24" w:rsidRPr="00B56D24" w:rsidTr="00375321">
        <w:tc>
          <w:tcPr>
            <w:tcW w:w="3510" w:type="dxa"/>
            <w:gridSpan w:val="3"/>
            <w:vMerge w:val="restart"/>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kern w:val="0"/>
                <w:szCs w:val="21"/>
              </w:rPr>
              <w:t>器具类型</w:t>
            </w:r>
          </w:p>
        </w:tc>
        <w:tc>
          <w:tcPr>
            <w:tcW w:w="5012" w:type="dxa"/>
            <w:gridSpan w:val="2"/>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kern w:val="0"/>
                <w:szCs w:val="21"/>
              </w:rPr>
              <w:t>用水效率等级</w:t>
            </w:r>
          </w:p>
        </w:tc>
      </w:tr>
      <w:tr w:rsidR="00B56D24" w:rsidRPr="00B56D24" w:rsidTr="00375321">
        <w:tc>
          <w:tcPr>
            <w:tcW w:w="3510" w:type="dxa"/>
            <w:gridSpan w:val="3"/>
            <w:vMerge/>
          </w:tcPr>
          <w:p w:rsidR="00B56D24" w:rsidRPr="00B56D24" w:rsidRDefault="00B56D24" w:rsidP="00375321">
            <w:pPr>
              <w:autoSpaceDE w:val="0"/>
              <w:autoSpaceDN w:val="0"/>
              <w:adjustRightInd w:val="0"/>
              <w:jc w:val="center"/>
              <w:rPr>
                <w:rFonts w:ascii="宋体" w:hAnsi="宋体" w:cs="Times New Roman"/>
                <w:kern w:val="0"/>
                <w:szCs w:val="21"/>
              </w:rPr>
            </w:pPr>
          </w:p>
        </w:tc>
        <w:tc>
          <w:tcPr>
            <w:tcW w:w="257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1级</w:t>
            </w:r>
          </w:p>
        </w:tc>
        <w:tc>
          <w:tcPr>
            <w:tcW w:w="244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2级</w:t>
            </w:r>
          </w:p>
        </w:tc>
      </w:tr>
      <w:tr w:rsidR="00B56D24" w:rsidRPr="00B56D24" w:rsidTr="00375321">
        <w:trPr>
          <w:trHeight w:val="1239"/>
        </w:trPr>
        <w:tc>
          <w:tcPr>
            <w:tcW w:w="3510" w:type="dxa"/>
            <w:gridSpan w:val="3"/>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kern w:val="0"/>
                <w:szCs w:val="21"/>
              </w:rPr>
              <w:t>水嘴流量</w:t>
            </w:r>
            <w:r w:rsidRPr="00B56D24">
              <w:rPr>
                <w:rFonts w:ascii="宋体" w:hAnsi="宋体" w:cs="Times New Roman" w:hint="eastAsia"/>
                <w:kern w:val="0"/>
                <w:szCs w:val="21"/>
              </w:rPr>
              <w:t>（L/s）</w:t>
            </w:r>
          </w:p>
        </w:tc>
        <w:tc>
          <w:tcPr>
            <w:tcW w:w="257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0.1</w:t>
            </w:r>
          </w:p>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在（0.10±0.01）MPa</w:t>
            </w:r>
          </w:p>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动压下</w:t>
            </w:r>
          </w:p>
        </w:tc>
        <w:tc>
          <w:tcPr>
            <w:tcW w:w="244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0.125</w:t>
            </w:r>
          </w:p>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在（0.10±0.01）MPa</w:t>
            </w:r>
          </w:p>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动压下</w:t>
            </w:r>
          </w:p>
        </w:tc>
      </w:tr>
      <w:tr w:rsidR="00B56D24" w:rsidRPr="00B56D24" w:rsidTr="00375321">
        <w:tc>
          <w:tcPr>
            <w:tcW w:w="3510" w:type="dxa"/>
            <w:gridSpan w:val="3"/>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淋浴器</w:t>
            </w:r>
            <w:r w:rsidRPr="00B56D24">
              <w:rPr>
                <w:rFonts w:ascii="宋体" w:hAnsi="宋体" w:cs="Times New Roman"/>
                <w:kern w:val="0"/>
                <w:szCs w:val="21"/>
              </w:rPr>
              <w:t>流量</w:t>
            </w:r>
            <w:r w:rsidRPr="00B56D24">
              <w:rPr>
                <w:rFonts w:ascii="宋体" w:hAnsi="宋体" w:cs="Times New Roman" w:hint="eastAsia"/>
                <w:kern w:val="0"/>
                <w:szCs w:val="21"/>
              </w:rPr>
              <w:t>（L/s）</w:t>
            </w:r>
          </w:p>
        </w:tc>
        <w:tc>
          <w:tcPr>
            <w:tcW w:w="257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0.08</w:t>
            </w:r>
          </w:p>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在（0.10±0.01）MPa</w:t>
            </w:r>
          </w:p>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动压下</w:t>
            </w:r>
          </w:p>
        </w:tc>
        <w:tc>
          <w:tcPr>
            <w:tcW w:w="244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0.12</w:t>
            </w:r>
          </w:p>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在（0.10±0.01）MPa</w:t>
            </w:r>
          </w:p>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动压下</w:t>
            </w:r>
          </w:p>
        </w:tc>
      </w:tr>
      <w:tr w:rsidR="00B56D24" w:rsidRPr="00B56D24" w:rsidTr="00375321">
        <w:tc>
          <w:tcPr>
            <w:tcW w:w="3510" w:type="dxa"/>
            <w:gridSpan w:val="3"/>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kern w:val="0"/>
                <w:szCs w:val="21"/>
              </w:rPr>
              <w:t>小便器冲洗水量</w:t>
            </w:r>
            <w:r w:rsidRPr="00B56D24">
              <w:rPr>
                <w:rFonts w:ascii="宋体" w:hAnsi="宋体" w:cs="Times New Roman" w:hint="eastAsia"/>
                <w:kern w:val="0"/>
                <w:szCs w:val="21"/>
              </w:rPr>
              <w:t>（L）</w:t>
            </w:r>
          </w:p>
        </w:tc>
        <w:tc>
          <w:tcPr>
            <w:tcW w:w="257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2.0</w:t>
            </w:r>
          </w:p>
        </w:tc>
        <w:tc>
          <w:tcPr>
            <w:tcW w:w="244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3.0</w:t>
            </w:r>
          </w:p>
        </w:tc>
      </w:tr>
      <w:tr w:rsidR="00B56D24" w:rsidRPr="00B56D24" w:rsidTr="00375321">
        <w:tc>
          <w:tcPr>
            <w:tcW w:w="1242" w:type="dxa"/>
            <w:vMerge w:val="restart"/>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kern w:val="0"/>
                <w:szCs w:val="21"/>
              </w:rPr>
              <w:t>坐便器用水量</w:t>
            </w:r>
            <w:r w:rsidRPr="00B56D24">
              <w:rPr>
                <w:rFonts w:ascii="宋体" w:hAnsi="宋体" w:cs="Times New Roman" w:hint="eastAsia"/>
                <w:kern w:val="0"/>
                <w:szCs w:val="21"/>
              </w:rPr>
              <w:t>（L）</w:t>
            </w:r>
          </w:p>
        </w:tc>
        <w:tc>
          <w:tcPr>
            <w:tcW w:w="1134"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单</w:t>
            </w:r>
            <w:r w:rsidRPr="00B56D24">
              <w:rPr>
                <w:rFonts w:ascii="宋体" w:hAnsi="宋体" w:cs="Times New Roman"/>
                <w:kern w:val="0"/>
                <w:szCs w:val="21"/>
              </w:rPr>
              <w:t>挡</w:t>
            </w:r>
          </w:p>
        </w:tc>
        <w:tc>
          <w:tcPr>
            <w:tcW w:w="1134"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kern w:val="0"/>
                <w:szCs w:val="21"/>
              </w:rPr>
              <w:t>平均值</w:t>
            </w:r>
          </w:p>
        </w:tc>
        <w:tc>
          <w:tcPr>
            <w:tcW w:w="257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4.0</w:t>
            </w:r>
          </w:p>
        </w:tc>
        <w:tc>
          <w:tcPr>
            <w:tcW w:w="244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5.0</w:t>
            </w:r>
          </w:p>
        </w:tc>
      </w:tr>
      <w:tr w:rsidR="00B56D24" w:rsidRPr="00B56D24" w:rsidTr="00375321">
        <w:tc>
          <w:tcPr>
            <w:tcW w:w="1242" w:type="dxa"/>
            <w:vMerge/>
          </w:tcPr>
          <w:p w:rsidR="00B56D24" w:rsidRPr="00B56D24" w:rsidRDefault="00B56D24" w:rsidP="00375321">
            <w:pPr>
              <w:autoSpaceDE w:val="0"/>
              <w:autoSpaceDN w:val="0"/>
              <w:adjustRightInd w:val="0"/>
              <w:jc w:val="center"/>
              <w:rPr>
                <w:rFonts w:ascii="宋体" w:hAnsi="宋体" w:cs="Times New Roman"/>
                <w:kern w:val="0"/>
                <w:szCs w:val="21"/>
              </w:rPr>
            </w:pPr>
          </w:p>
        </w:tc>
        <w:tc>
          <w:tcPr>
            <w:tcW w:w="1134" w:type="dxa"/>
            <w:vMerge w:val="restart"/>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kern w:val="0"/>
                <w:szCs w:val="21"/>
              </w:rPr>
              <w:t>双挡</w:t>
            </w:r>
          </w:p>
        </w:tc>
        <w:tc>
          <w:tcPr>
            <w:tcW w:w="1134"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kern w:val="0"/>
                <w:szCs w:val="21"/>
              </w:rPr>
              <w:t>大挡</w:t>
            </w:r>
          </w:p>
        </w:tc>
        <w:tc>
          <w:tcPr>
            <w:tcW w:w="257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4.5</w:t>
            </w:r>
          </w:p>
        </w:tc>
        <w:tc>
          <w:tcPr>
            <w:tcW w:w="244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5.0</w:t>
            </w:r>
          </w:p>
        </w:tc>
      </w:tr>
      <w:tr w:rsidR="00B56D24" w:rsidRPr="00B56D24" w:rsidTr="00375321">
        <w:tc>
          <w:tcPr>
            <w:tcW w:w="1242" w:type="dxa"/>
            <w:vMerge/>
          </w:tcPr>
          <w:p w:rsidR="00B56D24" w:rsidRPr="00B56D24" w:rsidRDefault="00B56D24" w:rsidP="00375321">
            <w:pPr>
              <w:autoSpaceDE w:val="0"/>
              <w:autoSpaceDN w:val="0"/>
              <w:adjustRightInd w:val="0"/>
              <w:jc w:val="center"/>
              <w:rPr>
                <w:rFonts w:ascii="宋体" w:hAnsi="宋体" w:cs="Times New Roman"/>
                <w:kern w:val="0"/>
                <w:szCs w:val="21"/>
              </w:rPr>
            </w:pPr>
          </w:p>
        </w:tc>
        <w:tc>
          <w:tcPr>
            <w:tcW w:w="1134" w:type="dxa"/>
            <w:vMerge/>
          </w:tcPr>
          <w:p w:rsidR="00B56D24" w:rsidRPr="00B56D24" w:rsidRDefault="00B56D24" w:rsidP="00375321">
            <w:pPr>
              <w:autoSpaceDE w:val="0"/>
              <w:autoSpaceDN w:val="0"/>
              <w:adjustRightInd w:val="0"/>
              <w:jc w:val="center"/>
              <w:rPr>
                <w:rFonts w:ascii="宋体" w:hAnsi="宋体" w:cs="Times New Roman"/>
                <w:kern w:val="0"/>
                <w:szCs w:val="21"/>
              </w:rPr>
            </w:pPr>
          </w:p>
        </w:tc>
        <w:tc>
          <w:tcPr>
            <w:tcW w:w="1134"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kern w:val="0"/>
                <w:szCs w:val="21"/>
              </w:rPr>
              <w:t>小挡</w:t>
            </w:r>
          </w:p>
        </w:tc>
        <w:tc>
          <w:tcPr>
            <w:tcW w:w="257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3.0</w:t>
            </w:r>
          </w:p>
        </w:tc>
        <w:tc>
          <w:tcPr>
            <w:tcW w:w="244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3.5</w:t>
            </w:r>
          </w:p>
        </w:tc>
      </w:tr>
      <w:tr w:rsidR="00B56D24" w:rsidRPr="00B56D24" w:rsidTr="00375321">
        <w:tc>
          <w:tcPr>
            <w:tcW w:w="1242" w:type="dxa"/>
            <w:vMerge/>
          </w:tcPr>
          <w:p w:rsidR="00B56D24" w:rsidRPr="00B56D24" w:rsidRDefault="00B56D24" w:rsidP="00375321">
            <w:pPr>
              <w:autoSpaceDE w:val="0"/>
              <w:autoSpaceDN w:val="0"/>
              <w:adjustRightInd w:val="0"/>
              <w:jc w:val="center"/>
              <w:rPr>
                <w:rFonts w:ascii="宋体" w:hAnsi="宋体" w:cs="Times New Roman"/>
                <w:kern w:val="0"/>
                <w:szCs w:val="21"/>
              </w:rPr>
            </w:pPr>
          </w:p>
        </w:tc>
        <w:tc>
          <w:tcPr>
            <w:tcW w:w="1134" w:type="dxa"/>
            <w:vMerge/>
          </w:tcPr>
          <w:p w:rsidR="00B56D24" w:rsidRPr="00B56D24" w:rsidRDefault="00B56D24" w:rsidP="00375321">
            <w:pPr>
              <w:autoSpaceDE w:val="0"/>
              <w:autoSpaceDN w:val="0"/>
              <w:adjustRightInd w:val="0"/>
              <w:jc w:val="center"/>
              <w:rPr>
                <w:rFonts w:ascii="宋体" w:hAnsi="宋体" w:cs="Times New Roman"/>
                <w:kern w:val="0"/>
                <w:szCs w:val="21"/>
              </w:rPr>
            </w:pPr>
          </w:p>
        </w:tc>
        <w:tc>
          <w:tcPr>
            <w:tcW w:w="1134"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kern w:val="0"/>
                <w:szCs w:val="21"/>
              </w:rPr>
              <w:t>平均值</w:t>
            </w:r>
          </w:p>
        </w:tc>
        <w:tc>
          <w:tcPr>
            <w:tcW w:w="257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3.5</w:t>
            </w:r>
          </w:p>
        </w:tc>
        <w:tc>
          <w:tcPr>
            <w:tcW w:w="2441" w:type="dxa"/>
          </w:tcPr>
          <w:p w:rsidR="00B56D24" w:rsidRPr="00B56D24" w:rsidRDefault="00B56D24" w:rsidP="00375321">
            <w:pPr>
              <w:autoSpaceDE w:val="0"/>
              <w:autoSpaceDN w:val="0"/>
              <w:adjustRightInd w:val="0"/>
              <w:jc w:val="center"/>
              <w:rPr>
                <w:rFonts w:ascii="宋体" w:hAnsi="宋体" w:cs="Times New Roman"/>
                <w:kern w:val="0"/>
                <w:szCs w:val="21"/>
              </w:rPr>
            </w:pPr>
            <w:r w:rsidRPr="00B56D24">
              <w:rPr>
                <w:rFonts w:ascii="宋体" w:hAnsi="宋体" w:cs="Times New Roman" w:hint="eastAsia"/>
                <w:kern w:val="0"/>
                <w:szCs w:val="21"/>
              </w:rPr>
              <w:t>4.0</w:t>
            </w:r>
          </w:p>
        </w:tc>
      </w:tr>
    </w:tbl>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hint="eastAsia"/>
          <w:b/>
          <w:kern w:val="0"/>
          <w:szCs w:val="24"/>
        </w:rPr>
        <w:t xml:space="preserve">    2</w:t>
      </w:r>
      <w:r w:rsidRPr="00B56D24">
        <w:rPr>
          <w:rFonts w:ascii="宋体" w:hAnsi="宋体" w:cs="Times New Roman" w:hint="eastAsia"/>
          <w:kern w:val="0"/>
          <w:szCs w:val="24"/>
        </w:rPr>
        <w:t xml:space="preserve">  现行国家</w:t>
      </w:r>
      <w:r w:rsidRPr="00B56D24">
        <w:rPr>
          <w:rFonts w:ascii="宋体" w:hAnsi="宋体" w:cs="宋体" w:hint="eastAsia"/>
          <w:kern w:val="0"/>
          <w:szCs w:val="24"/>
        </w:rPr>
        <w:t>标</w:t>
      </w:r>
      <w:r w:rsidRPr="00B56D24">
        <w:rPr>
          <w:rFonts w:ascii="宋体" w:hAnsi="宋体" w:cs="MS Mincho" w:hint="eastAsia"/>
          <w:kern w:val="0"/>
          <w:szCs w:val="24"/>
        </w:rPr>
        <w:t>准《建筑</w:t>
      </w:r>
      <w:r w:rsidRPr="00B56D24">
        <w:rPr>
          <w:rFonts w:ascii="宋体" w:hAnsi="宋体" w:cs="宋体" w:hint="eastAsia"/>
          <w:kern w:val="0"/>
          <w:szCs w:val="24"/>
        </w:rPr>
        <w:t>给</w:t>
      </w:r>
      <w:r w:rsidRPr="00B56D24">
        <w:rPr>
          <w:rFonts w:ascii="宋体" w:hAnsi="宋体" w:cs="MS Mincho" w:hint="eastAsia"/>
          <w:kern w:val="0"/>
          <w:szCs w:val="24"/>
        </w:rPr>
        <w:t>水排水</w:t>
      </w:r>
      <w:r w:rsidRPr="00B56D24">
        <w:rPr>
          <w:rFonts w:ascii="宋体" w:hAnsi="宋体" w:cs="宋体" w:hint="eastAsia"/>
          <w:kern w:val="0"/>
          <w:szCs w:val="24"/>
        </w:rPr>
        <w:t>设计规</w:t>
      </w:r>
      <w:r w:rsidRPr="00B56D24">
        <w:rPr>
          <w:rFonts w:ascii="宋体" w:hAnsi="宋体" w:cs="MS Mincho" w:hint="eastAsia"/>
          <w:kern w:val="0"/>
          <w:szCs w:val="24"/>
        </w:rPr>
        <w:t>范</w:t>
      </w:r>
      <w:r w:rsidRPr="00B56D24">
        <w:rPr>
          <w:rFonts w:ascii="宋体" w:hAnsi="宋体" w:cs="HiddenHorzOCR" w:hint="eastAsia"/>
          <w:kern w:val="0"/>
          <w:szCs w:val="24"/>
        </w:rPr>
        <w:t>》</w:t>
      </w:r>
      <w:r w:rsidRPr="00B56D24">
        <w:rPr>
          <w:rFonts w:ascii="宋体" w:hAnsi="宋体" w:cs="HiddenHorzOCR"/>
          <w:kern w:val="0"/>
          <w:szCs w:val="24"/>
        </w:rPr>
        <w:t xml:space="preserve">GB 50015 </w:t>
      </w:r>
      <w:r w:rsidRPr="00B56D24">
        <w:rPr>
          <w:rFonts w:ascii="宋体" w:hAnsi="宋体" w:cs="HiddenHorzOCR" w:hint="eastAsia"/>
          <w:kern w:val="0"/>
          <w:szCs w:val="24"/>
        </w:rPr>
        <w:t>、《建筑</w:t>
      </w:r>
      <w:r w:rsidRPr="00B56D24">
        <w:rPr>
          <w:rFonts w:ascii="宋体" w:hAnsi="宋体" w:cs="宋体" w:hint="eastAsia"/>
          <w:kern w:val="0"/>
          <w:szCs w:val="24"/>
        </w:rPr>
        <w:t>给</w:t>
      </w:r>
      <w:r w:rsidRPr="00B56D24">
        <w:rPr>
          <w:rFonts w:ascii="宋体" w:hAnsi="宋体" w:cs="MS Mincho" w:hint="eastAsia"/>
          <w:kern w:val="0"/>
          <w:szCs w:val="24"/>
        </w:rPr>
        <w:t>水排水及采暖工程</w:t>
      </w:r>
      <w:r w:rsidRPr="00B56D24">
        <w:rPr>
          <w:rFonts w:ascii="宋体" w:hAnsi="宋体" w:cs="宋体" w:hint="eastAsia"/>
          <w:kern w:val="0"/>
          <w:szCs w:val="24"/>
        </w:rPr>
        <w:t>验</w:t>
      </w:r>
      <w:r w:rsidRPr="00B56D24">
        <w:rPr>
          <w:rFonts w:ascii="宋体" w:hAnsi="宋体" w:cs="MS Mincho" w:hint="eastAsia"/>
          <w:kern w:val="0"/>
          <w:szCs w:val="24"/>
        </w:rPr>
        <w:t>收</w:t>
      </w:r>
      <w:r w:rsidRPr="00B56D24">
        <w:rPr>
          <w:rFonts w:ascii="宋体" w:hAnsi="宋体" w:cs="宋体" w:hint="eastAsia"/>
          <w:kern w:val="0"/>
          <w:szCs w:val="24"/>
        </w:rPr>
        <w:t>规</w:t>
      </w:r>
      <w:r w:rsidRPr="00B56D24">
        <w:rPr>
          <w:rFonts w:ascii="宋体" w:hAnsi="宋体" w:cs="MS Mincho" w:hint="eastAsia"/>
          <w:kern w:val="0"/>
          <w:szCs w:val="24"/>
        </w:rPr>
        <w:t>范</w:t>
      </w:r>
      <w:r w:rsidRPr="00B56D24">
        <w:rPr>
          <w:rFonts w:ascii="宋体" w:hAnsi="宋体" w:cs="HiddenHorzOCR" w:hint="eastAsia"/>
          <w:kern w:val="0"/>
          <w:szCs w:val="24"/>
        </w:rPr>
        <w:t>》</w:t>
      </w:r>
      <w:r w:rsidRPr="00B56D24">
        <w:rPr>
          <w:rFonts w:ascii="宋体" w:hAnsi="宋体" w:cs="HiddenHorzOCR"/>
          <w:kern w:val="0"/>
          <w:szCs w:val="24"/>
        </w:rPr>
        <w:t xml:space="preserve">GB 50242 </w:t>
      </w:r>
      <w:r w:rsidRPr="00B56D24">
        <w:rPr>
          <w:rFonts w:ascii="宋体" w:hAnsi="宋体" w:cs="HiddenHorzOCR" w:hint="eastAsia"/>
          <w:kern w:val="0"/>
          <w:szCs w:val="24"/>
        </w:rPr>
        <w:t>未涉及坐便器用水量</w:t>
      </w:r>
      <w:r w:rsidRPr="00B56D24">
        <w:rPr>
          <w:rFonts w:ascii="宋体" w:hAnsi="宋体" w:cs="Times New Roman"/>
          <w:kern w:val="0"/>
          <w:szCs w:val="24"/>
        </w:rPr>
        <w:t>4.</w:t>
      </w:r>
      <w:r w:rsidRPr="00B56D24">
        <w:rPr>
          <w:rFonts w:ascii="宋体" w:hAnsi="宋体" w:cs="HiddenHorzOCR"/>
          <w:kern w:val="0"/>
          <w:szCs w:val="24"/>
        </w:rPr>
        <w:t>OL</w:t>
      </w:r>
      <w:r w:rsidRPr="00B56D24">
        <w:rPr>
          <w:rFonts w:ascii="宋体" w:hAnsi="宋体" w:cs="HiddenHorzOCR" w:hint="eastAsia"/>
          <w:kern w:val="0"/>
          <w:szCs w:val="24"/>
        </w:rPr>
        <w:t>～</w:t>
      </w:r>
      <w:r w:rsidRPr="00B56D24">
        <w:rPr>
          <w:rFonts w:ascii="宋体" w:hAnsi="宋体" w:cs="HiddenHorzOCR"/>
          <w:kern w:val="0"/>
          <w:szCs w:val="24"/>
        </w:rPr>
        <w:t xml:space="preserve">4.5L </w:t>
      </w:r>
      <w:r w:rsidRPr="00B56D24">
        <w:rPr>
          <w:rFonts w:ascii="宋体" w:hAnsi="宋体" w:cs="HiddenHorzOCR" w:hint="eastAsia"/>
          <w:kern w:val="0"/>
          <w:szCs w:val="24"/>
        </w:rPr>
        <w:t>的情形，</w:t>
      </w:r>
      <w:r w:rsidRPr="00B56D24">
        <w:rPr>
          <w:rFonts w:ascii="宋体" w:hAnsi="宋体" w:cs="宋体" w:hint="eastAsia"/>
          <w:kern w:val="0"/>
          <w:szCs w:val="24"/>
        </w:rPr>
        <w:t>对</w:t>
      </w:r>
      <w:r w:rsidRPr="00B56D24">
        <w:rPr>
          <w:rFonts w:ascii="宋体" w:hAnsi="宋体" w:cs="MS Mincho" w:hint="eastAsia"/>
          <w:kern w:val="0"/>
          <w:szCs w:val="24"/>
        </w:rPr>
        <w:t>用</w:t>
      </w:r>
      <w:r w:rsidRPr="00B56D24">
        <w:rPr>
          <w:rFonts w:ascii="宋体" w:hAnsi="宋体" w:cs="HiddenHorzOCR" w:hint="eastAsia"/>
          <w:kern w:val="0"/>
          <w:szCs w:val="24"/>
        </w:rPr>
        <w:t>水效率等</w:t>
      </w:r>
      <w:r w:rsidRPr="00B56D24">
        <w:rPr>
          <w:rFonts w:ascii="宋体" w:hAnsi="宋体" w:cs="宋体" w:hint="eastAsia"/>
          <w:kern w:val="0"/>
          <w:szCs w:val="24"/>
        </w:rPr>
        <w:t>级为</w:t>
      </w:r>
      <w:r w:rsidRPr="00B56D24">
        <w:rPr>
          <w:rFonts w:ascii="宋体" w:hAnsi="宋体" w:cs="HiddenHorzOCR"/>
          <w:kern w:val="0"/>
          <w:szCs w:val="24"/>
        </w:rPr>
        <w:t>1</w:t>
      </w:r>
      <w:r w:rsidRPr="00B56D24">
        <w:rPr>
          <w:rFonts w:ascii="宋体" w:hAnsi="宋体" w:cs="宋体" w:hint="eastAsia"/>
          <w:kern w:val="0"/>
          <w:szCs w:val="24"/>
        </w:rPr>
        <w:t>级</w:t>
      </w:r>
      <w:r w:rsidRPr="00B56D24">
        <w:rPr>
          <w:rFonts w:ascii="宋体" w:hAnsi="宋体" w:cs="MS Mincho" w:hint="eastAsia"/>
          <w:kern w:val="0"/>
          <w:szCs w:val="24"/>
        </w:rPr>
        <w:t>的坐便器的排水管</w:t>
      </w:r>
      <w:r w:rsidRPr="00B56D24">
        <w:rPr>
          <w:rFonts w:ascii="宋体" w:hAnsi="宋体" w:cs="HiddenHorzOCR" w:hint="eastAsia"/>
          <w:kern w:val="0"/>
          <w:szCs w:val="24"/>
        </w:rPr>
        <w:t>敷</w:t>
      </w:r>
      <w:r w:rsidRPr="00B56D24">
        <w:rPr>
          <w:rFonts w:ascii="宋体" w:hAnsi="宋体" w:cs="宋体" w:hint="eastAsia"/>
          <w:kern w:val="0"/>
          <w:szCs w:val="24"/>
        </w:rPr>
        <w:t>设</w:t>
      </w:r>
      <w:r w:rsidRPr="00B56D24">
        <w:rPr>
          <w:rFonts w:ascii="宋体" w:hAnsi="宋体" w:cs="MS Mincho" w:hint="eastAsia"/>
          <w:kern w:val="0"/>
          <w:szCs w:val="24"/>
        </w:rPr>
        <w:t>坡度、离立管的距离等</w:t>
      </w:r>
      <w:r w:rsidRPr="00B56D24">
        <w:rPr>
          <w:rFonts w:ascii="宋体" w:hAnsi="宋体" w:cs="宋体" w:hint="eastAsia"/>
          <w:kern w:val="0"/>
          <w:szCs w:val="24"/>
        </w:rPr>
        <w:t>还</w:t>
      </w:r>
      <w:r w:rsidRPr="00B56D24">
        <w:rPr>
          <w:rFonts w:ascii="宋体" w:hAnsi="宋体" w:cs="MS Mincho" w:hint="eastAsia"/>
          <w:kern w:val="0"/>
          <w:szCs w:val="24"/>
        </w:rPr>
        <w:t>无相</w:t>
      </w:r>
      <w:r w:rsidRPr="00B56D24">
        <w:rPr>
          <w:rFonts w:ascii="宋体" w:hAnsi="宋体" w:cs="宋体" w:hint="eastAsia"/>
          <w:kern w:val="0"/>
          <w:szCs w:val="24"/>
        </w:rPr>
        <w:t>应规</w:t>
      </w:r>
      <w:r w:rsidRPr="00B56D24">
        <w:rPr>
          <w:rFonts w:ascii="宋体" w:hAnsi="宋体" w:cs="MS Mincho" w:hint="eastAsia"/>
          <w:kern w:val="0"/>
          <w:szCs w:val="24"/>
        </w:rPr>
        <w:t>定。建</w:t>
      </w:r>
      <w:r w:rsidRPr="00B56D24">
        <w:rPr>
          <w:rFonts w:ascii="宋体" w:hAnsi="宋体" w:cs="宋体" w:hint="eastAsia"/>
          <w:kern w:val="0"/>
          <w:szCs w:val="24"/>
        </w:rPr>
        <w:t>议</w:t>
      </w:r>
      <w:r w:rsidRPr="00B56D24">
        <w:rPr>
          <w:rFonts w:ascii="宋体" w:hAnsi="宋体" w:cs="MS Mincho" w:hint="eastAsia"/>
          <w:kern w:val="0"/>
          <w:szCs w:val="24"/>
        </w:rPr>
        <w:t>在</w:t>
      </w:r>
      <w:r w:rsidRPr="00B56D24">
        <w:rPr>
          <w:rFonts w:ascii="宋体" w:hAnsi="宋体" w:cs="宋体" w:hint="eastAsia"/>
          <w:kern w:val="0"/>
          <w:szCs w:val="24"/>
        </w:rPr>
        <w:t>选</w:t>
      </w:r>
      <w:r w:rsidRPr="00B56D24">
        <w:rPr>
          <w:rFonts w:ascii="宋体" w:hAnsi="宋体" w:cs="MS Mincho" w:hint="eastAsia"/>
          <w:kern w:val="0"/>
          <w:szCs w:val="24"/>
        </w:rPr>
        <w:t>用相关</w:t>
      </w:r>
      <w:r w:rsidRPr="00B56D24">
        <w:rPr>
          <w:rFonts w:ascii="宋体" w:hAnsi="宋体" w:cs="宋体" w:hint="eastAsia"/>
          <w:kern w:val="0"/>
          <w:szCs w:val="24"/>
        </w:rPr>
        <w:t>产</w:t>
      </w:r>
      <w:r w:rsidRPr="00B56D24">
        <w:rPr>
          <w:rFonts w:ascii="宋体" w:hAnsi="宋体" w:cs="MS Mincho" w:hint="eastAsia"/>
          <w:kern w:val="0"/>
          <w:szCs w:val="24"/>
        </w:rPr>
        <w:t>品</w:t>
      </w:r>
      <w:r w:rsidRPr="00B56D24">
        <w:rPr>
          <w:rFonts w:ascii="宋体" w:hAnsi="宋体" w:cs="宋体" w:hint="eastAsia"/>
          <w:kern w:val="0"/>
          <w:szCs w:val="24"/>
        </w:rPr>
        <w:t>时</w:t>
      </w:r>
      <w:r w:rsidRPr="00B56D24">
        <w:rPr>
          <w:rFonts w:ascii="宋体" w:hAnsi="宋体" w:cs="MS Mincho" w:hint="eastAsia"/>
          <w:kern w:val="0"/>
          <w:szCs w:val="24"/>
        </w:rPr>
        <w:t>，需作</w:t>
      </w:r>
      <w:r w:rsidRPr="00B56D24">
        <w:rPr>
          <w:rFonts w:ascii="宋体" w:hAnsi="宋体" w:cs="宋体" w:hint="eastAsia"/>
          <w:kern w:val="0"/>
          <w:szCs w:val="24"/>
        </w:rPr>
        <w:t>综</w:t>
      </w:r>
      <w:r w:rsidRPr="00B56D24">
        <w:rPr>
          <w:rFonts w:ascii="宋体" w:hAnsi="宋体" w:cs="MS Mincho" w:hint="eastAsia"/>
          <w:kern w:val="0"/>
          <w:szCs w:val="24"/>
        </w:rPr>
        <w:t>合技</w:t>
      </w:r>
      <w:r w:rsidRPr="00B56D24">
        <w:rPr>
          <w:rFonts w:ascii="宋体" w:hAnsi="宋体" w:cs="宋体" w:hint="eastAsia"/>
          <w:kern w:val="0"/>
          <w:szCs w:val="24"/>
        </w:rPr>
        <w:t>术</w:t>
      </w:r>
      <w:r w:rsidRPr="00B56D24">
        <w:rPr>
          <w:rFonts w:ascii="宋体" w:hAnsi="宋体" w:cs="MS Mincho" w:hint="eastAsia"/>
          <w:kern w:val="0"/>
          <w:szCs w:val="24"/>
        </w:rPr>
        <w:t>分析比</w:t>
      </w:r>
      <w:r w:rsidRPr="00B56D24">
        <w:rPr>
          <w:rFonts w:ascii="宋体" w:hAnsi="宋体" w:cs="宋体" w:hint="eastAsia"/>
          <w:kern w:val="0"/>
          <w:szCs w:val="24"/>
        </w:rPr>
        <w:t>选</w:t>
      </w:r>
      <w:r w:rsidRPr="00B56D24">
        <w:rPr>
          <w:rFonts w:ascii="宋体" w:hAnsi="宋体" w:cs="MS Mincho" w:hint="eastAsia"/>
          <w:kern w:val="0"/>
          <w:szCs w:val="24"/>
        </w:rPr>
        <w:t>，以免引起管道堵塞或冲</w:t>
      </w:r>
      <w:r w:rsidRPr="00B56D24">
        <w:rPr>
          <w:rFonts w:ascii="宋体" w:hAnsi="宋体" w:cs="宋体" w:hint="eastAsia"/>
          <w:kern w:val="0"/>
          <w:szCs w:val="24"/>
        </w:rPr>
        <w:t>厕</w:t>
      </w:r>
      <w:r w:rsidRPr="00B56D24">
        <w:rPr>
          <w:rFonts w:ascii="宋体" w:hAnsi="宋体" w:cs="MS Mincho" w:hint="eastAsia"/>
          <w:kern w:val="0"/>
          <w:szCs w:val="24"/>
        </w:rPr>
        <w:t>不</w:t>
      </w:r>
      <w:r w:rsidRPr="00B56D24">
        <w:rPr>
          <w:rFonts w:ascii="宋体" w:hAnsi="宋体" w:cs="宋体" w:hint="eastAsia"/>
          <w:kern w:val="0"/>
          <w:szCs w:val="24"/>
        </w:rPr>
        <w:t>净</w:t>
      </w:r>
      <w:r w:rsidRPr="00B56D24">
        <w:rPr>
          <w:rFonts w:ascii="宋体" w:hAnsi="宋体" w:cs="MS Mincho" w:hint="eastAsia"/>
          <w:kern w:val="0"/>
          <w:szCs w:val="24"/>
        </w:rPr>
        <w:t>。</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hint="eastAsia"/>
          <w:b/>
          <w:kern w:val="0"/>
          <w:szCs w:val="24"/>
        </w:rPr>
        <w:t xml:space="preserve">    </w:t>
      </w:r>
      <w:r w:rsidRPr="00B56D24">
        <w:rPr>
          <w:rFonts w:ascii="宋体" w:hAnsi="宋体" w:cs="Times New Roman"/>
          <w:b/>
          <w:kern w:val="0"/>
          <w:szCs w:val="24"/>
        </w:rPr>
        <w:t>3</w:t>
      </w:r>
      <w:r w:rsidRPr="00B56D24">
        <w:rPr>
          <w:rFonts w:ascii="宋体" w:hAnsi="宋体" w:cs="Times New Roman" w:hint="eastAsia"/>
          <w:kern w:val="0"/>
          <w:szCs w:val="24"/>
        </w:rPr>
        <w:t xml:space="preserve">  </w:t>
      </w:r>
      <w:r w:rsidRPr="00B56D24">
        <w:rPr>
          <w:rFonts w:ascii="宋体" w:hAnsi="宋体" w:cs="HiddenHorzOCR" w:hint="eastAsia"/>
          <w:kern w:val="0"/>
          <w:szCs w:val="24"/>
        </w:rPr>
        <w:t>用水效率等</w:t>
      </w:r>
      <w:r w:rsidRPr="00B56D24">
        <w:rPr>
          <w:rFonts w:ascii="宋体" w:hAnsi="宋体" w:cs="宋体" w:hint="eastAsia"/>
          <w:kern w:val="0"/>
          <w:szCs w:val="24"/>
        </w:rPr>
        <w:t>级</w:t>
      </w:r>
      <w:r w:rsidRPr="00B56D24">
        <w:rPr>
          <w:rFonts w:ascii="宋体" w:hAnsi="宋体" w:cs="MS Mincho" w:hint="eastAsia"/>
          <w:kern w:val="0"/>
          <w:szCs w:val="24"/>
        </w:rPr>
        <w:t>达到</w:t>
      </w:r>
      <w:r w:rsidRPr="00B56D24">
        <w:rPr>
          <w:rFonts w:ascii="宋体" w:hAnsi="宋体" w:cs="HiddenHorzOCR"/>
          <w:kern w:val="0"/>
          <w:szCs w:val="24"/>
        </w:rPr>
        <w:t>2</w:t>
      </w:r>
      <w:r w:rsidRPr="00B56D24">
        <w:rPr>
          <w:rFonts w:ascii="宋体" w:hAnsi="宋体" w:cs="宋体" w:hint="eastAsia"/>
          <w:kern w:val="0"/>
          <w:szCs w:val="24"/>
        </w:rPr>
        <w:t>级</w:t>
      </w:r>
      <w:r w:rsidRPr="00B56D24">
        <w:rPr>
          <w:rFonts w:ascii="宋体" w:hAnsi="宋体" w:cs="MS Mincho" w:hint="eastAsia"/>
          <w:kern w:val="0"/>
          <w:szCs w:val="24"/>
        </w:rPr>
        <w:t>是</w:t>
      </w:r>
      <w:r w:rsidRPr="00B56D24">
        <w:rPr>
          <w:rFonts w:ascii="宋体" w:hAnsi="宋体" w:cs="宋体" w:hint="eastAsia"/>
          <w:kern w:val="0"/>
          <w:szCs w:val="24"/>
        </w:rPr>
        <w:t>评</w:t>
      </w:r>
      <w:r w:rsidRPr="00B56D24">
        <w:rPr>
          <w:rFonts w:ascii="宋体" w:hAnsi="宋体" w:cs="MS Mincho" w:hint="eastAsia"/>
          <w:kern w:val="0"/>
          <w:szCs w:val="24"/>
        </w:rPr>
        <w:t>价基本要求。若用水效率等</w:t>
      </w:r>
      <w:r w:rsidRPr="00B56D24">
        <w:rPr>
          <w:rFonts w:ascii="宋体" w:hAnsi="宋体" w:cs="宋体" w:hint="eastAsia"/>
          <w:kern w:val="0"/>
          <w:szCs w:val="24"/>
        </w:rPr>
        <w:t>级</w:t>
      </w:r>
      <w:r w:rsidRPr="00B56D24">
        <w:rPr>
          <w:rFonts w:ascii="宋体" w:hAnsi="宋体" w:cs="MS Mincho" w:hint="eastAsia"/>
          <w:kern w:val="0"/>
          <w:szCs w:val="24"/>
        </w:rPr>
        <w:t>达到</w:t>
      </w:r>
      <w:r w:rsidRPr="00B56D24">
        <w:rPr>
          <w:rFonts w:ascii="宋体" w:hAnsi="宋体" w:cs="HiddenHorzOCR"/>
          <w:kern w:val="0"/>
          <w:szCs w:val="24"/>
        </w:rPr>
        <w:t>1</w:t>
      </w:r>
      <w:r w:rsidRPr="00B56D24">
        <w:rPr>
          <w:rFonts w:ascii="宋体" w:hAnsi="宋体" w:cs="宋体" w:hint="eastAsia"/>
          <w:kern w:val="0"/>
          <w:szCs w:val="24"/>
        </w:rPr>
        <w:t>级</w:t>
      </w:r>
      <w:r w:rsidRPr="00B56D24">
        <w:rPr>
          <w:rFonts w:ascii="宋体" w:hAnsi="宋体" w:cs="MS Mincho" w:hint="eastAsia"/>
          <w:kern w:val="0"/>
          <w:szCs w:val="24"/>
        </w:rPr>
        <w:t>，可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附加分。</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8.3.3</w:t>
      </w:r>
      <w:r w:rsidRPr="00B56D24">
        <w:rPr>
          <w:rFonts w:ascii="宋体" w:hAnsi="宋体" w:cs="Times New Roman" w:hint="eastAsia"/>
          <w:kern w:val="0"/>
          <w:szCs w:val="24"/>
        </w:rPr>
        <w:t xml:space="preserve">  </w:t>
      </w:r>
      <w:r w:rsidRPr="00B56D24">
        <w:rPr>
          <w:rFonts w:ascii="宋体" w:hAnsi="宋体" w:cs="HiddenHorzOCR" w:hint="eastAsia"/>
          <w:kern w:val="0"/>
          <w:szCs w:val="24"/>
        </w:rPr>
        <w:t>公共浴室采用</w:t>
      </w:r>
      <w:r w:rsidRPr="00B56D24">
        <w:rPr>
          <w:rFonts w:ascii="宋体" w:hAnsi="宋体" w:cs="宋体" w:hint="eastAsia"/>
          <w:kern w:val="0"/>
          <w:szCs w:val="24"/>
        </w:rPr>
        <w:t>带</w:t>
      </w:r>
      <w:r w:rsidRPr="00B56D24">
        <w:rPr>
          <w:rFonts w:ascii="宋体" w:hAnsi="宋体" w:cs="MS Mincho" w:hint="eastAsia"/>
          <w:kern w:val="0"/>
          <w:szCs w:val="24"/>
        </w:rPr>
        <w:t>恒温控制和温度</w:t>
      </w:r>
      <w:r w:rsidRPr="00B56D24">
        <w:rPr>
          <w:rFonts w:ascii="宋体" w:hAnsi="宋体" w:cs="宋体" w:hint="eastAsia"/>
          <w:kern w:val="0"/>
          <w:szCs w:val="24"/>
        </w:rPr>
        <w:t>显</w:t>
      </w:r>
      <w:r w:rsidRPr="00B56D24">
        <w:rPr>
          <w:rFonts w:ascii="宋体" w:hAnsi="宋体" w:cs="MS Mincho" w:hint="eastAsia"/>
          <w:kern w:val="0"/>
          <w:szCs w:val="24"/>
        </w:rPr>
        <w:t>示功能的冷</w:t>
      </w:r>
      <w:r w:rsidRPr="00B56D24">
        <w:rPr>
          <w:rFonts w:ascii="宋体" w:hAnsi="宋体" w:cs="宋体" w:hint="eastAsia"/>
          <w:kern w:val="0"/>
          <w:szCs w:val="24"/>
        </w:rPr>
        <w:t>热</w:t>
      </w:r>
      <w:r w:rsidRPr="00B56D24">
        <w:rPr>
          <w:rFonts w:ascii="宋体" w:hAnsi="宋体" w:cs="MS Mincho" w:hint="eastAsia"/>
          <w:kern w:val="0"/>
          <w:szCs w:val="24"/>
        </w:rPr>
        <w:t>水混合</w:t>
      </w:r>
      <w:r w:rsidRPr="00B56D24">
        <w:rPr>
          <w:rFonts w:ascii="宋体" w:hAnsi="宋体" w:cs="HiddenHorzOCR" w:hint="eastAsia"/>
          <w:kern w:val="0"/>
          <w:szCs w:val="24"/>
        </w:rPr>
        <w:t>淋浴器，是</w:t>
      </w:r>
      <w:r w:rsidRPr="00B56D24">
        <w:rPr>
          <w:rFonts w:ascii="宋体" w:hAnsi="宋体" w:cs="宋体" w:hint="eastAsia"/>
          <w:kern w:val="0"/>
          <w:szCs w:val="24"/>
        </w:rPr>
        <w:t>评</w:t>
      </w:r>
      <w:r w:rsidRPr="00B56D24">
        <w:rPr>
          <w:rFonts w:ascii="宋体" w:hAnsi="宋体" w:cs="MS Mincho" w:hint="eastAsia"/>
          <w:kern w:val="0"/>
          <w:szCs w:val="24"/>
        </w:rPr>
        <w:t>价基本要求。若</w:t>
      </w:r>
      <w:r w:rsidRPr="00B56D24">
        <w:rPr>
          <w:rFonts w:ascii="宋体" w:hAnsi="宋体" w:cs="宋体" w:hint="eastAsia"/>
          <w:kern w:val="0"/>
          <w:szCs w:val="24"/>
        </w:rPr>
        <w:t>设</w:t>
      </w:r>
      <w:r w:rsidRPr="00B56D24">
        <w:rPr>
          <w:rFonts w:ascii="宋体" w:hAnsi="宋体" w:cs="MS Mincho" w:hint="eastAsia"/>
          <w:kern w:val="0"/>
          <w:szCs w:val="24"/>
        </w:rPr>
        <w:t>置用者付</w:t>
      </w:r>
      <w:r w:rsidRPr="00B56D24">
        <w:rPr>
          <w:rFonts w:ascii="宋体" w:hAnsi="宋体" w:cs="宋体" w:hint="eastAsia"/>
          <w:kern w:val="0"/>
          <w:szCs w:val="24"/>
        </w:rPr>
        <w:t>费</w:t>
      </w:r>
      <w:r w:rsidRPr="00B56D24">
        <w:rPr>
          <w:rFonts w:ascii="宋体" w:hAnsi="宋体" w:cs="MS Mincho" w:hint="eastAsia"/>
          <w:kern w:val="0"/>
          <w:szCs w:val="24"/>
        </w:rPr>
        <w:t>的</w:t>
      </w:r>
      <w:r w:rsidRPr="00B56D24">
        <w:rPr>
          <w:rFonts w:ascii="宋体" w:hAnsi="宋体" w:cs="宋体" w:hint="eastAsia"/>
          <w:kern w:val="0"/>
          <w:szCs w:val="24"/>
        </w:rPr>
        <w:t>设</w:t>
      </w:r>
      <w:r w:rsidRPr="00B56D24">
        <w:rPr>
          <w:rFonts w:ascii="宋体" w:hAnsi="宋体" w:cs="MS Mincho" w:hint="eastAsia"/>
          <w:kern w:val="0"/>
          <w:szCs w:val="24"/>
        </w:rPr>
        <w:t>施，可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HiddenHorzOCR"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最高分。</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8.3.4</w:t>
      </w:r>
      <w:r w:rsidRPr="00B56D24">
        <w:rPr>
          <w:rFonts w:ascii="宋体" w:hAnsi="宋体" w:cs="Times New Roman" w:hint="eastAsia"/>
          <w:b/>
          <w:kern w:val="0"/>
          <w:szCs w:val="24"/>
        </w:rPr>
        <w:t xml:space="preserve"> </w:t>
      </w:r>
      <w:r w:rsidRPr="00B56D24">
        <w:rPr>
          <w:rFonts w:ascii="宋体" w:hAnsi="宋体" w:cs="Times New Roman"/>
          <w:kern w:val="0"/>
          <w:szCs w:val="24"/>
        </w:rPr>
        <w:t xml:space="preserve"> </w:t>
      </w:r>
      <w:r w:rsidRPr="00B56D24">
        <w:rPr>
          <w:rFonts w:ascii="宋体" w:hAnsi="宋体" w:cs="HiddenHorzOCR" w:hint="eastAsia"/>
          <w:kern w:val="0"/>
          <w:szCs w:val="24"/>
        </w:rPr>
        <w:t>除</w:t>
      </w:r>
      <w:r w:rsidRPr="00B56D24">
        <w:rPr>
          <w:rFonts w:ascii="宋体" w:hAnsi="宋体" w:cs="宋体" w:hint="eastAsia"/>
          <w:kern w:val="0"/>
          <w:szCs w:val="24"/>
        </w:rPr>
        <w:t>卫</w:t>
      </w:r>
      <w:r w:rsidRPr="00B56D24">
        <w:rPr>
          <w:rFonts w:ascii="宋体" w:hAnsi="宋体" w:cs="MS Mincho" w:hint="eastAsia"/>
          <w:kern w:val="0"/>
          <w:szCs w:val="24"/>
        </w:rPr>
        <w:t>生器具、</w:t>
      </w:r>
      <w:r w:rsidRPr="00B56D24">
        <w:rPr>
          <w:rFonts w:ascii="宋体" w:hAnsi="宋体" w:cs="宋体" w:hint="eastAsia"/>
          <w:kern w:val="0"/>
          <w:szCs w:val="24"/>
        </w:rPr>
        <w:t>绿</w:t>
      </w:r>
      <w:r w:rsidRPr="00B56D24">
        <w:rPr>
          <w:rFonts w:ascii="宋体" w:hAnsi="宋体" w:cs="MS Mincho" w:hint="eastAsia"/>
          <w:kern w:val="0"/>
          <w:szCs w:val="24"/>
        </w:rPr>
        <w:t>化灌</w:t>
      </w:r>
      <w:r w:rsidRPr="00B56D24">
        <w:rPr>
          <w:rFonts w:ascii="宋体" w:hAnsi="宋体" w:cs="宋体" w:hint="eastAsia"/>
          <w:kern w:val="0"/>
          <w:szCs w:val="24"/>
        </w:rPr>
        <w:t>溉</w:t>
      </w:r>
      <w:r w:rsidRPr="00B56D24">
        <w:rPr>
          <w:rFonts w:ascii="宋体" w:hAnsi="宋体" w:cs="MS Mincho" w:hint="eastAsia"/>
          <w:kern w:val="0"/>
          <w:szCs w:val="24"/>
        </w:rPr>
        <w:t>和冷却塔以外的其他用水</w:t>
      </w:r>
      <w:r w:rsidRPr="00B56D24">
        <w:rPr>
          <w:rFonts w:ascii="宋体" w:hAnsi="宋体" w:cs="宋体" w:hint="eastAsia"/>
          <w:kern w:val="0"/>
          <w:szCs w:val="24"/>
        </w:rPr>
        <w:t>应经</w:t>
      </w:r>
      <w:r w:rsidRPr="00B56D24">
        <w:rPr>
          <w:rFonts w:ascii="宋体" w:hAnsi="宋体" w:cs="MS Mincho" w:hint="eastAsia"/>
          <w:kern w:val="0"/>
          <w:szCs w:val="24"/>
        </w:rPr>
        <w:t>技</w:t>
      </w:r>
      <w:r w:rsidRPr="00B56D24">
        <w:rPr>
          <w:rFonts w:ascii="宋体" w:hAnsi="宋体" w:cs="宋体" w:hint="eastAsia"/>
          <w:kern w:val="0"/>
          <w:szCs w:val="24"/>
        </w:rPr>
        <w:t>术经济</w:t>
      </w:r>
      <w:r w:rsidRPr="00B56D24">
        <w:rPr>
          <w:rFonts w:ascii="宋体" w:hAnsi="宋体" w:cs="MS Mincho" w:hint="eastAsia"/>
          <w:kern w:val="0"/>
          <w:szCs w:val="24"/>
        </w:rPr>
        <w:t>比</w:t>
      </w:r>
      <w:r w:rsidRPr="00B56D24">
        <w:rPr>
          <w:rFonts w:ascii="宋体" w:hAnsi="宋体" w:cs="宋体" w:hint="eastAsia"/>
          <w:kern w:val="0"/>
          <w:szCs w:val="24"/>
        </w:rPr>
        <w:t>较</w:t>
      </w:r>
      <w:r w:rsidRPr="00B56D24">
        <w:rPr>
          <w:rFonts w:ascii="宋体" w:hAnsi="宋体" w:cs="MS Mincho" w:hint="eastAsia"/>
          <w:kern w:val="0"/>
          <w:szCs w:val="24"/>
        </w:rPr>
        <w:t>，合理采用</w:t>
      </w:r>
      <w:r w:rsidRPr="00B56D24">
        <w:rPr>
          <w:rFonts w:ascii="宋体" w:hAnsi="宋体" w:cs="宋体" w:hint="eastAsia"/>
          <w:kern w:val="0"/>
          <w:szCs w:val="24"/>
        </w:rPr>
        <w:t>节</w:t>
      </w:r>
      <w:r w:rsidRPr="00B56D24">
        <w:rPr>
          <w:rFonts w:ascii="宋体" w:hAnsi="宋体" w:cs="MS Mincho" w:hint="eastAsia"/>
          <w:kern w:val="0"/>
          <w:szCs w:val="24"/>
        </w:rPr>
        <w:t>水技</w:t>
      </w:r>
      <w:r w:rsidRPr="00B56D24">
        <w:rPr>
          <w:rFonts w:ascii="宋体" w:hAnsi="宋体" w:cs="宋体" w:hint="eastAsia"/>
          <w:kern w:val="0"/>
          <w:szCs w:val="24"/>
        </w:rPr>
        <w:t>术</w:t>
      </w:r>
      <w:r w:rsidRPr="00B56D24">
        <w:rPr>
          <w:rFonts w:ascii="宋体" w:hAnsi="宋体" w:cs="MS Mincho" w:hint="eastAsia"/>
          <w:kern w:val="0"/>
          <w:szCs w:val="24"/>
        </w:rPr>
        <w:t>和措施，如</w:t>
      </w:r>
      <w:r w:rsidRPr="00B56D24">
        <w:rPr>
          <w:rFonts w:ascii="宋体" w:hAnsi="宋体" w:cs="宋体" w:hint="eastAsia"/>
          <w:kern w:val="0"/>
          <w:szCs w:val="24"/>
        </w:rPr>
        <w:t>车库</w:t>
      </w:r>
      <w:r w:rsidRPr="00B56D24">
        <w:rPr>
          <w:rFonts w:ascii="宋体" w:hAnsi="宋体" w:cs="MS Mincho" w:hint="eastAsia"/>
          <w:kern w:val="0"/>
          <w:szCs w:val="24"/>
        </w:rPr>
        <w:t>和道路冲洗用的</w:t>
      </w:r>
      <w:r w:rsidRPr="00B56D24">
        <w:rPr>
          <w:rFonts w:ascii="宋体" w:hAnsi="宋体" w:cs="宋体" w:hint="eastAsia"/>
          <w:kern w:val="0"/>
          <w:szCs w:val="24"/>
        </w:rPr>
        <w:t>节</w:t>
      </w:r>
      <w:r w:rsidRPr="00B56D24">
        <w:rPr>
          <w:rFonts w:ascii="宋体" w:hAnsi="宋体" w:cs="MS Mincho" w:hint="eastAsia"/>
          <w:kern w:val="0"/>
          <w:szCs w:val="24"/>
        </w:rPr>
        <w:t>水高</w:t>
      </w:r>
      <w:r w:rsidRPr="00B56D24">
        <w:rPr>
          <w:rFonts w:ascii="宋体" w:hAnsi="宋体" w:cs="宋体" w:hint="eastAsia"/>
          <w:kern w:val="0"/>
          <w:szCs w:val="24"/>
        </w:rPr>
        <w:t>压</w:t>
      </w:r>
      <w:r w:rsidRPr="00B56D24">
        <w:rPr>
          <w:rFonts w:ascii="宋体" w:hAnsi="宋体" w:cs="MS Mincho" w:hint="eastAsia"/>
          <w:kern w:val="0"/>
          <w:szCs w:val="24"/>
        </w:rPr>
        <w:t>水</w:t>
      </w:r>
      <w:r w:rsidRPr="00B56D24">
        <w:rPr>
          <w:rFonts w:ascii="宋体" w:hAnsi="宋体" w:cs="宋体" w:hint="eastAsia"/>
          <w:kern w:val="0"/>
          <w:szCs w:val="24"/>
        </w:rPr>
        <w:t>枪</w:t>
      </w:r>
      <w:r w:rsidRPr="00B56D24">
        <w:rPr>
          <w:rFonts w:ascii="宋体" w:hAnsi="宋体" w:cs="MS Mincho" w:hint="eastAsia"/>
          <w:kern w:val="0"/>
          <w:szCs w:val="24"/>
        </w:rPr>
        <w:t>、</w:t>
      </w:r>
      <w:r w:rsidRPr="00B56D24">
        <w:rPr>
          <w:rFonts w:ascii="宋体" w:hAnsi="宋体" w:cs="宋体" w:hint="eastAsia"/>
          <w:kern w:val="0"/>
          <w:szCs w:val="24"/>
        </w:rPr>
        <w:t>节</w:t>
      </w:r>
      <w:r w:rsidRPr="00B56D24">
        <w:rPr>
          <w:rFonts w:ascii="宋体" w:hAnsi="宋体" w:cs="MS Mincho" w:hint="eastAsia"/>
          <w:kern w:val="0"/>
          <w:szCs w:val="24"/>
        </w:rPr>
        <w:t>水型</w:t>
      </w:r>
      <w:r w:rsidRPr="00B56D24">
        <w:rPr>
          <w:rFonts w:ascii="宋体" w:hAnsi="宋体" w:cs="宋体" w:hint="eastAsia"/>
          <w:kern w:val="0"/>
          <w:szCs w:val="24"/>
        </w:rPr>
        <w:t>专业</w:t>
      </w:r>
      <w:r w:rsidRPr="00B56D24">
        <w:rPr>
          <w:rFonts w:ascii="宋体" w:hAnsi="宋体" w:cs="MS Mincho" w:hint="eastAsia"/>
          <w:kern w:val="0"/>
          <w:szCs w:val="24"/>
        </w:rPr>
        <w:t>洗衣机、循</w:t>
      </w:r>
      <w:r w:rsidRPr="00B56D24">
        <w:rPr>
          <w:rFonts w:ascii="宋体" w:hAnsi="宋体" w:cs="宋体" w:hint="eastAsia"/>
          <w:kern w:val="0"/>
          <w:szCs w:val="24"/>
        </w:rPr>
        <w:t>环</w:t>
      </w:r>
      <w:r w:rsidRPr="00B56D24">
        <w:rPr>
          <w:rFonts w:ascii="宋体" w:hAnsi="宋体" w:cs="MS Mincho" w:hint="eastAsia"/>
          <w:kern w:val="0"/>
          <w:szCs w:val="24"/>
        </w:rPr>
        <w:t>用水洗</w:t>
      </w:r>
      <w:r w:rsidRPr="00B56D24">
        <w:rPr>
          <w:rFonts w:ascii="宋体" w:hAnsi="宋体" w:cs="宋体" w:hint="eastAsia"/>
          <w:kern w:val="0"/>
          <w:szCs w:val="24"/>
        </w:rPr>
        <w:t>车</w:t>
      </w:r>
      <w:r w:rsidRPr="00B56D24">
        <w:rPr>
          <w:rFonts w:ascii="宋体" w:hAnsi="宋体" w:cs="MS Mincho" w:hint="eastAsia"/>
          <w:kern w:val="0"/>
          <w:szCs w:val="24"/>
        </w:rPr>
        <w:t>台，</w:t>
      </w:r>
      <w:r w:rsidRPr="00B56D24">
        <w:rPr>
          <w:rFonts w:ascii="宋体" w:hAnsi="宋体" w:cs="宋体" w:hint="eastAsia"/>
          <w:kern w:val="0"/>
          <w:szCs w:val="24"/>
        </w:rPr>
        <w:t>给</w:t>
      </w:r>
      <w:r w:rsidRPr="00B56D24">
        <w:rPr>
          <w:rFonts w:ascii="宋体" w:hAnsi="宋体" w:cs="MS Mincho" w:hint="eastAsia"/>
          <w:kern w:val="0"/>
          <w:szCs w:val="24"/>
        </w:rPr>
        <w:t>水深度</w:t>
      </w:r>
      <w:r w:rsidRPr="00B56D24">
        <w:rPr>
          <w:rFonts w:ascii="宋体" w:hAnsi="宋体" w:cs="宋体" w:hint="eastAsia"/>
          <w:kern w:val="0"/>
          <w:szCs w:val="24"/>
        </w:rPr>
        <w:t>处</w:t>
      </w:r>
      <w:r w:rsidRPr="00B56D24">
        <w:rPr>
          <w:rFonts w:ascii="宋体" w:hAnsi="宋体" w:cs="HiddenHorzOCR" w:hint="eastAsia"/>
          <w:kern w:val="0"/>
          <w:szCs w:val="24"/>
        </w:rPr>
        <w:t>理采用自用水量</w:t>
      </w:r>
      <w:r w:rsidRPr="00B56D24">
        <w:rPr>
          <w:rFonts w:ascii="宋体" w:hAnsi="宋体" w:cs="宋体" w:hint="eastAsia"/>
          <w:kern w:val="0"/>
          <w:szCs w:val="24"/>
        </w:rPr>
        <w:t>较</w:t>
      </w:r>
      <w:r w:rsidRPr="00B56D24">
        <w:rPr>
          <w:rFonts w:ascii="宋体" w:hAnsi="宋体" w:cs="MS Mincho" w:hint="eastAsia"/>
          <w:kern w:val="0"/>
          <w:szCs w:val="24"/>
        </w:rPr>
        <w:t>少的</w:t>
      </w:r>
      <w:r w:rsidRPr="00B56D24">
        <w:rPr>
          <w:rFonts w:ascii="宋体" w:hAnsi="宋体" w:cs="宋体" w:hint="eastAsia"/>
          <w:kern w:val="0"/>
          <w:szCs w:val="24"/>
        </w:rPr>
        <w:t>处</w:t>
      </w:r>
      <w:r w:rsidRPr="00B56D24">
        <w:rPr>
          <w:rFonts w:ascii="宋体" w:hAnsi="宋体" w:cs="MS Mincho" w:hint="eastAsia"/>
          <w:kern w:val="0"/>
          <w:szCs w:val="24"/>
        </w:rPr>
        <w:t>理</w:t>
      </w:r>
      <w:r w:rsidRPr="00B56D24">
        <w:rPr>
          <w:rFonts w:ascii="宋体" w:hAnsi="宋体" w:cs="宋体" w:hint="eastAsia"/>
          <w:kern w:val="0"/>
          <w:szCs w:val="24"/>
        </w:rPr>
        <w:t>设备</w:t>
      </w:r>
      <w:r w:rsidRPr="00B56D24">
        <w:rPr>
          <w:rFonts w:ascii="宋体" w:hAnsi="宋体" w:cs="MS Mincho" w:hint="eastAsia"/>
          <w:kern w:val="0"/>
          <w:szCs w:val="24"/>
        </w:rPr>
        <w:t>和措施，集中空</w:t>
      </w:r>
      <w:r w:rsidRPr="00B56D24">
        <w:rPr>
          <w:rFonts w:ascii="宋体" w:hAnsi="宋体" w:cs="宋体" w:hint="eastAsia"/>
          <w:kern w:val="0"/>
          <w:szCs w:val="24"/>
        </w:rPr>
        <w:t>调</w:t>
      </w:r>
      <w:r w:rsidRPr="00B56D24">
        <w:rPr>
          <w:rFonts w:ascii="宋体" w:hAnsi="宋体" w:cs="MS Mincho" w:hint="eastAsia"/>
          <w:kern w:val="0"/>
          <w:szCs w:val="24"/>
        </w:rPr>
        <w:t>加湿系统采用</w:t>
      </w:r>
      <w:r w:rsidRPr="00B56D24">
        <w:rPr>
          <w:rFonts w:ascii="宋体" w:hAnsi="宋体" w:cs="HiddenHorzOCR" w:hint="eastAsia"/>
          <w:kern w:val="0"/>
          <w:szCs w:val="24"/>
        </w:rPr>
        <w:t>用水效率高的</w:t>
      </w:r>
      <w:r w:rsidRPr="00B56D24">
        <w:rPr>
          <w:rFonts w:ascii="宋体" w:hAnsi="宋体" w:cs="宋体" w:hint="eastAsia"/>
          <w:kern w:val="0"/>
          <w:szCs w:val="24"/>
        </w:rPr>
        <w:t>设备</w:t>
      </w:r>
      <w:r w:rsidRPr="00B56D24">
        <w:rPr>
          <w:rFonts w:ascii="宋体" w:hAnsi="宋体" w:cs="MS Mincho" w:hint="eastAsia"/>
          <w:kern w:val="0"/>
          <w:szCs w:val="24"/>
        </w:rPr>
        <w:t>和措施等。</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hint="eastAsia"/>
          <w:kern w:val="0"/>
          <w:szCs w:val="24"/>
        </w:rPr>
        <w:lastRenderedPageBreak/>
        <w:t>其他用水中采用</w:t>
      </w:r>
      <w:r w:rsidRPr="00B56D24">
        <w:rPr>
          <w:rFonts w:ascii="宋体" w:hAnsi="宋体" w:cs="宋体" w:hint="eastAsia"/>
          <w:kern w:val="0"/>
          <w:szCs w:val="24"/>
        </w:rPr>
        <w:t>节</w:t>
      </w:r>
      <w:r w:rsidRPr="00B56D24">
        <w:rPr>
          <w:rFonts w:ascii="宋体" w:hAnsi="宋体" w:cs="MS Mincho" w:hint="eastAsia"/>
          <w:kern w:val="0"/>
          <w:szCs w:val="24"/>
        </w:rPr>
        <w:t>水技</w:t>
      </w:r>
      <w:r w:rsidRPr="00B56D24">
        <w:rPr>
          <w:rFonts w:ascii="宋体" w:hAnsi="宋体" w:cs="宋体" w:hint="eastAsia"/>
          <w:kern w:val="0"/>
          <w:szCs w:val="24"/>
        </w:rPr>
        <w:t>术</w:t>
      </w:r>
      <w:r w:rsidRPr="00B56D24">
        <w:rPr>
          <w:rFonts w:ascii="宋体" w:hAnsi="宋体" w:cs="MS Mincho" w:hint="eastAsia"/>
          <w:kern w:val="0"/>
          <w:szCs w:val="24"/>
        </w:rPr>
        <w:t>和措施的用水量占其他用水</w:t>
      </w:r>
      <w:r w:rsidRPr="00B56D24">
        <w:rPr>
          <w:rFonts w:ascii="宋体" w:hAnsi="宋体" w:cs="宋体" w:hint="eastAsia"/>
          <w:kern w:val="0"/>
          <w:szCs w:val="24"/>
        </w:rPr>
        <w:t>总</w:t>
      </w:r>
      <w:r w:rsidRPr="00B56D24">
        <w:rPr>
          <w:rFonts w:ascii="宋体" w:hAnsi="宋体" w:cs="MS Mincho" w:hint="eastAsia"/>
          <w:kern w:val="0"/>
          <w:szCs w:val="24"/>
        </w:rPr>
        <w:t>用</w:t>
      </w:r>
      <w:r w:rsidRPr="00B56D24">
        <w:rPr>
          <w:rFonts w:ascii="宋体" w:hAnsi="宋体" w:cs="HiddenHorzOCR" w:hint="eastAsia"/>
          <w:kern w:val="0"/>
          <w:szCs w:val="24"/>
        </w:rPr>
        <w:t>水量的比例达到</w:t>
      </w:r>
      <w:r w:rsidRPr="00B56D24">
        <w:rPr>
          <w:rFonts w:ascii="宋体" w:hAnsi="宋体" w:cs="HiddenHorzOCR"/>
          <w:kern w:val="0"/>
          <w:szCs w:val="24"/>
        </w:rPr>
        <w:t xml:space="preserve">50% </w:t>
      </w:r>
      <w:r w:rsidRPr="00B56D24">
        <w:rPr>
          <w:rFonts w:ascii="宋体" w:hAnsi="宋体" w:cs="HiddenHorzOCR" w:hint="eastAsia"/>
          <w:kern w:val="0"/>
          <w:szCs w:val="24"/>
        </w:rPr>
        <w:t>是</w:t>
      </w:r>
      <w:r w:rsidRPr="00B56D24">
        <w:rPr>
          <w:rFonts w:ascii="宋体" w:hAnsi="宋体" w:cs="宋体" w:hint="eastAsia"/>
          <w:kern w:val="0"/>
          <w:szCs w:val="24"/>
        </w:rPr>
        <w:t>评</w:t>
      </w:r>
      <w:r w:rsidRPr="00B56D24">
        <w:rPr>
          <w:rFonts w:ascii="宋体" w:hAnsi="宋体" w:cs="MS Mincho" w:hint="eastAsia"/>
          <w:kern w:val="0"/>
          <w:szCs w:val="24"/>
        </w:rPr>
        <w:t>价基本要求。若达到</w:t>
      </w:r>
      <w:r w:rsidRPr="00B56D24">
        <w:rPr>
          <w:rFonts w:ascii="宋体" w:hAnsi="宋体" w:cs="HiddenHorzOCR"/>
          <w:kern w:val="0"/>
          <w:szCs w:val="24"/>
        </w:rPr>
        <w:t>80%</w:t>
      </w:r>
      <w:r w:rsidRPr="00B56D24">
        <w:rPr>
          <w:rFonts w:ascii="宋体" w:hAnsi="宋体" w:cs="HiddenHorzOCR" w:hint="eastAsia"/>
          <w:kern w:val="0"/>
          <w:szCs w:val="24"/>
        </w:rPr>
        <w:t>，可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最高分</w:t>
      </w:r>
      <w:r w:rsidRPr="00B56D24">
        <w:rPr>
          <w:rFonts w:ascii="宋体" w:hAnsi="宋体" w:cs="HiddenHorzOCR" w:hint="eastAsia"/>
          <w:kern w:val="0"/>
          <w:szCs w:val="24"/>
        </w:rPr>
        <w:t>。</w:t>
      </w:r>
    </w:p>
    <w:p w:rsidR="00B56D24" w:rsidRPr="00B56D24" w:rsidRDefault="00B56D24" w:rsidP="00B56D24">
      <w:pPr>
        <w:pStyle w:val="2"/>
        <w:jc w:val="center"/>
        <w:rPr>
          <w:rFonts w:ascii="宋体" w:eastAsia="宋体" w:hAnsi="宋体" w:cs="HiddenHorzOCR"/>
          <w:b w:val="0"/>
          <w:kern w:val="0"/>
          <w:sz w:val="24"/>
          <w:szCs w:val="24"/>
        </w:rPr>
      </w:pPr>
      <w:r w:rsidRPr="00B56D24">
        <w:rPr>
          <w:rFonts w:ascii="宋体" w:eastAsia="宋体" w:hAnsi="宋体"/>
        </w:rPr>
        <w:t xml:space="preserve">8.4 </w:t>
      </w:r>
      <w:r w:rsidRPr="00B56D24">
        <w:rPr>
          <w:rFonts w:ascii="宋体" w:eastAsia="宋体" w:hAnsi="宋体" w:hint="eastAsia"/>
        </w:rPr>
        <w:t>非传统水利用</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8.4.1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雨水利用工程的</w:t>
      </w:r>
      <w:r w:rsidRPr="00B56D24">
        <w:rPr>
          <w:rFonts w:ascii="宋体" w:hAnsi="宋体" w:cs="宋体" w:hint="eastAsia"/>
          <w:kern w:val="0"/>
          <w:szCs w:val="24"/>
        </w:rPr>
        <w:t>设计</w:t>
      </w:r>
      <w:r w:rsidRPr="00B56D24">
        <w:rPr>
          <w:rFonts w:ascii="宋体" w:hAnsi="宋体" w:cs="MS Mincho" w:hint="eastAsia"/>
          <w:kern w:val="0"/>
          <w:szCs w:val="24"/>
        </w:rPr>
        <w:t>原</w:t>
      </w:r>
      <w:r w:rsidRPr="00B56D24">
        <w:rPr>
          <w:rFonts w:ascii="宋体" w:hAnsi="宋体" w:cs="宋体" w:hint="eastAsia"/>
          <w:kern w:val="0"/>
          <w:szCs w:val="24"/>
        </w:rPr>
        <w:t>则</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196" w:firstLine="472"/>
        <w:jc w:val="left"/>
        <w:rPr>
          <w:rFonts w:ascii="宋体" w:hAnsi="宋体" w:cs="HiddenHorzOCR"/>
          <w:kern w:val="0"/>
          <w:szCs w:val="24"/>
        </w:rPr>
      </w:pPr>
      <w:r w:rsidRPr="00B56D24">
        <w:rPr>
          <w:rFonts w:ascii="宋体" w:hAnsi="宋体" w:cs="Times New Roman"/>
          <w:b/>
          <w:kern w:val="0"/>
          <w:szCs w:val="24"/>
        </w:rPr>
        <w:t>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对</w:t>
      </w:r>
      <w:r w:rsidRPr="00B56D24">
        <w:rPr>
          <w:rFonts w:ascii="宋体" w:hAnsi="宋体" w:cs="MS Mincho" w:hint="eastAsia"/>
          <w:kern w:val="0"/>
          <w:szCs w:val="24"/>
        </w:rPr>
        <w:t>于大于</w:t>
      </w:r>
      <w:r w:rsidRPr="00B56D24">
        <w:rPr>
          <w:rFonts w:ascii="宋体" w:hAnsi="宋体" w:cs="HiddenHorzOCR" w:hint="eastAsia"/>
          <w:kern w:val="0"/>
          <w:szCs w:val="24"/>
        </w:rPr>
        <w:t>5</w:t>
      </w:r>
      <w:r w:rsidRPr="00B56D24">
        <w:rPr>
          <w:rFonts w:ascii="宋体" w:hAnsi="宋体" w:cs="HiddenHorzOCR"/>
          <w:kern w:val="0"/>
          <w:szCs w:val="24"/>
        </w:rPr>
        <w:t>hm</w:t>
      </w:r>
      <w:r w:rsidRPr="00B56D24">
        <w:rPr>
          <w:rFonts w:ascii="宋体" w:hAnsi="宋体" w:cs="HiddenHorzOCR" w:hint="eastAsia"/>
          <w:kern w:val="0"/>
          <w:szCs w:val="24"/>
          <w:vertAlign w:val="superscript"/>
        </w:rPr>
        <w:t>2</w:t>
      </w:r>
      <w:r w:rsidRPr="00B56D24">
        <w:rPr>
          <w:rFonts w:ascii="宋体" w:hAnsi="宋体" w:cs="MS Mincho" w:hint="eastAsia"/>
          <w:kern w:val="0"/>
          <w:szCs w:val="24"/>
        </w:rPr>
        <w:t>的</w:t>
      </w:r>
      <w:r w:rsidRPr="00B56D24">
        <w:rPr>
          <w:rFonts w:ascii="宋体" w:hAnsi="宋体" w:cs="宋体" w:hint="eastAsia"/>
          <w:kern w:val="0"/>
          <w:szCs w:val="24"/>
        </w:rPr>
        <w:t>场</w:t>
      </w:r>
      <w:r w:rsidRPr="00B56D24">
        <w:rPr>
          <w:rFonts w:ascii="宋体" w:hAnsi="宋体" w:cs="MS Mincho" w:hint="eastAsia"/>
          <w:kern w:val="0"/>
          <w:szCs w:val="24"/>
        </w:rPr>
        <w:t>地必</w:t>
      </w:r>
      <w:r w:rsidRPr="00B56D24">
        <w:rPr>
          <w:rFonts w:ascii="宋体" w:hAnsi="宋体" w:cs="宋体" w:hint="eastAsia"/>
          <w:kern w:val="0"/>
          <w:szCs w:val="24"/>
        </w:rPr>
        <w:t>须进</w:t>
      </w:r>
      <w:r w:rsidRPr="00B56D24">
        <w:rPr>
          <w:rFonts w:ascii="宋体" w:hAnsi="宋体" w:cs="MS Mincho" w:hint="eastAsia"/>
          <w:kern w:val="0"/>
          <w:szCs w:val="24"/>
        </w:rPr>
        <w:t>行雨水</w:t>
      </w:r>
      <w:r w:rsidRPr="00B56D24">
        <w:rPr>
          <w:rFonts w:ascii="宋体" w:hAnsi="宋体" w:cs="宋体" w:hint="eastAsia"/>
          <w:kern w:val="0"/>
          <w:szCs w:val="24"/>
        </w:rPr>
        <w:t>专项规</w:t>
      </w:r>
      <w:r w:rsidRPr="00B56D24">
        <w:rPr>
          <w:rFonts w:ascii="宋体" w:hAnsi="宋体" w:cs="MS Mincho" w:hint="eastAsia"/>
          <w:kern w:val="0"/>
          <w:szCs w:val="24"/>
        </w:rPr>
        <w:t>划</w:t>
      </w:r>
      <w:r w:rsidRPr="00B56D24">
        <w:rPr>
          <w:rFonts w:ascii="宋体" w:hAnsi="宋体" w:cs="宋体" w:hint="eastAsia"/>
          <w:kern w:val="0"/>
          <w:szCs w:val="24"/>
        </w:rPr>
        <w:t>设计</w:t>
      </w:r>
      <w:r w:rsidRPr="00B56D24">
        <w:rPr>
          <w:rFonts w:ascii="宋体" w:hAnsi="宋体" w:cs="MS Mincho" w:hint="eastAsia"/>
          <w:kern w:val="0"/>
          <w:szCs w:val="24"/>
        </w:rPr>
        <w:t>。雨</w:t>
      </w:r>
      <w:r w:rsidRPr="00B56D24">
        <w:rPr>
          <w:rFonts w:ascii="宋体" w:hAnsi="宋体" w:cs="HiddenHorzOCR" w:hint="eastAsia"/>
          <w:kern w:val="0"/>
          <w:szCs w:val="24"/>
        </w:rPr>
        <w:t>水</w:t>
      </w:r>
      <w:r w:rsidRPr="00B56D24">
        <w:rPr>
          <w:rFonts w:ascii="宋体" w:hAnsi="宋体" w:cs="宋体" w:hint="eastAsia"/>
          <w:kern w:val="0"/>
          <w:szCs w:val="24"/>
        </w:rPr>
        <w:t>专项规</w:t>
      </w:r>
      <w:r w:rsidRPr="00B56D24">
        <w:rPr>
          <w:rFonts w:ascii="宋体" w:hAnsi="宋体" w:cs="MS Mincho" w:hint="eastAsia"/>
          <w:kern w:val="0"/>
          <w:szCs w:val="24"/>
        </w:rPr>
        <w:t>划</w:t>
      </w:r>
      <w:r w:rsidRPr="00B56D24">
        <w:rPr>
          <w:rFonts w:ascii="宋体" w:hAnsi="宋体" w:cs="宋体" w:hint="eastAsia"/>
          <w:kern w:val="0"/>
          <w:szCs w:val="24"/>
        </w:rPr>
        <w:t>设计</w:t>
      </w:r>
      <w:r w:rsidRPr="00B56D24">
        <w:rPr>
          <w:rFonts w:ascii="宋体" w:hAnsi="宋体" w:cs="MS Mincho" w:hint="eastAsia"/>
          <w:kern w:val="0"/>
          <w:szCs w:val="24"/>
        </w:rPr>
        <w:t>是通</w:t>
      </w:r>
      <w:r w:rsidRPr="00B56D24">
        <w:rPr>
          <w:rFonts w:ascii="宋体" w:hAnsi="宋体" w:cs="宋体" w:hint="eastAsia"/>
          <w:kern w:val="0"/>
          <w:szCs w:val="24"/>
        </w:rPr>
        <w:t>过</w:t>
      </w:r>
      <w:r w:rsidRPr="00B56D24">
        <w:rPr>
          <w:rFonts w:ascii="宋体" w:hAnsi="宋体" w:cs="MS Mincho" w:hint="eastAsia"/>
          <w:kern w:val="0"/>
          <w:szCs w:val="24"/>
        </w:rPr>
        <w:t>建筑、景</w:t>
      </w:r>
      <w:r w:rsidRPr="00B56D24">
        <w:rPr>
          <w:rFonts w:ascii="宋体" w:hAnsi="宋体" w:cs="宋体" w:hint="eastAsia"/>
          <w:kern w:val="0"/>
          <w:szCs w:val="24"/>
        </w:rPr>
        <w:t>观</w:t>
      </w:r>
      <w:r w:rsidRPr="00B56D24">
        <w:rPr>
          <w:rFonts w:ascii="宋体" w:hAnsi="宋体" w:cs="MS Mincho" w:hint="eastAsia"/>
          <w:kern w:val="0"/>
          <w:szCs w:val="24"/>
        </w:rPr>
        <w:t>、道路和市政等不同</w:t>
      </w:r>
      <w:r w:rsidRPr="00B56D24">
        <w:rPr>
          <w:rFonts w:ascii="宋体" w:hAnsi="宋体" w:cs="宋体" w:hint="eastAsia"/>
          <w:kern w:val="0"/>
          <w:szCs w:val="24"/>
        </w:rPr>
        <w:t>专业</w:t>
      </w:r>
      <w:r w:rsidRPr="00B56D24">
        <w:rPr>
          <w:rFonts w:ascii="宋体" w:hAnsi="宋体" w:cs="MS Mincho" w:hint="eastAsia"/>
          <w:kern w:val="0"/>
          <w:szCs w:val="24"/>
        </w:rPr>
        <w:t>的</w:t>
      </w:r>
      <w:r w:rsidRPr="00B56D24">
        <w:rPr>
          <w:rFonts w:ascii="宋体" w:hAnsi="宋体" w:cs="宋体" w:hint="eastAsia"/>
          <w:kern w:val="0"/>
          <w:szCs w:val="24"/>
        </w:rPr>
        <w:t>协调</w:t>
      </w:r>
      <w:r w:rsidRPr="00B56D24">
        <w:rPr>
          <w:rFonts w:ascii="宋体" w:hAnsi="宋体" w:cs="MS Mincho" w:hint="eastAsia"/>
          <w:kern w:val="0"/>
          <w:szCs w:val="24"/>
        </w:rPr>
        <w:t>配合，</w:t>
      </w:r>
      <w:r w:rsidRPr="00B56D24">
        <w:rPr>
          <w:rFonts w:ascii="宋体" w:hAnsi="宋体" w:cs="宋体" w:hint="eastAsia"/>
          <w:kern w:val="0"/>
          <w:szCs w:val="24"/>
        </w:rPr>
        <w:t>综</w:t>
      </w:r>
      <w:r w:rsidRPr="00B56D24">
        <w:rPr>
          <w:rFonts w:ascii="宋体" w:hAnsi="宋体" w:cs="MS Mincho" w:hint="eastAsia"/>
          <w:kern w:val="0"/>
          <w:szCs w:val="24"/>
        </w:rPr>
        <w:t>合考</w:t>
      </w:r>
      <w:r w:rsidRPr="00B56D24">
        <w:rPr>
          <w:rFonts w:ascii="宋体" w:hAnsi="宋体" w:cs="宋体" w:hint="eastAsia"/>
          <w:kern w:val="0"/>
          <w:szCs w:val="24"/>
        </w:rPr>
        <w:t>虑</w:t>
      </w:r>
      <w:r w:rsidRPr="00B56D24">
        <w:rPr>
          <w:rFonts w:ascii="宋体" w:hAnsi="宋体" w:cs="MS Mincho" w:hint="eastAsia"/>
          <w:kern w:val="0"/>
          <w:szCs w:val="24"/>
        </w:rPr>
        <w:t>各</w:t>
      </w:r>
      <w:r w:rsidRPr="00B56D24">
        <w:rPr>
          <w:rFonts w:ascii="宋体" w:hAnsi="宋体" w:cs="宋体" w:hint="eastAsia"/>
          <w:kern w:val="0"/>
          <w:szCs w:val="24"/>
        </w:rPr>
        <w:t>类</w:t>
      </w:r>
      <w:r w:rsidRPr="00B56D24">
        <w:rPr>
          <w:rFonts w:ascii="宋体" w:hAnsi="宋体" w:cs="MS Mincho" w:hint="eastAsia"/>
          <w:kern w:val="0"/>
          <w:szCs w:val="24"/>
        </w:rPr>
        <w:t>因素的影响，</w:t>
      </w:r>
      <w:r w:rsidRPr="00B56D24">
        <w:rPr>
          <w:rFonts w:ascii="宋体" w:hAnsi="宋体" w:cs="宋体" w:hint="eastAsia"/>
          <w:kern w:val="0"/>
          <w:szCs w:val="24"/>
        </w:rPr>
        <w:t>对</w:t>
      </w:r>
      <w:r w:rsidRPr="00B56D24">
        <w:rPr>
          <w:rFonts w:ascii="宋体" w:hAnsi="宋体" w:cs="MS Mincho" w:hint="eastAsia"/>
          <w:kern w:val="0"/>
          <w:szCs w:val="24"/>
        </w:rPr>
        <w:t>径流减排、</w:t>
      </w:r>
      <w:r w:rsidRPr="00B56D24">
        <w:rPr>
          <w:rFonts w:ascii="宋体" w:hAnsi="宋体" w:cs="宋体" w:hint="eastAsia"/>
          <w:kern w:val="0"/>
          <w:szCs w:val="24"/>
        </w:rPr>
        <w:t>污</w:t>
      </w:r>
      <w:r w:rsidRPr="00B56D24">
        <w:rPr>
          <w:rFonts w:ascii="宋体" w:hAnsi="宋体" w:cs="MS Mincho" w:hint="eastAsia"/>
          <w:kern w:val="0"/>
          <w:szCs w:val="24"/>
        </w:rPr>
        <w:t>染控制、雨水</w:t>
      </w:r>
      <w:r w:rsidRPr="00B56D24">
        <w:rPr>
          <w:rFonts w:ascii="宋体" w:hAnsi="宋体" w:cs="HiddenHorzOCR" w:hint="eastAsia"/>
          <w:kern w:val="0"/>
          <w:szCs w:val="24"/>
        </w:rPr>
        <w:t>收集回用</w:t>
      </w:r>
      <w:r w:rsidRPr="00B56D24">
        <w:rPr>
          <w:rFonts w:ascii="宋体" w:hAnsi="宋体" w:cs="宋体" w:hint="eastAsia"/>
          <w:kern w:val="0"/>
          <w:szCs w:val="24"/>
        </w:rPr>
        <w:t>进</w:t>
      </w:r>
      <w:r w:rsidRPr="00B56D24">
        <w:rPr>
          <w:rFonts w:ascii="宋体" w:hAnsi="宋体" w:cs="MS Mincho" w:hint="eastAsia"/>
          <w:kern w:val="0"/>
          <w:szCs w:val="24"/>
        </w:rPr>
        <w:t>行全面</w:t>
      </w:r>
      <w:r w:rsidRPr="00B56D24">
        <w:rPr>
          <w:rFonts w:ascii="宋体" w:hAnsi="宋体" w:cs="宋体" w:hint="eastAsia"/>
          <w:kern w:val="0"/>
          <w:szCs w:val="24"/>
        </w:rPr>
        <w:t>统</w:t>
      </w:r>
      <w:r w:rsidRPr="00B56D24">
        <w:rPr>
          <w:rFonts w:ascii="宋体" w:hAnsi="宋体" w:cs="MS Mincho" w:hint="eastAsia"/>
          <w:kern w:val="0"/>
          <w:szCs w:val="24"/>
        </w:rPr>
        <w:t>筹</w:t>
      </w:r>
      <w:r w:rsidRPr="00B56D24">
        <w:rPr>
          <w:rFonts w:ascii="宋体" w:hAnsi="宋体" w:cs="宋体" w:hint="eastAsia"/>
          <w:kern w:val="0"/>
          <w:szCs w:val="24"/>
        </w:rPr>
        <w:t>规</w:t>
      </w:r>
      <w:r w:rsidRPr="00B56D24">
        <w:rPr>
          <w:rFonts w:ascii="宋体" w:hAnsi="宋体" w:cs="MS Mincho" w:hint="eastAsia"/>
          <w:kern w:val="0"/>
          <w:szCs w:val="24"/>
        </w:rPr>
        <w:t>划</w:t>
      </w:r>
      <w:r w:rsidRPr="00B56D24">
        <w:rPr>
          <w:rFonts w:ascii="宋体" w:hAnsi="宋体" w:cs="宋体" w:hint="eastAsia"/>
          <w:kern w:val="0"/>
          <w:szCs w:val="24"/>
        </w:rPr>
        <w:t>设计</w:t>
      </w:r>
      <w:r w:rsidRPr="00B56D24">
        <w:rPr>
          <w:rFonts w:ascii="宋体" w:hAnsi="宋体" w:cs="MS Mincho" w:hint="eastAsia"/>
          <w:kern w:val="0"/>
          <w:szCs w:val="24"/>
        </w:rPr>
        <w:t>。建筑</w:t>
      </w:r>
      <w:r w:rsidRPr="00B56D24">
        <w:rPr>
          <w:rFonts w:ascii="宋体" w:hAnsi="宋体" w:cs="宋体" w:hint="eastAsia"/>
          <w:kern w:val="0"/>
          <w:szCs w:val="24"/>
        </w:rPr>
        <w:t>应</w:t>
      </w:r>
      <w:r w:rsidRPr="00B56D24">
        <w:rPr>
          <w:rFonts w:ascii="宋体" w:hAnsi="宋体" w:cs="MS Mincho" w:hint="eastAsia"/>
          <w:kern w:val="0"/>
          <w:szCs w:val="24"/>
        </w:rPr>
        <w:t>充分利用</w:t>
      </w:r>
      <w:r w:rsidRPr="00B56D24">
        <w:rPr>
          <w:rFonts w:ascii="宋体" w:hAnsi="宋体" w:cs="宋体" w:hint="eastAsia"/>
          <w:kern w:val="0"/>
          <w:szCs w:val="24"/>
        </w:rPr>
        <w:t>场</w:t>
      </w:r>
      <w:r w:rsidRPr="00B56D24">
        <w:rPr>
          <w:rFonts w:ascii="宋体" w:hAnsi="宋体" w:cs="MS Mincho" w:hint="eastAsia"/>
          <w:kern w:val="0"/>
          <w:szCs w:val="24"/>
        </w:rPr>
        <w:t>地特征，</w:t>
      </w:r>
      <w:r w:rsidRPr="00B56D24">
        <w:rPr>
          <w:rFonts w:ascii="宋体" w:hAnsi="宋体" w:cs="宋体" w:hint="eastAsia"/>
          <w:kern w:val="0"/>
          <w:szCs w:val="24"/>
        </w:rPr>
        <w:t>积</w:t>
      </w:r>
      <w:r w:rsidRPr="00B56D24">
        <w:rPr>
          <w:rFonts w:ascii="宋体" w:hAnsi="宋体" w:cs="HiddenHorzOCR" w:hint="eastAsia"/>
          <w:kern w:val="0"/>
          <w:szCs w:val="24"/>
        </w:rPr>
        <w:t>极采用下凹</w:t>
      </w:r>
      <w:r w:rsidRPr="00B56D24">
        <w:rPr>
          <w:rFonts w:ascii="宋体" w:hAnsi="宋体" w:cs="宋体" w:hint="eastAsia"/>
          <w:kern w:val="0"/>
          <w:szCs w:val="24"/>
        </w:rPr>
        <w:t>绿</w:t>
      </w:r>
      <w:r w:rsidRPr="00B56D24">
        <w:rPr>
          <w:rFonts w:ascii="宋体" w:hAnsi="宋体" w:cs="MS Mincho" w:hint="eastAsia"/>
          <w:kern w:val="0"/>
          <w:szCs w:val="24"/>
        </w:rPr>
        <w:t>地、透水性</w:t>
      </w:r>
      <w:r w:rsidRPr="00B56D24">
        <w:rPr>
          <w:rFonts w:ascii="宋体" w:hAnsi="宋体" w:cs="宋体" w:hint="eastAsia"/>
          <w:kern w:val="0"/>
          <w:szCs w:val="24"/>
        </w:rPr>
        <w:t>铺</w:t>
      </w:r>
      <w:r w:rsidRPr="00B56D24">
        <w:rPr>
          <w:rFonts w:ascii="宋体" w:hAnsi="宋体" w:cs="MS Mincho" w:hint="eastAsia"/>
          <w:kern w:val="0"/>
          <w:szCs w:val="24"/>
        </w:rPr>
        <w:t>装等增渗措施，适当收集屋面雨水，并</w:t>
      </w:r>
      <w:r w:rsidRPr="00B56D24">
        <w:rPr>
          <w:rFonts w:ascii="宋体" w:hAnsi="宋体" w:cs="HiddenHorzOCR" w:hint="eastAsia"/>
          <w:kern w:val="0"/>
          <w:szCs w:val="24"/>
        </w:rPr>
        <w:t>合理采取</w:t>
      </w:r>
      <w:r w:rsidRPr="00B56D24">
        <w:rPr>
          <w:rFonts w:ascii="宋体" w:hAnsi="宋体" w:cs="宋体" w:hint="eastAsia"/>
          <w:kern w:val="0"/>
          <w:szCs w:val="24"/>
        </w:rPr>
        <w:t>调</w:t>
      </w:r>
      <w:r w:rsidRPr="00B56D24">
        <w:rPr>
          <w:rFonts w:ascii="宋体" w:hAnsi="宋体" w:cs="MS Mincho" w:hint="eastAsia"/>
          <w:kern w:val="0"/>
          <w:szCs w:val="24"/>
        </w:rPr>
        <w:t>蓄排放措施，降低建筑所在区域径流系数，控制雨水</w:t>
      </w:r>
      <w:r w:rsidRPr="00B56D24">
        <w:rPr>
          <w:rFonts w:ascii="宋体" w:hAnsi="宋体" w:cs="HiddenHorzOCR" w:hint="eastAsia"/>
          <w:kern w:val="0"/>
          <w:szCs w:val="24"/>
        </w:rPr>
        <w:t>外排流量，减</w:t>
      </w:r>
      <w:r w:rsidRPr="00B56D24">
        <w:rPr>
          <w:rFonts w:ascii="宋体" w:hAnsi="宋体" w:cs="宋体" w:hint="eastAsia"/>
          <w:kern w:val="0"/>
          <w:szCs w:val="24"/>
        </w:rPr>
        <w:t>轻</w:t>
      </w:r>
      <w:r w:rsidRPr="00B56D24">
        <w:rPr>
          <w:rFonts w:ascii="宋体" w:hAnsi="宋体" w:cs="MS Mincho" w:hint="eastAsia"/>
          <w:kern w:val="0"/>
          <w:szCs w:val="24"/>
        </w:rPr>
        <w:t>城</w:t>
      </w:r>
      <w:r w:rsidRPr="00B56D24">
        <w:rPr>
          <w:rFonts w:ascii="宋体" w:hAnsi="宋体" w:cs="宋体" w:hint="eastAsia"/>
          <w:kern w:val="0"/>
          <w:szCs w:val="24"/>
        </w:rPr>
        <w:t>镇</w:t>
      </w:r>
      <w:r w:rsidRPr="00B56D24">
        <w:rPr>
          <w:rFonts w:ascii="宋体" w:hAnsi="宋体" w:cs="MS Mincho" w:hint="eastAsia"/>
          <w:kern w:val="0"/>
          <w:szCs w:val="24"/>
        </w:rPr>
        <w:t>防洪</w:t>
      </w:r>
      <w:r w:rsidRPr="00B56D24">
        <w:rPr>
          <w:rFonts w:ascii="宋体" w:hAnsi="宋体" w:cs="宋体" w:hint="eastAsia"/>
          <w:kern w:val="0"/>
          <w:szCs w:val="24"/>
        </w:rPr>
        <w:t>压</w:t>
      </w:r>
      <w:r w:rsidRPr="00B56D24">
        <w:rPr>
          <w:rFonts w:ascii="宋体" w:hAnsi="宋体" w:cs="MS Mincho" w:hint="eastAsia"/>
          <w:kern w:val="0"/>
          <w:szCs w:val="24"/>
        </w:rPr>
        <w:t>力；</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能</w:t>
      </w:r>
      <w:r w:rsidRPr="00B56D24">
        <w:rPr>
          <w:rFonts w:ascii="宋体" w:hAnsi="宋体" w:cs="宋体" w:hint="eastAsia"/>
          <w:kern w:val="0"/>
          <w:szCs w:val="24"/>
        </w:rPr>
        <w:t>调</w:t>
      </w:r>
      <w:r w:rsidRPr="00B56D24">
        <w:rPr>
          <w:rFonts w:ascii="宋体" w:hAnsi="宋体" w:cs="MS Mincho" w:hint="eastAsia"/>
          <w:kern w:val="0"/>
          <w:szCs w:val="24"/>
        </w:rPr>
        <w:t>蓄雨水的景</w:t>
      </w:r>
      <w:r w:rsidRPr="00B56D24">
        <w:rPr>
          <w:rFonts w:ascii="宋体" w:hAnsi="宋体" w:cs="宋体" w:hint="eastAsia"/>
          <w:kern w:val="0"/>
          <w:szCs w:val="24"/>
        </w:rPr>
        <w:t>观绿</w:t>
      </w:r>
      <w:r w:rsidRPr="00B56D24">
        <w:rPr>
          <w:rFonts w:ascii="宋体" w:hAnsi="宋体" w:cs="MS Mincho" w:hint="eastAsia"/>
          <w:kern w:val="0"/>
          <w:szCs w:val="24"/>
        </w:rPr>
        <w:t>地包括下凹式</w:t>
      </w:r>
      <w:r w:rsidRPr="00B56D24">
        <w:rPr>
          <w:rFonts w:ascii="宋体" w:hAnsi="宋体" w:cs="宋体" w:hint="eastAsia"/>
          <w:kern w:val="0"/>
          <w:szCs w:val="24"/>
        </w:rPr>
        <w:t>绿</w:t>
      </w:r>
      <w:r w:rsidRPr="00B56D24">
        <w:rPr>
          <w:rFonts w:ascii="宋体" w:hAnsi="宋体" w:cs="MS Mincho" w:hint="eastAsia"/>
          <w:kern w:val="0"/>
          <w:szCs w:val="24"/>
        </w:rPr>
        <w:t>地、雨水花园、</w:t>
      </w:r>
      <w:r w:rsidRPr="00B56D24">
        <w:rPr>
          <w:rFonts w:ascii="宋体" w:hAnsi="宋体" w:cs="宋体" w:hint="eastAsia"/>
          <w:kern w:val="0"/>
          <w:szCs w:val="24"/>
        </w:rPr>
        <w:t>树</w:t>
      </w:r>
      <w:r w:rsidRPr="00B56D24">
        <w:rPr>
          <w:rFonts w:ascii="宋体" w:hAnsi="宋体" w:cs="HiddenHorzOCR" w:hint="eastAsia"/>
          <w:kern w:val="0"/>
          <w:szCs w:val="24"/>
        </w:rPr>
        <w:t>池、干塘等。地面生</w:t>
      </w:r>
      <w:r w:rsidRPr="00B56D24">
        <w:rPr>
          <w:rFonts w:ascii="宋体" w:hAnsi="宋体" w:cs="宋体" w:hint="eastAsia"/>
          <w:kern w:val="0"/>
          <w:szCs w:val="24"/>
        </w:rPr>
        <w:t>态设</w:t>
      </w:r>
      <w:r w:rsidRPr="00B56D24">
        <w:rPr>
          <w:rFonts w:ascii="宋体" w:hAnsi="宋体" w:cs="MS Mincho" w:hint="eastAsia"/>
          <w:kern w:val="0"/>
          <w:szCs w:val="24"/>
        </w:rPr>
        <w:t>施包括下凹式</w:t>
      </w:r>
      <w:r w:rsidRPr="00B56D24">
        <w:rPr>
          <w:rFonts w:ascii="宋体" w:hAnsi="宋体" w:cs="宋体" w:hint="eastAsia"/>
          <w:kern w:val="0"/>
          <w:szCs w:val="24"/>
        </w:rPr>
        <w:t>绿</w:t>
      </w:r>
      <w:r w:rsidRPr="00B56D24">
        <w:rPr>
          <w:rFonts w:ascii="宋体" w:hAnsi="宋体" w:cs="MS Mincho" w:hint="eastAsia"/>
          <w:kern w:val="0"/>
          <w:szCs w:val="24"/>
        </w:rPr>
        <w:t>地、植草沟、</w:t>
      </w:r>
      <w:r w:rsidRPr="00B56D24">
        <w:rPr>
          <w:rFonts w:ascii="宋体" w:hAnsi="宋体" w:cs="宋体" w:hint="eastAsia"/>
          <w:kern w:val="0"/>
          <w:szCs w:val="24"/>
        </w:rPr>
        <w:t>树</w:t>
      </w:r>
      <w:r w:rsidRPr="00B56D24">
        <w:rPr>
          <w:rFonts w:ascii="宋体" w:hAnsi="宋体" w:cs="MS Mincho" w:hint="eastAsia"/>
          <w:kern w:val="0"/>
          <w:szCs w:val="24"/>
        </w:rPr>
        <w:t>池等，即</w:t>
      </w:r>
      <w:r w:rsidRPr="00B56D24">
        <w:rPr>
          <w:rFonts w:ascii="宋体" w:hAnsi="宋体" w:cs="HiddenHorzOCR" w:hint="eastAsia"/>
          <w:kern w:val="0"/>
          <w:szCs w:val="24"/>
        </w:rPr>
        <w:t>在地</w:t>
      </w:r>
      <w:r w:rsidRPr="00B56D24">
        <w:rPr>
          <w:rFonts w:ascii="宋体" w:hAnsi="宋体" w:cs="宋体" w:hint="eastAsia"/>
          <w:kern w:val="0"/>
          <w:szCs w:val="24"/>
        </w:rPr>
        <w:t>势较</w:t>
      </w:r>
      <w:r w:rsidRPr="00B56D24">
        <w:rPr>
          <w:rFonts w:ascii="宋体" w:hAnsi="宋体" w:cs="MS Mincho" w:hint="eastAsia"/>
          <w:kern w:val="0"/>
          <w:szCs w:val="24"/>
        </w:rPr>
        <w:t>低的区域种植植物，通</w:t>
      </w:r>
      <w:r w:rsidRPr="00B56D24">
        <w:rPr>
          <w:rFonts w:ascii="宋体" w:hAnsi="宋体" w:cs="宋体" w:hint="eastAsia"/>
          <w:kern w:val="0"/>
          <w:szCs w:val="24"/>
        </w:rPr>
        <w:t>过</w:t>
      </w:r>
      <w:r w:rsidRPr="00B56D24">
        <w:rPr>
          <w:rFonts w:ascii="宋体" w:hAnsi="宋体" w:cs="MS Mincho" w:hint="eastAsia"/>
          <w:kern w:val="0"/>
          <w:szCs w:val="24"/>
        </w:rPr>
        <w:t>植物截流、土壤</w:t>
      </w:r>
      <w:r w:rsidRPr="00B56D24">
        <w:rPr>
          <w:rFonts w:ascii="宋体" w:hAnsi="宋体" w:cs="宋体" w:hint="eastAsia"/>
          <w:kern w:val="0"/>
          <w:szCs w:val="24"/>
        </w:rPr>
        <w:t>过滤</w:t>
      </w:r>
      <w:r w:rsidRPr="00B56D24">
        <w:rPr>
          <w:rFonts w:ascii="宋体" w:hAnsi="宋体" w:cs="MS Mincho" w:hint="eastAsia"/>
          <w:kern w:val="0"/>
          <w:szCs w:val="24"/>
        </w:rPr>
        <w:t>滞留</w:t>
      </w:r>
      <w:r w:rsidRPr="00B56D24">
        <w:rPr>
          <w:rFonts w:ascii="宋体" w:hAnsi="宋体" w:cs="宋体" w:hint="eastAsia"/>
          <w:kern w:val="0"/>
          <w:szCs w:val="24"/>
        </w:rPr>
        <w:t>处</w:t>
      </w:r>
      <w:r w:rsidRPr="00B56D24">
        <w:rPr>
          <w:rFonts w:ascii="宋体" w:hAnsi="宋体" w:cs="MS Mincho" w:hint="eastAsia"/>
          <w:kern w:val="0"/>
          <w:szCs w:val="24"/>
        </w:rPr>
        <w:t>理</w:t>
      </w:r>
      <w:r w:rsidRPr="00B56D24">
        <w:rPr>
          <w:rFonts w:ascii="宋体" w:hAnsi="宋体" w:cs="HiddenHorzOCR" w:hint="eastAsia"/>
          <w:kern w:val="0"/>
          <w:szCs w:val="24"/>
        </w:rPr>
        <w:t>小流量径流雨水，达到径流</w:t>
      </w:r>
      <w:r w:rsidRPr="00B56D24">
        <w:rPr>
          <w:rFonts w:ascii="宋体" w:hAnsi="宋体" w:cs="宋体" w:hint="eastAsia"/>
          <w:kern w:val="0"/>
          <w:szCs w:val="24"/>
        </w:rPr>
        <w:t>污</w:t>
      </w:r>
      <w:r w:rsidRPr="00B56D24">
        <w:rPr>
          <w:rFonts w:ascii="宋体" w:hAnsi="宋体" w:cs="MS Mincho" w:hint="eastAsia"/>
          <w:kern w:val="0"/>
          <w:szCs w:val="24"/>
        </w:rPr>
        <w:t>染控制目的；</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“硬</w:t>
      </w:r>
      <w:r w:rsidRPr="00B56D24">
        <w:rPr>
          <w:rFonts w:ascii="宋体" w:hAnsi="宋体" w:cs="宋体" w:hint="eastAsia"/>
          <w:kern w:val="0"/>
          <w:szCs w:val="24"/>
        </w:rPr>
        <w:t>质铺</w:t>
      </w:r>
      <w:r w:rsidRPr="00B56D24">
        <w:rPr>
          <w:rFonts w:ascii="宋体" w:hAnsi="宋体" w:cs="MS Mincho" w:hint="eastAsia"/>
          <w:kern w:val="0"/>
          <w:szCs w:val="24"/>
        </w:rPr>
        <w:t>装地面</w:t>
      </w:r>
      <w:r w:rsidRPr="00B56D24">
        <w:rPr>
          <w:rFonts w:ascii="宋体" w:hAnsi="宋体" w:cs="HiddenHorzOCR" w:hint="eastAsia"/>
          <w:kern w:val="0"/>
          <w:szCs w:val="24"/>
        </w:rPr>
        <w:t>”指</w:t>
      </w:r>
      <w:r w:rsidRPr="00B56D24">
        <w:rPr>
          <w:rFonts w:ascii="宋体" w:hAnsi="宋体" w:cs="宋体" w:hint="eastAsia"/>
          <w:kern w:val="0"/>
          <w:szCs w:val="24"/>
        </w:rPr>
        <w:t>场</w:t>
      </w:r>
      <w:r w:rsidRPr="00B56D24">
        <w:rPr>
          <w:rFonts w:ascii="宋体" w:hAnsi="宋体" w:cs="MS Mincho" w:hint="eastAsia"/>
          <w:kern w:val="0"/>
          <w:szCs w:val="24"/>
        </w:rPr>
        <w:t>地中停</w:t>
      </w:r>
      <w:r w:rsidRPr="00B56D24">
        <w:rPr>
          <w:rFonts w:ascii="宋体" w:hAnsi="宋体" w:cs="宋体" w:hint="eastAsia"/>
          <w:kern w:val="0"/>
          <w:szCs w:val="24"/>
        </w:rPr>
        <w:t>车场</w:t>
      </w:r>
      <w:r w:rsidRPr="00B56D24">
        <w:rPr>
          <w:rFonts w:ascii="宋体" w:hAnsi="宋体" w:cs="MS Mincho" w:hint="eastAsia"/>
          <w:kern w:val="0"/>
          <w:szCs w:val="24"/>
        </w:rPr>
        <w:t>、道路和室外活</w:t>
      </w:r>
      <w:r w:rsidRPr="00B56D24">
        <w:rPr>
          <w:rFonts w:ascii="宋体" w:hAnsi="宋体" w:cs="宋体" w:hint="eastAsia"/>
          <w:kern w:val="0"/>
          <w:szCs w:val="24"/>
        </w:rPr>
        <w:t>动场</w:t>
      </w:r>
      <w:r w:rsidRPr="00B56D24">
        <w:rPr>
          <w:rFonts w:ascii="宋体" w:hAnsi="宋体" w:cs="MS Mincho" w:hint="eastAsia"/>
          <w:kern w:val="0"/>
          <w:szCs w:val="24"/>
        </w:rPr>
        <w:t>地</w:t>
      </w:r>
      <w:r w:rsidRPr="00B56D24">
        <w:rPr>
          <w:rFonts w:ascii="宋体" w:hAnsi="宋体" w:cs="HiddenHorzOCR" w:hint="eastAsia"/>
          <w:kern w:val="0"/>
          <w:szCs w:val="24"/>
        </w:rPr>
        <w:t>等，不包括建筑占地</w:t>
      </w:r>
      <w:r w:rsidRPr="00B56D24">
        <w:rPr>
          <w:rFonts w:ascii="宋体" w:hAnsi="宋体" w:cs="HiddenHorzOCR"/>
          <w:kern w:val="0"/>
          <w:szCs w:val="24"/>
        </w:rPr>
        <w:t>(</w:t>
      </w:r>
      <w:r w:rsidRPr="00B56D24">
        <w:rPr>
          <w:rFonts w:ascii="宋体" w:hAnsi="宋体" w:cs="HiddenHorzOCR" w:hint="eastAsia"/>
          <w:kern w:val="0"/>
          <w:szCs w:val="24"/>
        </w:rPr>
        <w:t>屋面)、</w:t>
      </w:r>
      <w:r w:rsidRPr="00B56D24">
        <w:rPr>
          <w:rFonts w:ascii="宋体" w:hAnsi="宋体" w:cs="宋体" w:hint="eastAsia"/>
          <w:kern w:val="0"/>
          <w:szCs w:val="24"/>
        </w:rPr>
        <w:t>绿</w:t>
      </w:r>
      <w:r w:rsidRPr="00B56D24">
        <w:rPr>
          <w:rFonts w:ascii="宋体" w:hAnsi="宋体" w:cs="MS Mincho" w:hint="eastAsia"/>
          <w:kern w:val="0"/>
          <w:szCs w:val="24"/>
        </w:rPr>
        <w:t>地、水面等。</w:t>
      </w:r>
      <w:r w:rsidRPr="00B56D24">
        <w:rPr>
          <w:rFonts w:ascii="宋体" w:hAnsi="宋体" w:cs="HiddenHorzOCR" w:hint="eastAsia"/>
          <w:kern w:val="0"/>
          <w:szCs w:val="24"/>
        </w:rPr>
        <w:t>“透水</w:t>
      </w:r>
      <w:r w:rsidRPr="00B56D24">
        <w:rPr>
          <w:rFonts w:ascii="宋体" w:hAnsi="宋体" w:cs="宋体" w:hint="eastAsia"/>
          <w:kern w:val="0"/>
          <w:szCs w:val="24"/>
        </w:rPr>
        <w:t>铺</w:t>
      </w:r>
      <w:r w:rsidRPr="00B56D24">
        <w:rPr>
          <w:rFonts w:ascii="宋体" w:hAnsi="宋体" w:cs="MS Mincho" w:hint="eastAsia"/>
          <w:kern w:val="0"/>
          <w:szCs w:val="24"/>
        </w:rPr>
        <w:t>装</w:t>
      </w:r>
      <w:r w:rsidRPr="00B56D24">
        <w:rPr>
          <w:rFonts w:ascii="宋体" w:hAnsi="宋体" w:cs="HiddenHorzOCR" w:hint="eastAsia"/>
          <w:kern w:val="0"/>
          <w:szCs w:val="24"/>
        </w:rPr>
        <w:t>”指采用如植草</w:t>
      </w:r>
      <w:r w:rsidRPr="00B56D24">
        <w:rPr>
          <w:rFonts w:ascii="宋体" w:hAnsi="宋体" w:cs="宋体" w:hint="eastAsia"/>
          <w:kern w:val="0"/>
          <w:szCs w:val="24"/>
        </w:rPr>
        <w:t>砖</w:t>
      </w:r>
      <w:r w:rsidRPr="00B56D24">
        <w:rPr>
          <w:rFonts w:ascii="宋体" w:hAnsi="宋体" w:cs="MS Mincho" w:hint="eastAsia"/>
          <w:kern w:val="0"/>
          <w:szCs w:val="24"/>
        </w:rPr>
        <w:t>、透水</w:t>
      </w:r>
      <w:r w:rsidRPr="00B56D24">
        <w:rPr>
          <w:rFonts w:ascii="宋体" w:hAnsi="宋体" w:cs="宋体" w:hint="eastAsia"/>
          <w:kern w:val="0"/>
          <w:szCs w:val="24"/>
        </w:rPr>
        <w:t>沥</w:t>
      </w:r>
      <w:r w:rsidRPr="00B56D24">
        <w:rPr>
          <w:rFonts w:ascii="宋体" w:hAnsi="宋体" w:cs="MS Mincho" w:hint="eastAsia"/>
          <w:kern w:val="0"/>
          <w:szCs w:val="24"/>
        </w:rPr>
        <w:t>青、透水混凝土、透水地</w:t>
      </w:r>
      <w:r w:rsidRPr="00B56D24">
        <w:rPr>
          <w:rFonts w:ascii="宋体" w:hAnsi="宋体" w:cs="宋体" w:hint="eastAsia"/>
          <w:kern w:val="0"/>
          <w:szCs w:val="24"/>
        </w:rPr>
        <w:t>砖</w:t>
      </w:r>
      <w:r w:rsidRPr="00B56D24">
        <w:rPr>
          <w:rFonts w:ascii="宋体" w:hAnsi="宋体" w:cs="MS Mincho" w:hint="eastAsia"/>
          <w:kern w:val="0"/>
          <w:szCs w:val="24"/>
        </w:rPr>
        <w:t>等透水</w:t>
      </w:r>
      <w:r w:rsidRPr="00B56D24">
        <w:rPr>
          <w:rFonts w:ascii="宋体" w:hAnsi="宋体" w:cs="宋体" w:hint="eastAsia"/>
          <w:kern w:val="0"/>
          <w:szCs w:val="24"/>
        </w:rPr>
        <w:t>铺</w:t>
      </w:r>
      <w:r w:rsidRPr="00B56D24">
        <w:rPr>
          <w:rFonts w:ascii="宋体" w:hAnsi="宋体" w:cs="MS Mincho" w:hint="eastAsia"/>
          <w:kern w:val="0"/>
          <w:szCs w:val="24"/>
        </w:rPr>
        <w:t>装系</w:t>
      </w:r>
      <w:r w:rsidRPr="00B56D24">
        <w:rPr>
          <w:rFonts w:ascii="宋体" w:hAnsi="宋体" w:cs="宋体" w:hint="eastAsia"/>
          <w:kern w:val="0"/>
          <w:szCs w:val="24"/>
        </w:rPr>
        <w:t>统</w:t>
      </w:r>
      <w:r w:rsidRPr="00B56D24">
        <w:rPr>
          <w:rFonts w:ascii="宋体" w:hAnsi="宋体" w:cs="MS Mincho" w:hint="eastAsia"/>
          <w:kern w:val="0"/>
          <w:szCs w:val="24"/>
        </w:rPr>
        <w:t>，既能</w:t>
      </w:r>
      <w:r w:rsidRPr="00B56D24">
        <w:rPr>
          <w:rFonts w:ascii="宋体" w:hAnsi="宋体" w:cs="宋体" w:hint="eastAsia"/>
          <w:kern w:val="0"/>
          <w:szCs w:val="24"/>
        </w:rPr>
        <w:t>满</w:t>
      </w:r>
      <w:r w:rsidRPr="00B56D24">
        <w:rPr>
          <w:rFonts w:ascii="宋体" w:hAnsi="宋体" w:cs="MS Mincho" w:hint="eastAsia"/>
          <w:kern w:val="0"/>
          <w:szCs w:val="24"/>
        </w:rPr>
        <w:t>足路用及</w:t>
      </w:r>
      <w:r w:rsidRPr="00B56D24">
        <w:rPr>
          <w:rFonts w:ascii="宋体" w:hAnsi="宋体" w:cs="宋体" w:hint="eastAsia"/>
          <w:kern w:val="0"/>
          <w:szCs w:val="24"/>
        </w:rPr>
        <w:t>铺</w:t>
      </w:r>
      <w:r w:rsidRPr="00B56D24">
        <w:rPr>
          <w:rFonts w:ascii="宋体" w:hAnsi="宋体" w:cs="MS Mincho" w:hint="eastAsia"/>
          <w:kern w:val="0"/>
          <w:szCs w:val="24"/>
        </w:rPr>
        <w:t>地</w:t>
      </w:r>
      <w:r w:rsidRPr="00B56D24">
        <w:rPr>
          <w:rFonts w:ascii="宋体" w:hAnsi="宋体" w:cs="宋体" w:hint="eastAsia"/>
          <w:kern w:val="0"/>
          <w:szCs w:val="24"/>
        </w:rPr>
        <w:t>强</w:t>
      </w:r>
      <w:r w:rsidRPr="00B56D24">
        <w:rPr>
          <w:rFonts w:ascii="宋体" w:hAnsi="宋体" w:cs="MS Mincho" w:hint="eastAsia"/>
          <w:kern w:val="0"/>
          <w:szCs w:val="24"/>
        </w:rPr>
        <w:t>度和耐久性要求，又能使雨水通</w:t>
      </w:r>
      <w:r w:rsidRPr="00B56D24">
        <w:rPr>
          <w:rFonts w:ascii="宋体" w:hAnsi="宋体" w:cs="宋体" w:hint="eastAsia"/>
          <w:kern w:val="0"/>
          <w:szCs w:val="24"/>
        </w:rPr>
        <w:t>过</w:t>
      </w:r>
      <w:r w:rsidRPr="00B56D24">
        <w:rPr>
          <w:rFonts w:ascii="宋体" w:hAnsi="宋体" w:cs="MS Mincho" w:hint="eastAsia"/>
          <w:kern w:val="0"/>
          <w:szCs w:val="24"/>
        </w:rPr>
        <w:t>本身与</w:t>
      </w:r>
      <w:r w:rsidRPr="00B56D24">
        <w:rPr>
          <w:rFonts w:ascii="宋体" w:hAnsi="宋体" w:cs="宋体" w:hint="eastAsia"/>
          <w:kern w:val="0"/>
          <w:szCs w:val="24"/>
        </w:rPr>
        <w:t>铺</w:t>
      </w:r>
      <w:r w:rsidRPr="00B56D24">
        <w:rPr>
          <w:rFonts w:ascii="宋体" w:hAnsi="宋体" w:cs="MS Mincho" w:hint="eastAsia"/>
          <w:kern w:val="0"/>
          <w:szCs w:val="24"/>
        </w:rPr>
        <w:t>装</w:t>
      </w:r>
      <w:r w:rsidRPr="00B56D24">
        <w:rPr>
          <w:rFonts w:ascii="宋体" w:hAnsi="宋体" w:cs="HiddenHorzOCR" w:hint="eastAsia"/>
          <w:kern w:val="0"/>
          <w:szCs w:val="24"/>
        </w:rPr>
        <w:t>下基</w:t>
      </w:r>
      <w:r w:rsidRPr="00B56D24">
        <w:rPr>
          <w:rFonts w:ascii="宋体" w:hAnsi="宋体" w:cs="宋体" w:hint="eastAsia"/>
          <w:kern w:val="0"/>
          <w:szCs w:val="24"/>
        </w:rPr>
        <w:t>层</w:t>
      </w:r>
      <w:r w:rsidRPr="00B56D24">
        <w:rPr>
          <w:rFonts w:ascii="宋体" w:hAnsi="宋体" w:cs="MS Mincho" w:hint="eastAsia"/>
          <w:kern w:val="0"/>
          <w:szCs w:val="24"/>
        </w:rPr>
        <w:t>相通的渗水路径直接渗入下部土壤的地面</w:t>
      </w:r>
      <w:r w:rsidRPr="00B56D24">
        <w:rPr>
          <w:rFonts w:ascii="宋体" w:hAnsi="宋体" w:cs="宋体" w:hint="eastAsia"/>
          <w:kern w:val="0"/>
          <w:szCs w:val="24"/>
        </w:rPr>
        <w:t>铺</w:t>
      </w:r>
      <w:r w:rsidRPr="00B56D24">
        <w:rPr>
          <w:rFonts w:ascii="宋体" w:hAnsi="宋体" w:cs="MS Mincho" w:hint="eastAsia"/>
          <w:kern w:val="0"/>
          <w:szCs w:val="24"/>
        </w:rPr>
        <w:t>装。当透水</w:t>
      </w:r>
      <w:r w:rsidRPr="00B56D24">
        <w:rPr>
          <w:rFonts w:ascii="宋体" w:hAnsi="宋体" w:cs="宋体" w:hint="eastAsia"/>
          <w:kern w:val="0"/>
          <w:szCs w:val="24"/>
        </w:rPr>
        <w:t>铺</w:t>
      </w:r>
      <w:r w:rsidRPr="00B56D24">
        <w:rPr>
          <w:rFonts w:ascii="宋体" w:hAnsi="宋体" w:cs="MS Mincho" w:hint="eastAsia"/>
          <w:kern w:val="0"/>
          <w:szCs w:val="24"/>
        </w:rPr>
        <w:t>装下</w:t>
      </w:r>
      <w:r w:rsidRPr="00B56D24">
        <w:rPr>
          <w:rFonts w:ascii="宋体" w:hAnsi="宋体" w:cs="宋体" w:hint="eastAsia"/>
          <w:kern w:val="0"/>
          <w:szCs w:val="24"/>
        </w:rPr>
        <w:t>为</w:t>
      </w:r>
      <w:r w:rsidRPr="00B56D24">
        <w:rPr>
          <w:rFonts w:ascii="宋体" w:hAnsi="宋体" w:cs="MS Mincho" w:hint="eastAsia"/>
          <w:kern w:val="0"/>
          <w:szCs w:val="24"/>
        </w:rPr>
        <w:t>地下室</w:t>
      </w:r>
      <w:r w:rsidRPr="00B56D24">
        <w:rPr>
          <w:rFonts w:ascii="宋体" w:hAnsi="宋体" w:cs="宋体" w:hint="eastAsia"/>
          <w:kern w:val="0"/>
          <w:szCs w:val="24"/>
        </w:rPr>
        <w:t>顶</w:t>
      </w:r>
      <w:r w:rsidRPr="00B56D24">
        <w:rPr>
          <w:rFonts w:ascii="宋体" w:hAnsi="宋体" w:cs="MS Mincho" w:hint="eastAsia"/>
          <w:kern w:val="0"/>
          <w:szCs w:val="24"/>
        </w:rPr>
        <w:t>板</w:t>
      </w:r>
      <w:r w:rsidRPr="00B56D24">
        <w:rPr>
          <w:rFonts w:ascii="宋体" w:hAnsi="宋体" w:cs="宋体" w:hint="eastAsia"/>
          <w:kern w:val="0"/>
          <w:szCs w:val="24"/>
        </w:rPr>
        <w:t>时</w:t>
      </w:r>
      <w:r w:rsidRPr="00B56D24">
        <w:rPr>
          <w:rFonts w:ascii="宋体" w:hAnsi="宋体" w:cs="MS Mincho" w:hint="eastAsia"/>
          <w:kern w:val="0"/>
          <w:szCs w:val="24"/>
        </w:rPr>
        <w:t>，若地下室</w:t>
      </w:r>
      <w:r w:rsidRPr="00B56D24">
        <w:rPr>
          <w:rFonts w:ascii="宋体" w:hAnsi="宋体" w:cs="宋体" w:hint="eastAsia"/>
          <w:kern w:val="0"/>
          <w:szCs w:val="24"/>
        </w:rPr>
        <w:t>顶</w:t>
      </w:r>
      <w:r w:rsidRPr="00B56D24">
        <w:rPr>
          <w:rFonts w:ascii="宋体" w:hAnsi="宋体" w:cs="MS Mincho" w:hint="eastAsia"/>
          <w:kern w:val="0"/>
          <w:szCs w:val="24"/>
        </w:rPr>
        <w:t>板</w:t>
      </w:r>
      <w:r w:rsidRPr="00B56D24">
        <w:rPr>
          <w:rFonts w:ascii="宋体" w:hAnsi="宋体" w:cs="宋体" w:hint="eastAsia"/>
          <w:kern w:val="0"/>
          <w:szCs w:val="24"/>
        </w:rPr>
        <w:t>设</w:t>
      </w:r>
      <w:r w:rsidRPr="00B56D24">
        <w:rPr>
          <w:rFonts w:ascii="宋体" w:hAnsi="宋体" w:cs="MS Mincho" w:hint="eastAsia"/>
          <w:kern w:val="0"/>
          <w:szCs w:val="24"/>
        </w:rPr>
        <w:t>有疏水板及</w:t>
      </w:r>
      <w:r w:rsidRPr="00B56D24">
        <w:rPr>
          <w:rFonts w:ascii="宋体" w:hAnsi="宋体" w:cs="宋体" w:hint="eastAsia"/>
          <w:kern w:val="0"/>
          <w:szCs w:val="24"/>
        </w:rPr>
        <w:t>导</w:t>
      </w:r>
      <w:r w:rsidRPr="00B56D24">
        <w:rPr>
          <w:rFonts w:ascii="宋体" w:hAnsi="宋体" w:cs="MS Mincho" w:hint="eastAsia"/>
          <w:kern w:val="0"/>
          <w:szCs w:val="24"/>
        </w:rPr>
        <w:t>水管等可</w:t>
      </w:r>
      <w:r w:rsidRPr="00B56D24">
        <w:rPr>
          <w:rFonts w:ascii="宋体" w:hAnsi="宋体" w:cs="HiddenHorzOCR" w:hint="eastAsia"/>
          <w:kern w:val="0"/>
          <w:szCs w:val="24"/>
        </w:rPr>
        <w:t>将渗透雨水</w:t>
      </w:r>
      <w:r w:rsidRPr="00B56D24">
        <w:rPr>
          <w:rFonts w:ascii="宋体" w:hAnsi="宋体" w:cs="宋体" w:hint="eastAsia"/>
          <w:kern w:val="0"/>
          <w:szCs w:val="24"/>
        </w:rPr>
        <w:t>导</w:t>
      </w:r>
      <w:r w:rsidRPr="00B56D24">
        <w:rPr>
          <w:rFonts w:ascii="宋体" w:hAnsi="宋体" w:cs="MS Mincho" w:hint="eastAsia"/>
          <w:kern w:val="0"/>
          <w:szCs w:val="24"/>
        </w:rPr>
        <w:t>入与地下室</w:t>
      </w:r>
      <w:r w:rsidRPr="00B56D24">
        <w:rPr>
          <w:rFonts w:ascii="宋体" w:hAnsi="宋体" w:cs="宋体" w:hint="eastAsia"/>
          <w:kern w:val="0"/>
          <w:szCs w:val="24"/>
        </w:rPr>
        <w:t>顶</w:t>
      </w:r>
      <w:r w:rsidRPr="00B56D24">
        <w:rPr>
          <w:rFonts w:ascii="宋体" w:hAnsi="宋体" w:cs="MS Mincho" w:hint="eastAsia"/>
          <w:kern w:val="0"/>
          <w:szCs w:val="24"/>
        </w:rPr>
        <w:t>板接壤的</w:t>
      </w:r>
      <w:r w:rsidRPr="00B56D24">
        <w:rPr>
          <w:rFonts w:ascii="宋体" w:hAnsi="宋体" w:cs="宋体" w:hint="eastAsia"/>
          <w:kern w:val="0"/>
          <w:szCs w:val="24"/>
        </w:rPr>
        <w:t>实</w:t>
      </w:r>
      <w:r w:rsidRPr="00B56D24">
        <w:rPr>
          <w:rFonts w:ascii="宋体" w:hAnsi="宋体" w:cs="MS Mincho" w:hint="eastAsia"/>
          <w:kern w:val="0"/>
          <w:szCs w:val="24"/>
        </w:rPr>
        <w:t>土，或地下室</w:t>
      </w:r>
      <w:r w:rsidRPr="00B56D24">
        <w:rPr>
          <w:rFonts w:ascii="宋体" w:hAnsi="宋体" w:cs="宋体" w:hint="eastAsia"/>
          <w:kern w:val="0"/>
          <w:szCs w:val="24"/>
        </w:rPr>
        <w:t>顶</w:t>
      </w:r>
      <w:r w:rsidRPr="00B56D24">
        <w:rPr>
          <w:rFonts w:ascii="宋体" w:hAnsi="宋体" w:cs="MS Mincho" w:hint="eastAsia"/>
          <w:kern w:val="0"/>
          <w:szCs w:val="24"/>
        </w:rPr>
        <w:t>板上覆土</w:t>
      </w:r>
      <w:r w:rsidRPr="00B56D24">
        <w:rPr>
          <w:rFonts w:ascii="宋体" w:hAnsi="宋体" w:cs="HiddenHorzOCR" w:hint="eastAsia"/>
          <w:kern w:val="0"/>
          <w:szCs w:val="24"/>
        </w:rPr>
        <w:t>深度能</w:t>
      </w:r>
      <w:r w:rsidRPr="00B56D24">
        <w:rPr>
          <w:rFonts w:ascii="宋体" w:hAnsi="宋体" w:cs="宋体" w:hint="eastAsia"/>
          <w:kern w:val="0"/>
          <w:szCs w:val="24"/>
        </w:rPr>
        <w:t>满</w:t>
      </w:r>
      <w:r w:rsidRPr="00B56D24">
        <w:rPr>
          <w:rFonts w:ascii="宋体" w:hAnsi="宋体" w:cs="MS Mincho" w:hint="eastAsia"/>
          <w:kern w:val="0"/>
          <w:szCs w:val="24"/>
        </w:rPr>
        <w:t>足当地园林</w:t>
      </w:r>
      <w:r w:rsidRPr="00B56D24">
        <w:rPr>
          <w:rFonts w:ascii="宋体" w:hAnsi="宋体" w:cs="宋体" w:hint="eastAsia"/>
          <w:kern w:val="0"/>
          <w:szCs w:val="24"/>
        </w:rPr>
        <w:t>绿</w:t>
      </w:r>
      <w:r w:rsidRPr="00B56D24">
        <w:rPr>
          <w:rFonts w:ascii="宋体" w:hAnsi="宋体" w:cs="MS Mincho" w:hint="eastAsia"/>
          <w:kern w:val="0"/>
          <w:szCs w:val="24"/>
        </w:rPr>
        <w:t>化部</w:t>
      </w:r>
      <w:r w:rsidRPr="00B56D24">
        <w:rPr>
          <w:rFonts w:ascii="宋体" w:hAnsi="宋体" w:cs="宋体" w:hint="eastAsia"/>
          <w:kern w:val="0"/>
          <w:szCs w:val="24"/>
        </w:rPr>
        <w:t>门</w:t>
      </w:r>
      <w:r w:rsidRPr="00B56D24">
        <w:rPr>
          <w:rFonts w:ascii="宋体" w:hAnsi="宋体" w:cs="MS Mincho" w:hint="eastAsia"/>
          <w:kern w:val="0"/>
          <w:szCs w:val="24"/>
        </w:rPr>
        <w:t>要求</w:t>
      </w:r>
      <w:r w:rsidRPr="00B56D24">
        <w:rPr>
          <w:rFonts w:ascii="宋体" w:hAnsi="宋体" w:cs="宋体" w:hint="eastAsia"/>
          <w:kern w:val="0"/>
          <w:szCs w:val="24"/>
        </w:rPr>
        <w:t>时</w:t>
      </w:r>
      <w:r w:rsidRPr="00B56D24">
        <w:rPr>
          <w:rFonts w:ascii="宋体" w:hAnsi="宋体" w:cs="MS Mincho" w:hint="eastAsia"/>
          <w:kern w:val="0"/>
          <w:szCs w:val="24"/>
        </w:rPr>
        <w:t>，仍可</w:t>
      </w:r>
      <w:r w:rsidRPr="00B56D24">
        <w:rPr>
          <w:rFonts w:ascii="宋体" w:hAnsi="宋体" w:cs="宋体" w:hint="eastAsia"/>
          <w:kern w:val="0"/>
          <w:szCs w:val="24"/>
        </w:rPr>
        <w:t>认</w:t>
      </w:r>
      <w:r w:rsidRPr="00B56D24">
        <w:rPr>
          <w:rFonts w:ascii="宋体" w:hAnsi="宋体" w:cs="MS Mincho" w:hint="eastAsia"/>
          <w:kern w:val="0"/>
          <w:szCs w:val="24"/>
        </w:rPr>
        <w:t>定其</w:t>
      </w:r>
      <w:r w:rsidRPr="00B56D24">
        <w:rPr>
          <w:rFonts w:ascii="宋体" w:hAnsi="宋体" w:cs="宋体" w:hint="eastAsia"/>
          <w:kern w:val="0"/>
          <w:szCs w:val="24"/>
        </w:rPr>
        <w:t>为</w:t>
      </w:r>
      <w:r w:rsidRPr="00B56D24">
        <w:rPr>
          <w:rFonts w:ascii="宋体" w:hAnsi="宋体" w:cs="MS Mincho" w:hint="eastAsia"/>
          <w:kern w:val="0"/>
          <w:szCs w:val="24"/>
        </w:rPr>
        <w:t>透水</w:t>
      </w:r>
      <w:r w:rsidRPr="00B56D24">
        <w:rPr>
          <w:rFonts w:ascii="宋体" w:hAnsi="宋体" w:cs="宋体" w:hint="eastAsia"/>
          <w:kern w:val="0"/>
          <w:szCs w:val="24"/>
        </w:rPr>
        <w:t>铺</w:t>
      </w:r>
      <w:r w:rsidRPr="00B56D24">
        <w:rPr>
          <w:rFonts w:ascii="宋体" w:hAnsi="宋体" w:cs="MS Mincho" w:hint="eastAsia"/>
          <w:kern w:val="0"/>
          <w:szCs w:val="24"/>
        </w:rPr>
        <w:t>装</w:t>
      </w:r>
      <w:r w:rsidRPr="00B56D24">
        <w:rPr>
          <w:rFonts w:ascii="宋体" w:hAnsi="宋体" w:cs="HiddenHorzOCR" w:hint="eastAsia"/>
          <w:kern w:val="0"/>
          <w:szCs w:val="24"/>
        </w:rPr>
        <w:t>地面；</w:t>
      </w:r>
    </w:p>
    <w:p w:rsidR="00B56D24" w:rsidRPr="00B56D24" w:rsidRDefault="00B56D24" w:rsidP="00B56D24">
      <w:pPr>
        <w:autoSpaceDE w:val="0"/>
        <w:autoSpaceDN w:val="0"/>
        <w:adjustRightInd w:val="0"/>
        <w:ind w:firstLineChars="196" w:firstLine="472"/>
        <w:jc w:val="left"/>
        <w:rPr>
          <w:rFonts w:ascii="宋体" w:hAnsi="宋体" w:cs="HiddenHorzOCR"/>
          <w:kern w:val="0"/>
          <w:szCs w:val="24"/>
        </w:rPr>
      </w:pPr>
      <w:r w:rsidRPr="00B56D24">
        <w:rPr>
          <w:rFonts w:ascii="宋体" w:hAnsi="宋体" w:cs="Times New Roman"/>
          <w:b/>
          <w:kern w:val="0"/>
          <w:szCs w:val="24"/>
        </w:rPr>
        <w:t>4</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下凹式</w:t>
      </w:r>
      <w:r w:rsidRPr="00B56D24">
        <w:rPr>
          <w:rFonts w:ascii="宋体" w:hAnsi="宋体" w:cs="宋体" w:hint="eastAsia"/>
          <w:kern w:val="0"/>
          <w:szCs w:val="24"/>
        </w:rPr>
        <w:t>绿</w:t>
      </w:r>
      <w:r w:rsidRPr="00B56D24">
        <w:rPr>
          <w:rFonts w:ascii="宋体" w:hAnsi="宋体" w:cs="MS Mincho" w:hint="eastAsia"/>
          <w:kern w:val="0"/>
          <w:szCs w:val="24"/>
        </w:rPr>
        <w:t>地、雨水花园等有</w:t>
      </w:r>
      <w:r w:rsidRPr="00B56D24">
        <w:rPr>
          <w:rFonts w:ascii="宋体" w:hAnsi="宋体" w:cs="宋体" w:hint="eastAsia"/>
          <w:kern w:val="0"/>
          <w:szCs w:val="24"/>
        </w:rPr>
        <w:t>调</w:t>
      </w:r>
      <w:r w:rsidRPr="00B56D24">
        <w:rPr>
          <w:rFonts w:ascii="宋体" w:hAnsi="宋体" w:cs="MS Mincho" w:hint="eastAsia"/>
          <w:kern w:val="0"/>
          <w:szCs w:val="24"/>
        </w:rPr>
        <w:t>蓄雨水功能的</w:t>
      </w:r>
      <w:r w:rsidRPr="00B56D24">
        <w:rPr>
          <w:rFonts w:ascii="宋体" w:hAnsi="宋体" w:cs="宋体" w:hint="eastAsia"/>
          <w:kern w:val="0"/>
          <w:szCs w:val="24"/>
        </w:rPr>
        <w:t>绿</w:t>
      </w:r>
      <w:r w:rsidRPr="00B56D24">
        <w:rPr>
          <w:rFonts w:ascii="宋体" w:hAnsi="宋体" w:cs="MS Mincho" w:hint="eastAsia"/>
          <w:kern w:val="0"/>
          <w:szCs w:val="24"/>
        </w:rPr>
        <w:t>地和水体</w:t>
      </w:r>
      <w:r w:rsidRPr="00B56D24">
        <w:rPr>
          <w:rFonts w:ascii="宋体" w:hAnsi="宋体" w:cs="HiddenHorzOCR" w:hint="eastAsia"/>
          <w:kern w:val="0"/>
          <w:szCs w:val="24"/>
        </w:rPr>
        <w:t>的面</w:t>
      </w:r>
      <w:r w:rsidRPr="00B56D24">
        <w:rPr>
          <w:rFonts w:ascii="宋体" w:hAnsi="宋体" w:cs="宋体" w:hint="eastAsia"/>
          <w:kern w:val="0"/>
          <w:szCs w:val="24"/>
        </w:rPr>
        <w:t>积</w:t>
      </w:r>
      <w:r w:rsidRPr="00B56D24">
        <w:rPr>
          <w:rFonts w:ascii="宋体" w:hAnsi="宋体" w:cs="MS Mincho" w:hint="eastAsia"/>
          <w:kern w:val="0"/>
          <w:szCs w:val="24"/>
        </w:rPr>
        <w:t>之和占</w:t>
      </w:r>
      <w:r w:rsidRPr="00B56D24">
        <w:rPr>
          <w:rFonts w:ascii="宋体" w:hAnsi="宋体" w:cs="宋体" w:hint="eastAsia"/>
          <w:kern w:val="0"/>
          <w:szCs w:val="24"/>
        </w:rPr>
        <w:t>绿</w:t>
      </w:r>
      <w:r w:rsidRPr="00B56D24">
        <w:rPr>
          <w:rFonts w:ascii="宋体" w:hAnsi="宋体" w:cs="MS Mincho" w:hint="eastAsia"/>
          <w:kern w:val="0"/>
          <w:szCs w:val="24"/>
        </w:rPr>
        <w:t>地面</w:t>
      </w:r>
      <w:r w:rsidRPr="00B56D24">
        <w:rPr>
          <w:rFonts w:ascii="宋体" w:hAnsi="宋体" w:cs="宋体" w:hint="eastAsia"/>
          <w:kern w:val="0"/>
          <w:szCs w:val="24"/>
        </w:rPr>
        <w:t>积</w:t>
      </w:r>
      <w:r w:rsidRPr="00B56D24">
        <w:rPr>
          <w:rFonts w:ascii="宋体" w:hAnsi="宋体" w:cs="MS Mincho" w:hint="eastAsia"/>
          <w:kern w:val="0"/>
          <w:szCs w:val="24"/>
        </w:rPr>
        <w:t>的比例达到</w:t>
      </w:r>
      <w:r w:rsidRPr="00B56D24">
        <w:rPr>
          <w:rFonts w:ascii="宋体" w:hAnsi="宋体" w:cs="HiddenHorzOCR"/>
          <w:kern w:val="0"/>
          <w:szCs w:val="24"/>
        </w:rPr>
        <w:t>30%；</w:t>
      </w:r>
      <w:r w:rsidRPr="00B56D24">
        <w:rPr>
          <w:rFonts w:ascii="宋体" w:hAnsi="宋体" w:cs="HiddenHorzOCR" w:hint="eastAsia"/>
          <w:kern w:val="0"/>
          <w:szCs w:val="24"/>
        </w:rPr>
        <w:t>或合理</w:t>
      </w:r>
      <w:r w:rsidRPr="00B56D24">
        <w:rPr>
          <w:rFonts w:ascii="宋体" w:hAnsi="宋体" w:cs="宋体" w:hint="eastAsia"/>
          <w:kern w:val="0"/>
          <w:szCs w:val="24"/>
        </w:rPr>
        <w:t>衔</w:t>
      </w:r>
      <w:r w:rsidRPr="00B56D24">
        <w:rPr>
          <w:rFonts w:ascii="宋体" w:hAnsi="宋体" w:cs="MS Mincho" w:hint="eastAsia"/>
          <w:kern w:val="0"/>
          <w:szCs w:val="24"/>
        </w:rPr>
        <w:t>接和引</w:t>
      </w:r>
      <w:r w:rsidRPr="00B56D24">
        <w:rPr>
          <w:rFonts w:ascii="宋体" w:hAnsi="宋体" w:cs="宋体" w:hint="eastAsia"/>
          <w:kern w:val="0"/>
          <w:szCs w:val="24"/>
        </w:rPr>
        <w:t>导</w:t>
      </w:r>
      <w:r w:rsidRPr="00B56D24">
        <w:rPr>
          <w:rFonts w:ascii="宋体" w:hAnsi="宋体" w:cs="MS Mincho" w:hint="eastAsia"/>
          <w:kern w:val="0"/>
          <w:szCs w:val="24"/>
        </w:rPr>
        <w:t>屋面</w:t>
      </w:r>
      <w:r w:rsidRPr="00B56D24">
        <w:rPr>
          <w:rFonts w:ascii="宋体" w:hAnsi="宋体" w:cs="HiddenHorzOCR" w:hint="eastAsia"/>
          <w:kern w:val="0"/>
          <w:szCs w:val="24"/>
        </w:rPr>
        <w:t>雨水、道路雨水</w:t>
      </w:r>
      <w:r w:rsidRPr="00B56D24">
        <w:rPr>
          <w:rFonts w:ascii="宋体" w:hAnsi="宋体" w:cs="宋体" w:hint="eastAsia"/>
          <w:kern w:val="0"/>
          <w:szCs w:val="24"/>
        </w:rPr>
        <w:t>进</w:t>
      </w:r>
      <w:r w:rsidRPr="00B56D24">
        <w:rPr>
          <w:rFonts w:ascii="宋体" w:hAnsi="宋体" w:cs="MS Mincho" w:hint="eastAsia"/>
          <w:kern w:val="0"/>
          <w:szCs w:val="24"/>
        </w:rPr>
        <w:t>入地面生</w:t>
      </w:r>
      <w:r w:rsidRPr="00B56D24">
        <w:rPr>
          <w:rFonts w:ascii="宋体" w:hAnsi="宋体" w:cs="宋体" w:hint="eastAsia"/>
          <w:kern w:val="0"/>
          <w:szCs w:val="24"/>
        </w:rPr>
        <w:t>态设</w:t>
      </w:r>
      <w:r w:rsidRPr="00B56D24">
        <w:rPr>
          <w:rFonts w:ascii="宋体" w:hAnsi="宋体" w:cs="MS Mincho" w:hint="eastAsia"/>
          <w:kern w:val="0"/>
          <w:szCs w:val="24"/>
        </w:rPr>
        <w:t>施，</w:t>
      </w:r>
      <w:r w:rsidRPr="00B56D24">
        <w:rPr>
          <w:rFonts w:ascii="宋体" w:hAnsi="宋体" w:cs="HiddenHorzOCR" w:hint="eastAsia"/>
          <w:kern w:val="0"/>
          <w:szCs w:val="24"/>
        </w:rPr>
        <w:t>并采取相</w:t>
      </w:r>
      <w:r w:rsidRPr="00B56D24">
        <w:rPr>
          <w:rFonts w:ascii="宋体" w:hAnsi="宋体" w:cs="宋体" w:hint="eastAsia"/>
          <w:kern w:val="0"/>
          <w:szCs w:val="24"/>
        </w:rPr>
        <w:t>应</w:t>
      </w:r>
      <w:r w:rsidRPr="00B56D24">
        <w:rPr>
          <w:rFonts w:ascii="宋体" w:hAnsi="宋体" w:cs="MS Mincho" w:hint="eastAsia"/>
          <w:kern w:val="0"/>
          <w:szCs w:val="24"/>
        </w:rPr>
        <w:t>的径流</w:t>
      </w:r>
      <w:r w:rsidRPr="00B56D24">
        <w:rPr>
          <w:rFonts w:ascii="宋体" w:hAnsi="宋体" w:cs="宋体" w:hint="eastAsia"/>
          <w:kern w:val="0"/>
          <w:szCs w:val="24"/>
        </w:rPr>
        <w:t>污</w:t>
      </w:r>
      <w:r w:rsidRPr="00B56D24">
        <w:rPr>
          <w:rFonts w:ascii="宋体" w:hAnsi="宋体" w:cs="MS Mincho" w:hint="eastAsia"/>
          <w:kern w:val="0"/>
          <w:szCs w:val="24"/>
        </w:rPr>
        <w:t>染控制</w:t>
      </w:r>
      <w:r w:rsidRPr="00B56D24">
        <w:rPr>
          <w:rFonts w:ascii="宋体" w:hAnsi="宋体" w:cs="HiddenHorzOCR" w:hint="eastAsia"/>
          <w:kern w:val="0"/>
          <w:szCs w:val="24"/>
        </w:rPr>
        <w:t>措施</w:t>
      </w:r>
      <w:r w:rsidRPr="00B56D24">
        <w:rPr>
          <w:rFonts w:ascii="宋体" w:hAnsi="宋体" w:cs="HiddenHorzOCR"/>
          <w:kern w:val="0"/>
          <w:szCs w:val="24"/>
        </w:rPr>
        <w:t>；</w:t>
      </w:r>
      <w:r w:rsidRPr="00B56D24">
        <w:rPr>
          <w:rFonts w:ascii="宋体" w:hAnsi="宋体" w:cs="HiddenHorzOCR" w:hint="eastAsia"/>
          <w:kern w:val="0"/>
          <w:szCs w:val="24"/>
        </w:rPr>
        <w:t>或硬</w:t>
      </w:r>
      <w:r w:rsidRPr="00B56D24">
        <w:rPr>
          <w:rFonts w:ascii="宋体" w:hAnsi="宋体" w:cs="宋体" w:hint="eastAsia"/>
          <w:kern w:val="0"/>
          <w:szCs w:val="24"/>
        </w:rPr>
        <w:t>质铺</w:t>
      </w:r>
      <w:r w:rsidRPr="00B56D24">
        <w:rPr>
          <w:rFonts w:ascii="宋体" w:hAnsi="宋体" w:cs="MS Mincho" w:hint="eastAsia"/>
          <w:kern w:val="0"/>
          <w:szCs w:val="24"/>
        </w:rPr>
        <w:t>装地面中透水</w:t>
      </w:r>
      <w:r w:rsidRPr="00B56D24">
        <w:rPr>
          <w:rFonts w:ascii="宋体" w:hAnsi="宋体" w:cs="宋体" w:hint="eastAsia"/>
          <w:kern w:val="0"/>
          <w:szCs w:val="24"/>
        </w:rPr>
        <w:t>铺</w:t>
      </w:r>
      <w:r w:rsidRPr="00B56D24">
        <w:rPr>
          <w:rFonts w:ascii="宋体" w:hAnsi="宋体" w:cs="MS Mincho" w:hint="eastAsia"/>
          <w:kern w:val="0"/>
          <w:szCs w:val="24"/>
        </w:rPr>
        <w:t>装面</w:t>
      </w:r>
      <w:r w:rsidRPr="00B56D24">
        <w:rPr>
          <w:rFonts w:ascii="宋体" w:hAnsi="宋体" w:cs="宋体" w:hint="eastAsia"/>
          <w:kern w:val="0"/>
          <w:szCs w:val="24"/>
        </w:rPr>
        <w:t>积</w:t>
      </w:r>
      <w:r w:rsidRPr="00B56D24">
        <w:rPr>
          <w:rFonts w:ascii="宋体" w:hAnsi="宋体" w:cs="MS Mincho" w:hint="eastAsia"/>
          <w:kern w:val="0"/>
          <w:szCs w:val="24"/>
        </w:rPr>
        <w:t>的比例达到2</w:t>
      </w:r>
      <w:r w:rsidRPr="00B56D24">
        <w:rPr>
          <w:rFonts w:ascii="宋体" w:hAnsi="宋体" w:cs="HiddenHorzOCR"/>
          <w:kern w:val="0"/>
          <w:szCs w:val="24"/>
        </w:rPr>
        <w:t>0%</w:t>
      </w:r>
      <w:r w:rsidRPr="00B56D24">
        <w:rPr>
          <w:rFonts w:ascii="宋体" w:hAnsi="宋体" w:cs="HiddenHorzOCR" w:hint="eastAsia"/>
          <w:kern w:val="0"/>
          <w:szCs w:val="24"/>
        </w:rPr>
        <w:t>，是</w:t>
      </w:r>
      <w:r w:rsidRPr="00B56D24">
        <w:rPr>
          <w:rFonts w:ascii="宋体" w:hAnsi="宋体" w:cs="宋体" w:hint="eastAsia"/>
          <w:kern w:val="0"/>
          <w:szCs w:val="24"/>
        </w:rPr>
        <w:t>评</w:t>
      </w:r>
      <w:r w:rsidRPr="00B56D24">
        <w:rPr>
          <w:rFonts w:ascii="宋体" w:hAnsi="宋体" w:cs="MS Mincho" w:hint="eastAsia"/>
          <w:kern w:val="0"/>
          <w:szCs w:val="24"/>
        </w:rPr>
        <w:t>价</w:t>
      </w:r>
      <w:r w:rsidRPr="00B56D24">
        <w:rPr>
          <w:rFonts w:ascii="宋体" w:hAnsi="宋体" w:cs="HiddenHorzOCR" w:hint="eastAsia"/>
          <w:kern w:val="0"/>
          <w:szCs w:val="24"/>
        </w:rPr>
        <w:t>基本要求。若</w:t>
      </w:r>
      <w:r w:rsidRPr="00B56D24">
        <w:rPr>
          <w:rFonts w:ascii="宋体" w:hAnsi="宋体" w:cs="宋体" w:hint="eastAsia"/>
          <w:kern w:val="0"/>
          <w:szCs w:val="24"/>
        </w:rPr>
        <w:t>这</w:t>
      </w:r>
      <w:r w:rsidRPr="00B56D24">
        <w:rPr>
          <w:rFonts w:ascii="宋体" w:hAnsi="宋体" w:cs="MS Mincho" w:hint="eastAsia"/>
          <w:kern w:val="0"/>
          <w:szCs w:val="24"/>
        </w:rPr>
        <w:t>三</w:t>
      </w:r>
      <w:r w:rsidRPr="00B56D24">
        <w:rPr>
          <w:rFonts w:ascii="宋体" w:hAnsi="宋体" w:cs="宋体" w:hint="eastAsia"/>
          <w:kern w:val="0"/>
          <w:szCs w:val="24"/>
        </w:rPr>
        <w:t>项</w:t>
      </w:r>
      <w:r w:rsidRPr="00B56D24">
        <w:rPr>
          <w:rFonts w:ascii="宋体" w:hAnsi="宋体" w:cs="MS Mincho" w:hint="eastAsia"/>
          <w:kern w:val="0"/>
          <w:szCs w:val="24"/>
        </w:rPr>
        <w:t>措施中两</w:t>
      </w:r>
      <w:r w:rsidRPr="00B56D24">
        <w:rPr>
          <w:rFonts w:ascii="宋体" w:hAnsi="宋体" w:cs="宋体" w:hint="eastAsia"/>
          <w:kern w:val="0"/>
          <w:szCs w:val="24"/>
        </w:rPr>
        <w:t>项</w:t>
      </w:r>
      <w:r w:rsidRPr="00B56D24">
        <w:rPr>
          <w:rFonts w:ascii="宋体" w:hAnsi="宋体" w:cs="MS Mincho" w:hint="eastAsia"/>
          <w:kern w:val="0"/>
          <w:szCs w:val="24"/>
        </w:rPr>
        <w:t>同</w:t>
      </w:r>
      <w:r w:rsidRPr="00B56D24">
        <w:rPr>
          <w:rFonts w:ascii="宋体" w:hAnsi="宋体" w:cs="宋体" w:hint="eastAsia"/>
          <w:kern w:val="0"/>
          <w:szCs w:val="24"/>
        </w:rPr>
        <w:t>时</w:t>
      </w:r>
      <w:r w:rsidRPr="00B56D24">
        <w:rPr>
          <w:rFonts w:ascii="宋体" w:hAnsi="宋体" w:cs="MS Mincho" w:hint="eastAsia"/>
          <w:kern w:val="0"/>
          <w:szCs w:val="24"/>
        </w:rPr>
        <w:t>采用，可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HiddenHorzOCR" w:hint="eastAsia"/>
          <w:kern w:val="0"/>
          <w:szCs w:val="24"/>
        </w:rPr>
        <w:t>高分。若</w:t>
      </w:r>
      <w:r w:rsidRPr="00B56D24">
        <w:rPr>
          <w:rFonts w:ascii="宋体" w:hAnsi="宋体" w:cs="宋体" w:hint="eastAsia"/>
          <w:kern w:val="0"/>
          <w:szCs w:val="24"/>
        </w:rPr>
        <w:t>这</w:t>
      </w:r>
      <w:r w:rsidRPr="00B56D24">
        <w:rPr>
          <w:rFonts w:ascii="宋体" w:hAnsi="宋体" w:cs="MS Mincho" w:hint="eastAsia"/>
          <w:kern w:val="0"/>
          <w:szCs w:val="24"/>
        </w:rPr>
        <w:t>三</w:t>
      </w:r>
      <w:r w:rsidRPr="00B56D24">
        <w:rPr>
          <w:rFonts w:ascii="宋体" w:hAnsi="宋体" w:cs="宋体" w:hint="eastAsia"/>
          <w:kern w:val="0"/>
          <w:szCs w:val="24"/>
        </w:rPr>
        <w:t>项</w:t>
      </w:r>
      <w:r w:rsidRPr="00B56D24">
        <w:rPr>
          <w:rFonts w:ascii="宋体" w:hAnsi="宋体" w:cs="MS Mincho" w:hint="eastAsia"/>
          <w:kern w:val="0"/>
          <w:szCs w:val="24"/>
        </w:rPr>
        <w:t>措施同</w:t>
      </w:r>
      <w:r w:rsidRPr="00B56D24">
        <w:rPr>
          <w:rFonts w:ascii="宋体" w:hAnsi="宋体" w:cs="宋体" w:hint="eastAsia"/>
          <w:kern w:val="0"/>
          <w:szCs w:val="24"/>
        </w:rPr>
        <w:t>时</w:t>
      </w:r>
      <w:r w:rsidRPr="00B56D24">
        <w:rPr>
          <w:rFonts w:ascii="宋体" w:hAnsi="宋体" w:cs="MS Mincho" w:hint="eastAsia"/>
          <w:kern w:val="0"/>
          <w:szCs w:val="24"/>
        </w:rPr>
        <w:t>采用，可</w:t>
      </w:r>
      <w:r w:rsidRPr="00B56D24">
        <w:rPr>
          <w:rFonts w:ascii="宋体" w:hAnsi="宋体" w:cs="宋体" w:hint="eastAsia"/>
          <w:kern w:val="0"/>
          <w:szCs w:val="24"/>
        </w:rPr>
        <w:t>获</w:t>
      </w:r>
      <w:r w:rsidRPr="00B56D24">
        <w:rPr>
          <w:rFonts w:ascii="宋体" w:hAnsi="宋体" w:cs="HiddenHorzOCR"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最高分。</w:t>
      </w:r>
      <w:r w:rsidRPr="00B56D24">
        <w:rPr>
          <w:rFonts w:ascii="宋体" w:hAnsi="宋体" w:cs="宋体" w:hint="eastAsia"/>
          <w:kern w:val="0"/>
          <w:szCs w:val="24"/>
        </w:rPr>
        <w:t>场</w:t>
      </w:r>
      <w:r w:rsidRPr="00B56D24">
        <w:rPr>
          <w:rFonts w:ascii="宋体" w:hAnsi="宋体" w:cs="MS Mincho" w:hint="eastAsia"/>
          <w:kern w:val="0"/>
          <w:szCs w:val="24"/>
        </w:rPr>
        <w:t>地大于</w:t>
      </w:r>
      <w:r w:rsidRPr="00B56D24">
        <w:rPr>
          <w:rFonts w:ascii="宋体" w:hAnsi="宋体" w:cs="HiddenHorzOCR" w:hint="eastAsia"/>
          <w:kern w:val="0"/>
          <w:szCs w:val="24"/>
        </w:rPr>
        <w:t>5</w:t>
      </w:r>
      <w:r w:rsidRPr="00B56D24">
        <w:rPr>
          <w:rFonts w:ascii="宋体" w:hAnsi="宋体" w:cs="HiddenHorzOCR"/>
          <w:kern w:val="0"/>
          <w:szCs w:val="24"/>
        </w:rPr>
        <w:t>h m</w:t>
      </w:r>
      <w:r w:rsidRPr="00B56D24">
        <w:rPr>
          <w:rFonts w:ascii="宋体" w:hAnsi="宋体" w:cs="HiddenHorzOCR" w:hint="eastAsia"/>
          <w:kern w:val="0"/>
          <w:szCs w:val="24"/>
          <w:vertAlign w:val="superscript"/>
        </w:rPr>
        <w:t>2</w:t>
      </w:r>
      <w:r w:rsidRPr="00B56D24">
        <w:rPr>
          <w:rFonts w:ascii="宋体" w:hAnsi="宋体" w:cs="MS Mincho" w:hint="eastAsia"/>
          <w:kern w:val="0"/>
          <w:szCs w:val="24"/>
        </w:rPr>
        <w:t>的</w:t>
      </w:r>
      <w:r w:rsidRPr="00B56D24">
        <w:rPr>
          <w:rFonts w:ascii="宋体" w:hAnsi="宋体" w:cs="宋体" w:hint="eastAsia"/>
          <w:kern w:val="0"/>
          <w:szCs w:val="24"/>
        </w:rPr>
        <w:t>应</w:t>
      </w:r>
      <w:r w:rsidRPr="00B56D24">
        <w:rPr>
          <w:rFonts w:ascii="宋体" w:hAnsi="宋体" w:cs="MS Mincho" w:hint="eastAsia"/>
          <w:kern w:val="0"/>
          <w:szCs w:val="24"/>
        </w:rPr>
        <w:t>提供雨水</w:t>
      </w:r>
      <w:r w:rsidRPr="00B56D24">
        <w:rPr>
          <w:rFonts w:ascii="宋体" w:hAnsi="宋体" w:cs="宋体" w:hint="eastAsia"/>
          <w:kern w:val="0"/>
          <w:szCs w:val="24"/>
        </w:rPr>
        <w:t>专项规</w:t>
      </w:r>
      <w:r w:rsidRPr="00B56D24">
        <w:rPr>
          <w:rFonts w:ascii="宋体" w:hAnsi="宋体" w:cs="MS Mincho" w:hint="eastAsia"/>
          <w:kern w:val="0"/>
          <w:szCs w:val="24"/>
        </w:rPr>
        <w:t>划</w:t>
      </w:r>
      <w:r w:rsidRPr="00B56D24">
        <w:rPr>
          <w:rFonts w:ascii="宋体" w:hAnsi="宋体" w:cs="宋体" w:hint="eastAsia"/>
          <w:kern w:val="0"/>
          <w:szCs w:val="24"/>
        </w:rPr>
        <w:t>设计</w:t>
      </w:r>
      <w:r w:rsidRPr="00B56D24">
        <w:rPr>
          <w:rFonts w:ascii="宋体" w:hAnsi="宋体" w:cs="MS Mincho" w:hint="eastAsia"/>
          <w:kern w:val="0"/>
          <w:szCs w:val="24"/>
        </w:rPr>
        <w:t>，没有提供的本条不得分。</w:t>
      </w:r>
    </w:p>
    <w:p w:rsidR="00B56D24" w:rsidRPr="00B56D24" w:rsidRDefault="00B56D24" w:rsidP="00B56D24">
      <w:pPr>
        <w:autoSpaceDE w:val="0"/>
        <w:autoSpaceDN w:val="0"/>
        <w:adjustRightInd w:val="0"/>
        <w:jc w:val="left"/>
        <w:rPr>
          <w:rFonts w:ascii="宋体" w:hAnsi="宋体" w:cs="MS Mincho"/>
          <w:kern w:val="0"/>
          <w:szCs w:val="24"/>
        </w:rPr>
      </w:pPr>
      <w:r w:rsidRPr="00B56D24">
        <w:rPr>
          <w:rFonts w:ascii="宋体" w:hAnsi="宋体" w:cs="Times New Roman"/>
          <w:b/>
          <w:kern w:val="0"/>
          <w:szCs w:val="24"/>
        </w:rPr>
        <w:t>8.4.2</w:t>
      </w:r>
      <w:r w:rsidRPr="00B56D24">
        <w:rPr>
          <w:rFonts w:ascii="宋体" w:hAnsi="宋体" w:cs="Times New Roman" w:hint="eastAsia"/>
          <w:b/>
          <w:kern w:val="0"/>
          <w:szCs w:val="24"/>
        </w:rPr>
        <w:t xml:space="preserve"> </w:t>
      </w:r>
      <w:r w:rsidRPr="00B56D24">
        <w:rPr>
          <w:rFonts w:ascii="宋体" w:hAnsi="宋体" w:cs="Times New Roman"/>
          <w:kern w:val="0"/>
          <w:szCs w:val="24"/>
        </w:rPr>
        <w:t xml:space="preserve"> </w:t>
      </w:r>
      <w:r w:rsidRPr="00B56D24">
        <w:rPr>
          <w:rFonts w:ascii="宋体" w:hAnsi="宋体" w:cs="宋体" w:hint="eastAsia"/>
          <w:kern w:val="0"/>
          <w:szCs w:val="24"/>
        </w:rPr>
        <w:t>设计</w:t>
      </w:r>
      <w:r w:rsidRPr="00B56D24">
        <w:rPr>
          <w:rFonts w:ascii="宋体" w:hAnsi="宋体" w:cs="MS Mincho" w:hint="eastAsia"/>
          <w:kern w:val="0"/>
          <w:szCs w:val="24"/>
        </w:rPr>
        <w:t>控制雨量</w:t>
      </w:r>
      <w:r w:rsidRPr="00B56D24">
        <w:rPr>
          <w:rFonts w:ascii="宋体" w:hAnsi="宋体" w:cs="HiddenHorzOCR"/>
          <w:kern w:val="0"/>
          <w:szCs w:val="24"/>
        </w:rPr>
        <w:t>1</w:t>
      </w:r>
      <w:r w:rsidRPr="00B56D24">
        <w:rPr>
          <w:rFonts w:ascii="宋体" w:hAnsi="宋体" w:cs="HiddenHorzOCR" w:hint="eastAsia"/>
          <w:kern w:val="0"/>
          <w:szCs w:val="24"/>
        </w:rPr>
        <w:t>0.5</w:t>
      </w:r>
      <w:r w:rsidRPr="00B56D24">
        <w:rPr>
          <w:rFonts w:ascii="宋体" w:hAnsi="宋体" w:cs="HiddenHorzOCR"/>
          <w:kern w:val="0"/>
          <w:szCs w:val="24"/>
        </w:rPr>
        <w:t>mm</w:t>
      </w:r>
      <w:r w:rsidRPr="00B56D24">
        <w:rPr>
          <w:rFonts w:ascii="宋体" w:hAnsi="宋体" w:cs="HiddenHorzOCR" w:hint="eastAsia"/>
          <w:kern w:val="0"/>
          <w:szCs w:val="24"/>
        </w:rPr>
        <w:t>、</w:t>
      </w:r>
      <w:r w:rsidRPr="00B56D24">
        <w:rPr>
          <w:rFonts w:ascii="宋体" w:hAnsi="宋体" w:cs="HiddenHorzOCR"/>
          <w:kern w:val="0"/>
          <w:szCs w:val="24"/>
        </w:rPr>
        <w:t>1</w:t>
      </w:r>
      <w:r w:rsidRPr="00B56D24">
        <w:rPr>
          <w:rFonts w:ascii="宋体" w:hAnsi="宋体" w:cs="HiddenHorzOCR" w:hint="eastAsia"/>
          <w:kern w:val="0"/>
          <w:szCs w:val="24"/>
        </w:rPr>
        <w:t>7.0</w:t>
      </w:r>
      <w:r w:rsidRPr="00B56D24">
        <w:rPr>
          <w:rFonts w:ascii="宋体" w:hAnsi="宋体" w:cs="HiddenHorzOCR"/>
          <w:kern w:val="0"/>
          <w:szCs w:val="24"/>
        </w:rPr>
        <w:t>mm</w:t>
      </w:r>
      <w:r w:rsidRPr="00B56D24">
        <w:rPr>
          <w:rFonts w:ascii="宋体" w:hAnsi="宋体" w:cs="HiddenHorzOCR" w:hint="eastAsia"/>
          <w:kern w:val="0"/>
          <w:szCs w:val="24"/>
        </w:rPr>
        <w:t>，相当于沈阳地区年径流</w:t>
      </w:r>
      <w:r w:rsidRPr="00B56D24">
        <w:rPr>
          <w:rFonts w:ascii="宋体" w:hAnsi="宋体" w:cs="宋体" w:hint="eastAsia"/>
          <w:kern w:val="0"/>
          <w:szCs w:val="24"/>
        </w:rPr>
        <w:t>总</w:t>
      </w:r>
      <w:r w:rsidRPr="00B56D24">
        <w:rPr>
          <w:rFonts w:ascii="宋体" w:hAnsi="宋体" w:cs="MS Mincho" w:hint="eastAsia"/>
          <w:kern w:val="0"/>
          <w:szCs w:val="24"/>
        </w:rPr>
        <w:t>量控制率</w:t>
      </w:r>
      <w:r w:rsidRPr="00B56D24">
        <w:rPr>
          <w:rFonts w:ascii="宋体" w:hAnsi="宋体" w:cs="宋体" w:hint="eastAsia"/>
          <w:kern w:val="0"/>
          <w:szCs w:val="24"/>
        </w:rPr>
        <w:t>为</w:t>
      </w:r>
      <w:r w:rsidRPr="00B56D24">
        <w:rPr>
          <w:rFonts w:ascii="宋体" w:hAnsi="宋体" w:cs="HiddenHorzOCR"/>
          <w:kern w:val="0"/>
          <w:szCs w:val="24"/>
        </w:rPr>
        <w:t xml:space="preserve">55% </w:t>
      </w:r>
      <w:r w:rsidRPr="00B56D24">
        <w:rPr>
          <w:rFonts w:ascii="宋体" w:hAnsi="宋体" w:cs="HiddenHorzOCR" w:hint="eastAsia"/>
          <w:kern w:val="0"/>
          <w:szCs w:val="24"/>
        </w:rPr>
        <w:t>、</w:t>
      </w:r>
      <w:r w:rsidRPr="00B56D24">
        <w:rPr>
          <w:rFonts w:ascii="宋体" w:hAnsi="宋体" w:cs="HiddenHorzOCR"/>
          <w:kern w:val="0"/>
          <w:szCs w:val="24"/>
        </w:rPr>
        <w:t>70%</w:t>
      </w:r>
      <w:r w:rsidRPr="00B56D24">
        <w:rPr>
          <w:rFonts w:ascii="宋体" w:hAnsi="宋体" w:cs="宋体" w:hint="eastAsia"/>
          <w:kern w:val="0"/>
          <w:szCs w:val="24"/>
        </w:rPr>
        <w:t>时对应</w:t>
      </w:r>
      <w:r w:rsidRPr="00B56D24">
        <w:rPr>
          <w:rFonts w:ascii="宋体" w:hAnsi="宋体" w:cs="MS Mincho" w:hint="eastAsia"/>
          <w:kern w:val="0"/>
          <w:szCs w:val="24"/>
        </w:rPr>
        <w:t>的日降雨量。</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hint="eastAsia"/>
          <w:kern w:val="0"/>
          <w:szCs w:val="24"/>
        </w:rPr>
        <w:t>建筑雨水外排控制</w:t>
      </w:r>
      <w:r w:rsidRPr="00B56D24">
        <w:rPr>
          <w:rFonts w:ascii="宋体" w:hAnsi="宋体" w:cs="宋体" w:hint="eastAsia"/>
          <w:kern w:val="0"/>
          <w:szCs w:val="24"/>
        </w:rPr>
        <w:t>总</w:t>
      </w:r>
      <w:r w:rsidRPr="00B56D24">
        <w:rPr>
          <w:rFonts w:ascii="宋体" w:hAnsi="宋体" w:cs="MS Mincho" w:hint="eastAsia"/>
          <w:kern w:val="0"/>
          <w:szCs w:val="24"/>
        </w:rPr>
        <w:t>量</w:t>
      </w:r>
      <w:r w:rsidRPr="00B56D24">
        <w:rPr>
          <w:rFonts w:ascii="宋体" w:hAnsi="宋体" w:cs="HiddenHorzOCR"/>
          <w:kern w:val="0"/>
          <w:szCs w:val="24"/>
        </w:rPr>
        <w:t>=</w:t>
      </w:r>
      <w:r w:rsidRPr="00B56D24">
        <w:rPr>
          <w:rFonts w:ascii="宋体" w:hAnsi="宋体" w:cs="宋体" w:hint="eastAsia"/>
          <w:kern w:val="0"/>
          <w:szCs w:val="24"/>
        </w:rPr>
        <w:t>设计</w:t>
      </w:r>
      <w:r w:rsidRPr="00B56D24">
        <w:rPr>
          <w:rFonts w:ascii="宋体" w:hAnsi="宋体" w:cs="MS Mincho" w:hint="eastAsia"/>
          <w:kern w:val="0"/>
          <w:szCs w:val="24"/>
        </w:rPr>
        <w:t>控制雨量×</w:t>
      </w:r>
      <w:r w:rsidRPr="00B56D24">
        <w:rPr>
          <w:rFonts w:ascii="宋体" w:hAnsi="宋体" w:cs="宋体" w:hint="eastAsia"/>
          <w:kern w:val="0"/>
          <w:szCs w:val="24"/>
        </w:rPr>
        <w:t>场</w:t>
      </w:r>
      <w:r w:rsidRPr="00B56D24">
        <w:rPr>
          <w:rFonts w:ascii="宋体" w:hAnsi="宋体" w:cs="MS Mincho" w:hint="eastAsia"/>
          <w:kern w:val="0"/>
          <w:szCs w:val="24"/>
        </w:rPr>
        <w:t>地</w:t>
      </w:r>
      <w:r w:rsidRPr="00B56D24">
        <w:rPr>
          <w:rFonts w:ascii="宋体" w:hAnsi="宋体" w:cs="宋体" w:hint="eastAsia"/>
          <w:kern w:val="0"/>
          <w:szCs w:val="24"/>
        </w:rPr>
        <w:t>综</w:t>
      </w:r>
      <w:r w:rsidRPr="00B56D24">
        <w:rPr>
          <w:rFonts w:ascii="宋体" w:hAnsi="宋体" w:cs="MS Mincho" w:hint="eastAsia"/>
          <w:kern w:val="0"/>
          <w:szCs w:val="24"/>
        </w:rPr>
        <w:t>合雨量径</w:t>
      </w:r>
      <w:r w:rsidRPr="00B56D24">
        <w:rPr>
          <w:rFonts w:ascii="宋体" w:hAnsi="宋体" w:cs="HiddenHorzOCR" w:hint="eastAsia"/>
          <w:kern w:val="0"/>
          <w:szCs w:val="24"/>
        </w:rPr>
        <w:t>流系数×</w:t>
      </w:r>
      <w:r w:rsidRPr="00B56D24">
        <w:rPr>
          <w:rFonts w:ascii="宋体" w:hAnsi="宋体" w:cs="宋体" w:hint="eastAsia"/>
          <w:kern w:val="0"/>
          <w:szCs w:val="24"/>
        </w:rPr>
        <w:t>总汇</w:t>
      </w:r>
      <w:r w:rsidRPr="00B56D24">
        <w:rPr>
          <w:rFonts w:ascii="宋体" w:hAnsi="宋体" w:cs="MS Mincho" w:hint="eastAsia"/>
          <w:kern w:val="0"/>
          <w:szCs w:val="24"/>
        </w:rPr>
        <w:t>水面</w:t>
      </w:r>
      <w:r w:rsidRPr="00B56D24">
        <w:rPr>
          <w:rFonts w:ascii="宋体" w:hAnsi="宋体" w:cs="宋体" w:hint="eastAsia"/>
          <w:kern w:val="0"/>
          <w:szCs w:val="24"/>
        </w:rPr>
        <w:t>积</w:t>
      </w:r>
      <w:r w:rsidRPr="00B56D24">
        <w:rPr>
          <w:rFonts w:ascii="宋体" w:hAnsi="宋体" w:cs="MS Mincho"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宋体" w:hint="eastAsia"/>
          <w:kern w:val="0"/>
          <w:szCs w:val="24"/>
        </w:rPr>
        <w:t>设计</w:t>
      </w:r>
      <w:r w:rsidRPr="00B56D24">
        <w:rPr>
          <w:rFonts w:ascii="宋体" w:hAnsi="宋体" w:cs="MS Mincho" w:hint="eastAsia"/>
          <w:kern w:val="0"/>
          <w:szCs w:val="24"/>
        </w:rPr>
        <w:t>控制雨量不小于</w:t>
      </w:r>
      <w:r w:rsidRPr="00B56D24">
        <w:rPr>
          <w:rFonts w:ascii="宋体" w:hAnsi="宋体" w:cs="HiddenHorzOCR"/>
          <w:kern w:val="0"/>
          <w:szCs w:val="24"/>
        </w:rPr>
        <w:t>1</w:t>
      </w:r>
      <w:r w:rsidRPr="00B56D24">
        <w:rPr>
          <w:rFonts w:ascii="宋体" w:hAnsi="宋体" w:cs="HiddenHorzOCR" w:hint="eastAsia"/>
          <w:kern w:val="0"/>
          <w:szCs w:val="24"/>
        </w:rPr>
        <w:t>0.5</w:t>
      </w:r>
      <w:r w:rsidRPr="00B56D24">
        <w:rPr>
          <w:rFonts w:ascii="宋体" w:hAnsi="宋体" w:cs="HiddenHorzOCR"/>
          <w:kern w:val="0"/>
          <w:szCs w:val="24"/>
        </w:rPr>
        <w:t>mm</w:t>
      </w:r>
      <w:r w:rsidRPr="00B56D24">
        <w:rPr>
          <w:rFonts w:ascii="宋体" w:hAnsi="宋体" w:cs="HiddenHorzOCR" w:hint="eastAsia"/>
          <w:kern w:val="0"/>
          <w:szCs w:val="24"/>
        </w:rPr>
        <w:t>，是</w:t>
      </w:r>
      <w:r w:rsidRPr="00B56D24">
        <w:rPr>
          <w:rFonts w:ascii="宋体" w:hAnsi="宋体" w:cs="宋体" w:hint="eastAsia"/>
          <w:kern w:val="0"/>
          <w:szCs w:val="24"/>
        </w:rPr>
        <w:t>评</w:t>
      </w:r>
      <w:r w:rsidRPr="00B56D24">
        <w:rPr>
          <w:rFonts w:ascii="宋体" w:hAnsi="宋体" w:cs="MS Mincho" w:hint="eastAsia"/>
          <w:kern w:val="0"/>
          <w:szCs w:val="24"/>
        </w:rPr>
        <w:t>价基本要求。若</w:t>
      </w:r>
      <w:r w:rsidRPr="00B56D24">
        <w:rPr>
          <w:rFonts w:ascii="宋体" w:hAnsi="宋体" w:cs="宋体" w:hint="eastAsia"/>
          <w:kern w:val="0"/>
          <w:szCs w:val="24"/>
        </w:rPr>
        <w:t>设计</w:t>
      </w:r>
      <w:r w:rsidRPr="00B56D24">
        <w:rPr>
          <w:rFonts w:ascii="宋体" w:hAnsi="宋体" w:cs="MS Mincho" w:hint="eastAsia"/>
          <w:kern w:val="0"/>
          <w:szCs w:val="24"/>
        </w:rPr>
        <w:t>控</w:t>
      </w:r>
      <w:r w:rsidRPr="00B56D24">
        <w:rPr>
          <w:rFonts w:ascii="宋体" w:hAnsi="宋体" w:cs="HiddenHorzOCR" w:hint="eastAsia"/>
          <w:kern w:val="0"/>
          <w:szCs w:val="24"/>
        </w:rPr>
        <w:t>制雨量不小于</w:t>
      </w:r>
      <w:r w:rsidRPr="00B56D24">
        <w:rPr>
          <w:rFonts w:ascii="宋体" w:hAnsi="宋体" w:cs="HiddenHorzOCR"/>
          <w:kern w:val="0"/>
          <w:szCs w:val="24"/>
        </w:rPr>
        <w:t>1</w:t>
      </w:r>
      <w:r w:rsidRPr="00B56D24">
        <w:rPr>
          <w:rFonts w:ascii="宋体" w:hAnsi="宋体" w:cs="HiddenHorzOCR" w:hint="eastAsia"/>
          <w:kern w:val="0"/>
          <w:szCs w:val="24"/>
        </w:rPr>
        <w:t>7.0</w:t>
      </w:r>
      <w:r w:rsidRPr="00B56D24">
        <w:rPr>
          <w:rFonts w:ascii="宋体" w:hAnsi="宋体" w:cs="HiddenHorzOCR"/>
          <w:kern w:val="0"/>
          <w:szCs w:val="24"/>
        </w:rPr>
        <w:t>mm</w:t>
      </w:r>
      <w:r w:rsidRPr="00B56D24">
        <w:rPr>
          <w:rFonts w:ascii="宋体" w:hAnsi="宋体" w:cs="HiddenHorzOCR" w:hint="eastAsia"/>
          <w:kern w:val="0"/>
          <w:szCs w:val="24"/>
        </w:rPr>
        <w:t>，可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最高分。</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8.4.3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景</w:t>
      </w:r>
      <w:r w:rsidRPr="00B56D24">
        <w:rPr>
          <w:rFonts w:ascii="宋体" w:hAnsi="宋体" w:cs="宋体" w:hint="eastAsia"/>
          <w:kern w:val="0"/>
          <w:szCs w:val="24"/>
        </w:rPr>
        <w:t>观</w:t>
      </w:r>
      <w:r w:rsidRPr="00B56D24">
        <w:rPr>
          <w:rFonts w:ascii="宋体" w:hAnsi="宋体" w:cs="MS Mincho" w:hint="eastAsia"/>
          <w:kern w:val="0"/>
          <w:szCs w:val="24"/>
        </w:rPr>
        <w:t>水体</w:t>
      </w:r>
      <w:r w:rsidRPr="00B56D24">
        <w:rPr>
          <w:rFonts w:ascii="宋体" w:hAnsi="宋体" w:cs="宋体" w:hint="eastAsia"/>
          <w:kern w:val="0"/>
          <w:szCs w:val="24"/>
        </w:rPr>
        <w:t>结</w:t>
      </w:r>
      <w:r w:rsidRPr="00B56D24">
        <w:rPr>
          <w:rFonts w:ascii="宋体" w:hAnsi="宋体" w:cs="MS Mincho" w:hint="eastAsia"/>
          <w:kern w:val="0"/>
          <w:szCs w:val="24"/>
        </w:rPr>
        <w:t>合雨水利用</w:t>
      </w:r>
      <w:r w:rsidRPr="00B56D24">
        <w:rPr>
          <w:rFonts w:ascii="宋体" w:hAnsi="宋体" w:cs="宋体" w:hint="eastAsia"/>
          <w:kern w:val="0"/>
          <w:szCs w:val="24"/>
        </w:rPr>
        <w:t>设</w:t>
      </w:r>
      <w:r w:rsidRPr="00B56D24">
        <w:rPr>
          <w:rFonts w:ascii="宋体" w:hAnsi="宋体" w:cs="MS Mincho" w:hint="eastAsia"/>
          <w:kern w:val="0"/>
          <w:szCs w:val="24"/>
        </w:rPr>
        <w:t>施</w:t>
      </w:r>
      <w:r w:rsidRPr="00B56D24">
        <w:rPr>
          <w:rFonts w:ascii="宋体" w:hAnsi="宋体" w:cs="宋体" w:hint="eastAsia"/>
          <w:kern w:val="0"/>
          <w:szCs w:val="24"/>
        </w:rPr>
        <w:t>进</w:t>
      </w:r>
      <w:r w:rsidRPr="00B56D24">
        <w:rPr>
          <w:rFonts w:ascii="宋体" w:hAnsi="宋体" w:cs="MS Mincho" w:hint="eastAsia"/>
          <w:kern w:val="0"/>
          <w:szCs w:val="24"/>
        </w:rPr>
        <w:t>行</w:t>
      </w:r>
      <w:r w:rsidRPr="00B56D24">
        <w:rPr>
          <w:rFonts w:ascii="宋体" w:hAnsi="宋体" w:cs="宋体" w:hint="eastAsia"/>
          <w:kern w:val="0"/>
          <w:szCs w:val="24"/>
        </w:rPr>
        <w:t>设计</w:t>
      </w:r>
      <w:r w:rsidRPr="00B56D24">
        <w:rPr>
          <w:rFonts w:ascii="宋体" w:hAnsi="宋体" w:cs="MS Mincho" w:hint="eastAsia"/>
          <w:kern w:val="0"/>
          <w:szCs w:val="24"/>
        </w:rPr>
        <w:t>的原</w:t>
      </w:r>
      <w:r w:rsidRPr="00B56D24">
        <w:rPr>
          <w:rFonts w:ascii="宋体" w:hAnsi="宋体" w:cs="宋体" w:hint="eastAsia"/>
          <w:kern w:val="0"/>
          <w:szCs w:val="24"/>
        </w:rPr>
        <w:t>则</w:t>
      </w:r>
      <w:r w:rsidRPr="00B56D24">
        <w:rPr>
          <w:rFonts w:ascii="宋体" w:hAnsi="宋体" w:cs="HiddenHorzOCR"/>
          <w:kern w:val="0"/>
          <w:szCs w:val="24"/>
        </w:rPr>
        <w:t>：</w:t>
      </w:r>
    </w:p>
    <w:p w:rsidR="00B56D24" w:rsidRPr="00B56D24" w:rsidRDefault="00B56D24" w:rsidP="00B56D24">
      <w:pPr>
        <w:autoSpaceDE w:val="0"/>
        <w:autoSpaceDN w:val="0"/>
        <w:adjustRightInd w:val="0"/>
        <w:ind w:firstLineChars="196" w:firstLine="472"/>
        <w:jc w:val="left"/>
        <w:rPr>
          <w:rFonts w:ascii="宋体" w:hAnsi="宋体" w:cs="HiddenHorzOCR"/>
          <w:kern w:val="0"/>
          <w:szCs w:val="24"/>
        </w:rPr>
      </w:pPr>
      <w:r w:rsidRPr="00B56D24">
        <w:rPr>
          <w:rFonts w:ascii="宋体" w:hAnsi="宋体" w:cs="Times New Roman"/>
          <w:b/>
          <w:kern w:val="0"/>
          <w:szCs w:val="24"/>
        </w:rPr>
        <w:t>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现</w:t>
      </w:r>
      <w:r w:rsidRPr="00B56D24">
        <w:rPr>
          <w:rFonts w:ascii="宋体" w:hAnsi="宋体" w:cs="MS Mincho" w:hint="eastAsia"/>
          <w:kern w:val="0"/>
          <w:szCs w:val="24"/>
        </w:rPr>
        <w:t>行国家</w:t>
      </w:r>
      <w:r w:rsidRPr="00B56D24">
        <w:rPr>
          <w:rFonts w:ascii="宋体" w:hAnsi="宋体" w:cs="宋体" w:hint="eastAsia"/>
          <w:kern w:val="0"/>
          <w:szCs w:val="24"/>
        </w:rPr>
        <w:t>标</w:t>
      </w:r>
      <w:r w:rsidRPr="00B56D24">
        <w:rPr>
          <w:rFonts w:ascii="宋体" w:hAnsi="宋体" w:cs="MS Mincho" w:hint="eastAsia"/>
          <w:kern w:val="0"/>
          <w:szCs w:val="24"/>
        </w:rPr>
        <w:t>准《民用建筑</w:t>
      </w:r>
      <w:r w:rsidRPr="00B56D24">
        <w:rPr>
          <w:rFonts w:ascii="宋体" w:hAnsi="宋体" w:cs="宋体" w:hint="eastAsia"/>
          <w:kern w:val="0"/>
          <w:szCs w:val="24"/>
        </w:rPr>
        <w:t>节</w:t>
      </w:r>
      <w:r w:rsidRPr="00B56D24">
        <w:rPr>
          <w:rFonts w:ascii="宋体" w:hAnsi="宋体" w:cs="MS Mincho" w:hint="eastAsia"/>
          <w:kern w:val="0"/>
          <w:szCs w:val="24"/>
        </w:rPr>
        <w:t>水</w:t>
      </w:r>
      <w:r w:rsidRPr="00B56D24">
        <w:rPr>
          <w:rFonts w:ascii="宋体" w:hAnsi="宋体" w:cs="宋体" w:hint="eastAsia"/>
          <w:kern w:val="0"/>
          <w:szCs w:val="24"/>
        </w:rPr>
        <w:t>设计标</w:t>
      </w:r>
      <w:r w:rsidRPr="00B56D24">
        <w:rPr>
          <w:rFonts w:ascii="宋体" w:hAnsi="宋体" w:cs="MS Mincho" w:hint="eastAsia"/>
          <w:kern w:val="0"/>
          <w:szCs w:val="24"/>
        </w:rPr>
        <w:t>准</w:t>
      </w:r>
      <w:r w:rsidRPr="00B56D24">
        <w:rPr>
          <w:rFonts w:ascii="宋体" w:hAnsi="宋体" w:cs="HiddenHorzOCR" w:hint="eastAsia"/>
          <w:kern w:val="0"/>
          <w:szCs w:val="24"/>
        </w:rPr>
        <w:t>》</w:t>
      </w:r>
      <w:r w:rsidRPr="00B56D24">
        <w:rPr>
          <w:rFonts w:ascii="宋体" w:hAnsi="宋体" w:cs="HiddenHorzOCR"/>
          <w:kern w:val="0"/>
          <w:szCs w:val="24"/>
        </w:rPr>
        <w:t xml:space="preserve">GB 50555 </w:t>
      </w:r>
      <w:r w:rsidRPr="00B56D24">
        <w:rPr>
          <w:rFonts w:ascii="宋体" w:hAnsi="宋体" w:cs="HiddenHorzOCR" w:hint="eastAsia"/>
          <w:kern w:val="0"/>
          <w:szCs w:val="24"/>
        </w:rPr>
        <w:t>中</w:t>
      </w:r>
      <w:r w:rsidRPr="00B56D24">
        <w:rPr>
          <w:rFonts w:ascii="宋体" w:hAnsi="宋体" w:cs="宋体" w:hint="eastAsia"/>
          <w:kern w:val="0"/>
          <w:szCs w:val="24"/>
        </w:rPr>
        <w:t>强</w:t>
      </w:r>
      <w:r w:rsidRPr="00B56D24">
        <w:rPr>
          <w:rFonts w:ascii="宋体" w:hAnsi="宋体" w:cs="HiddenHorzOCR" w:hint="eastAsia"/>
          <w:kern w:val="0"/>
          <w:szCs w:val="24"/>
        </w:rPr>
        <w:t>制性条文第</w:t>
      </w:r>
      <w:r w:rsidRPr="00B56D24">
        <w:rPr>
          <w:rFonts w:ascii="宋体" w:hAnsi="宋体" w:cs="HiddenHorzOCR"/>
          <w:kern w:val="0"/>
          <w:szCs w:val="24"/>
        </w:rPr>
        <w:t>4.1.5</w:t>
      </w:r>
      <w:r w:rsidRPr="00B56D24">
        <w:rPr>
          <w:rFonts w:ascii="宋体" w:hAnsi="宋体" w:cs="HiddenHorzOCR" w:hint="eastAsia"/>
          <w:kern w:val="0"/>
          <w:szCs w:val="24"/>
        </w:rPr>
        <w:t>条</w:t>
      </w:r>
      <w:r w:rsidRPr="00B56D24">
        <w:rPr>
          <w:rFonts w:ascii="宋体" w:hAnsi="宋体" w:cs="宋体" w:hint="eastAsia"/>
          <w:kern w:val="0"/>
          <w:szCs w:val="24"/>
        </w:rPr>
        <w:t>规</w:t>
      </w:r>
      <w:r w:rsidRPr="00B56D24">
        <w:rPr>
          <w:rFonts w:ascii="宋体" w:hAnsi="宋体" w:cs="MS Mincho" w:hint="eastAsia"/>
          <w:kern w:val="0"/>
          <w:szCs w:val="24"/>
        </w:rPr>
        <w:t>定</w:t>
      </w:r>
      <w:r w:rsidRPr="00B56D24">
        <w:rPr>
          <w:rFonts w:ascii="宋体" w:hAnsi="宋体" w:cs="HiddenHorzOCR" w:hint="eastAsia"/>
          <w:kern w:val="0"/>
          <w:szCs w:val="24"/>
        </w:rPr>
        <w:t>“景</w:t>
      </w:r>
      <w:r w:rsidRPr="00B56D24">
        <w:rPr>
          <w:rFonts w:ascii="宋体" w:hAnsi="宋体" w:cs="宋体" w:hint="eastAsia"/>
          <w:kern w:val="0"/>
          <w:szCs w:val="24"/>
        </w:rPr>
        <w:t>观</w:t>
      </w:r>
      <w:r w:rsidRPr="00B56D24">
        <w:rPr>
          <w:rFonts w:ascii="宋体" w:hAnsi="宋体" w:cs="MS Mincho" w:hint="eastAsia"/>
          <w:kern w:val="0"/>
          <w:szCs w:val="24"/>
        </w:rPr>
        <w:t>用水水源不得采用市政自来水和</w:t>
      </w:r>
      <w:r w:rsidRPr="00B56D24">
        <w:rPr>
          <w:rFonts w:ascii="宋体" w:hAnsi="宋体" w:cs="HiddenHorzOCR" w:hint="eastAsia"/>
          <w:kern w:val="0"/>
          <w:szCs w:val="24"/>
        </w:rPr>
        <w:t>地下井水”；</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自然界的水体</w:t>
      </w:r>
      <w:r w:rsidRPr="00B56D24">
        <w:rPr>
          <w:rFonts w:ascii="宋体" w:hAnsi="宋体" w:cs="HiddenHorzOCR"/>
          <w:kern w:val="0"/>
          <w:szCs w:val="24"/>
        </w:rPr>
        <w:t>(</w:t>
      </w:r>
      <w:r w:rsidRPr="00B56D24">
        <w:rPr>
          <w:rFonts w:ascii="宋体" w:hAnsi="宋体" w:cs="HiddenHorzOCR" w:hint="eastAsia"/>
          <w:kern w:val="0"/>
          <w:szCs w:val="24"/>
        </w:rPr>
        <w:t>河、湖、塘等</w:t>
      </w:r>
      <w:r w:rsidRPr="00B56D24">
        <w:rPr>
          <w:rFonts w:ascii="宋体" w:hAnsi="宋体" w:cs="HiddenHorzOCR"/>
          <w:kern w:val="0"/>
          <w:szCs w:val="24"/>
        </w:rPr>
        <w:t>)</w:t>
      </w:r>
      <w:r w:rsidRPr="00B56D24">
        <w:rPr>
          <w:rFonts w:ascii="宋体" w:hAnsi="宋体" w:cs="HiddenHorzOCR" w:hint="eastAsia"/>
          <w:kern w:val="0"/>
          <w:szCs w:val="24"/>
        </w:rPr>
        <w:t>大都是由雨水</w:t>
      </w:r>
      <w:r w:rsidRPr="00B56D24">
        <w:rPr>
          <w:rFonts w:ascii="宋体" w:hAnsi="宋体" w:cs="宋体" w:hint="eastAsia"/>
          <w:kern w:val="0"/>
          <w:szCs w:val="24"/>
        </w:rPr>
        <w:t>汇</w:t>
      </w:r>
      <w:r w:rsidRPr="00B56D24">
        <w:rPr>
          <w:rFonts w:ascii="宋体" w:hAnsi="宋体" w:cs="MS Mincho" w:hint="eastAsia"/>
          <w:kern w:val="0"/>
          <w:szCs w:val="24"/>
        </w:rPr>
        <w:t>集而成，</w:t>
      </w:r>
      <w:r w:rsidRPr="00B56D24">
        <w:rPr>
          <w:rFonts w:ascii="宋体" w:hAnsi="宋体" w:cs="宋体" w:hint="eastAsia"/>
          <w:kern w:val="0"/>
          <w:szCs w:val="24"/>
        </w:rPr>
        <w:t>结</w:t>
      </w:r>
      <w:r w:rsidRPr="00B56D24">
        <w:rPr>
          <w:rFonts w:ascii="宋体" w:hAnsi="宋体" w:cs="HiddenHorzOCR" w:hint="eastAsia"/>
          <w:kern w:val="0"/>
          <w:szCs w:val="24"/>
        </w:rPr>
        <w:t>合</w:t>
      </w:r>
      <w:r w:rsidRPr="00B56D24">
        <w:rPr>
          <w:rFonts w:ascii="宋体" w:hAnsi="宋体" w:cs="宋体" w:hint="eastAsia"/>
          <w:kern w:val="0"/>
          <w:szCs w:val="24"/>
        </w:rPr>
        <w:t>场</w:t>
      </w:r>
      <w:r w:rsidRPr="00B56D24">
        <w:rPr>
          <w:rFonts w:ascii="宋体" w:hAnsi="宋体" w:cs="MS Mincho" w:hint="eastAsia"/>
          <w:kern w:val="0"/>
          <w:szCs w:val="24"/>
        </w:rPr>
        <w:t>地的地形地貌</w:t>
      </w:r>
      <w:r w:rsidRPr="00B56D24">
        <w:rPr>
          <w:rFonts w:ascii="宋体" w:hAnsi="宋体" w:cs="宋体" w:hint="eastAsia"/>
          <w:kern w:val="0"/>
          <w:szCs w:val="24"/>
        </w:rPr>
        <w:t>汇</w:t>
      </w:r>
      <w:r w:rsidRPr="00B56D24">
        <w:rPr>
          <w:rFonts w:ascii="宋体" w:hAnsi="宋体" w:cs="MS Mincho" w:hint="eastAsia"/>
          <w:kern w:val="0"/>
          <w:szCs w:val="24"/>
        </w:rPr>
        <w:t>集雨水，用于景</w:t>
      </w:r>
      <w:r w:rsidRPr="00B56D24">
        <w:rPr>
          <w:rFonts w:ascii="宋体" w:hAnsi="宋体" w:cs="宋体" w:hint="eastAsia"/>
          <w:kern w:val="0"/>
          <w:szCs w:val="24"/>
        </w:rPr>
        <w:t>观</w:t>
      </w:r>
      <w:r w:rsidRPr="00B56D24">
        <w:rPr>
          <w:rFonts w:ascii="宋体" w:hAnsi="宋体" w:cs="MS Mincho" w:hint="eastAsia"/>
          <w:kern w:val="0"/>
          <w:szCs w:val="24"/>
        </w:rPr>
        <w:t>水体的</w:t>
      </w:r>
      <w:r w:rsidRPr="00B56D24">
        <w:rPr>
          <w:rFonts w:ascii="宋体" w:hAnsi="宋体" w:cs="宋体" w:hint="eastAsia"/>
          <w:kern w:val="0"/>
          <w:szCs w:val="24"/>
        </w:rPr>
        <w:t>补</w:t>
      </w:r>
      <w:r w:rsidRPr="00B56D24">
        <w:rPr>
          <w:rFonts w:ascii="宋体" w:hAnsi="宋体" w:cs="MS Mincho" w:hint="eastAsia"/>
          <w:kern w:val="0"/>
          <w:szCs w:val="24"/>
        </w:rPr>
        <w:t>水，是</w:t>
      </w:r>
      <w:r w:rsidRPr="00B56D24">
        <w:rPr>
          <w:rFonts w:ascii="宋体" w:hAnsi="宋体" w:cs="宋体" w:hint="eastAsia"/>
          <w:kern w:val="0"/>
          <w:szCs w:val="24"/>
        </w:rPr>
        <w:t>节</w:t>
      </w:r>
      <w:r w:rsidRPr="00B56D24">
        <w:rPr>
          <w:rFonts w:ascii="宋体" w:hAnsi="宋体" w:cs="MS Mincho" w:hint="eastAsia"/>
          <w:kern w:val="0"/>
          <w:szCs w:val="24"/>
        </w:rPr>
        <w:t>水和保</w:t>
      </w:r>
      <w:r w:rsidRPr="00B56D24">
        <w:rPr>
          <w:rFonts w:ascii="宋体" w:hAnsi="宋体" w:cs="宋体" w:hint="eastAsia"/>
          <w:kern w:val="0"/>
          <w:szCs w:val="24"/>
        </w:rPr>
        <w:t>护</w:t>
      </w:r>
      <w:r w:rsidRPr="00B56D24">
        <w:rPr>
          <w:rFonts w:ascii="宋体" w:hAnsi="宋体" w:cs="MS Mincho" w:hint="eastAsia"/>
          <w:kern w:val="0"/>
          <w:szCs w:val="24"/>
        </w:rPr>
        <w:t>、修复水生</w:t>
      </w:r>
      <w:r w:rsidRPr="00B56D24">
        <w:rPr>
          <w:rFonts w:ascii="宋体" w:hAnsi="宋体" w:cs="宋体" w:hint="eastAsia"/>
          <w:kern w:val="0"/>
          <w:szCs w:val="24"/>
        </w:rPr>
        <w:t>态环</w:t>
      </w:r>
      <w:r w:rsidRPr="00B56D24">
        <w:rPr>
          <w:rFonts w:ascii="宋体" w:hAnsi="宋体" w:cs="MS Mincho" w:hint="eastAsia"/>
          <w:kern w:val="0"/>
          <w:szCs w:val="24"/>
        </w:rPr>
        <w:t>境的最佳</w:t>
      </w:r>
      <w:r w:rsidRPr="00B56D24">
        <w:rPr>
          <w:rFonts w:ascii="宋体" w:hAnsi="宋体" w:cs="宋体" w:hint="eastAsia"/>
          <w:kern w:val="0"/>
          <w:szCs w:val="24"/>
        </w:rPr>
        <w:t>选择</w:t>
      </w:r>
      <w:r w:rsidRPr="00B56D24">
        <w:rPr>
          <w:rFonts w:ascii="宋体" w:hAnsi="宋体" w:cs="MS Mincho" w:hint="eastAsia"/>
          <w:kern w:val="0"/>
          <w:szCs w:val="24"/>
        </w:rPr>
        <w:t>，景</w:t>
      </w:r>
      <w:r w:rsidRPr="00B56D24">
        <w:rPr>
          <w:rFonts w:ascii="宋体" w:hAnsi="宋体" w:cs="宋体" w:hint="eastAsia"/>
          <w:kern w:val="0"/>
          <w:szCs w:val="24"/>
        </w:rPr>
        <w:t>观</w:t>
      </w:r>
      <w:r w:rsidRPr="00B56D24">
        <w:rPr>
          <w:rFonts w:ascii="宋体" w:hAnsi="宋体" w:cs="MS Mincho" w:hint="eastAsia"/>
          <w:kern w:val="0"/>
          <w:szCs w:val="24"/>
        </w:rPr>
        <w:t>水体的</w:t>
      </w:r>
      <w:r w:rsidRPr="00B56D24">
        <w:rPr>
          <w:rFonts w:ascii="宋体" w:hAnsi="宋体" w:cs="宋体" w:hint="eastAsia"/>
          <w:kern w:val="0"/>
          <w:szCs w:val="24"/>
        </w:rPr>
        <w:t>补</w:t>
      </w:r>
      <w:r w:rsidRPr="00B56D24">
        <w:rPr>
          <w:rFonts w:ascii="宋体" w:hAnsi="宋体" w:cs="MS Mincho" w:hint="eastAsia"/>
          <w:kern w:val="0"/>
          <w:szCs w:val="24"/>
        </w:rPr>
        <w:t>水</w:t>
      </w:r>
      <w:r w:rsidRPr="00B56D24">
        <w:rPr>
          <w:rFonts w:ascii="宋体" w:hAnsi="宋体" w:cs="宋体" w:hint="eastAsia"/>
          <w:kern w:val="0"/>
          <w:szCs w:val="24"/>
        </w:rPr>
        <w:t>应</w:t>
      </w:r>
      <w:r w:rsidRPr="00B56D24">
        <w:rPr>
          <w:rFonts w:ascii="宋体" w:hAnsi="宋体" w:cs="MS Mincho" w:hint="eastAsia"/>
          <w:kern w:val="0"/>
          <w:szCs w:val="24"/>
        </w:rPr>
        <w:t>充分利用</w:t>
      </w:r>
      <w:r w:rsidRPr="00B56D24">
        <w:rPr>
          <w:rFonts w:ascii="宋体" w:hAnsi="宋体" w:cs="宋体" w:hint="eastAsia"/>
          <w:kern w:val="0"/>
          <w:szCs w:val="24"/>
        </w:rPr>
        <w:t>场</w:t>
      </w:r>
      <w:r w:rsidRPr="00B56D24">
        <w:rPr>
          <w:rFonts w:ascii="宋体" w:hAnsi="宋体" w:cs="HiddenHorzOCR" w:hint="eastAsia"/>
          <w:kern w:val="0"/>
          <w:szCs w:val="24"/>
        </w:rPr>
        <w:t>地的雨水</w:t>
      </w:r>
      <w:r w:rsidRPr="00B56D24">
        <w:rPr>
          <w:rFonts w:ascii="宋体" w:hAnsi="宋体" w:cs="宋体" w:hint="eastAsia"/>
          <w:kern w:val="0"/>
          <w:szCs w:val="24"/>
        </w:rPr>
        <w:t>资</w:t>
      </w:r>
      <w:r w:rsidRPr="00B56D24">
        <w:rPr>
          <w:rFonts w:ascii="宋体" w:hAnsi="宋体" w:cs="MS Mincho" w:hint="eastAsia"/>
          <w:kern w:val="0"/>
          <w:szCs w:val="24"/>
        </w:rPr>
        <w:t>源，不足</w:t>
      </w:r>
      <w:r w:rsidRPr="00B56D24">
        <w:rPr>
          <w:rFonts w:ascii="宋体" w:hAnsi="宋体" w:cs="宋体" w:hint="eastAsia"/>
          <w:kern w:val="0"/>
          <w:szCs w:val="24"/>
        </w:rPr>
        <w:t>时</w:t>
      </w:r>
      <w:r w:rsidRPr="00B56D24">
        <w:rPr>
          <w:rFonts w:ascii="宋体" w:hAnsi="宋体" w:cs="MS Mincho" w:hint="eastAsia"/>
          <w:kern w:val="0"/>
          <w:szCs w:val="24"/>
        </w:rPr>
        <w:t>再考</w:t>
      </w:r>
      <w:r w:rsidRPr="00B56D24">
        <w:rPr>
          <w:rFonts w:ascii="宋体" w:hAnsi="宋体" w:cs="宋体" w:hint="eastAsia"/>
          <w:kern w:val="0"/>
          <w:szCs w:val="24"/>
        </w:rPr>
        <w:t>虑</w:t>
      </w:r>
      <w:r w:rsidRPr="00B56D24">
        <w:rPr>
          <w:rFonts w:ascii="宋体" w:hAnsi="宋体" w:cs="MS Mincho" w:hint="eastAsia"/>
          <w:kern w:val="0"/>
          <w:szCs w:val="24"/>
        </w:rPr>
        <w:t>其他非</w:t>
      </w:r>
      <w:r w:rsidRPr="00B56D24">
        <w:rPr>
          <w:rFonts w:ascii="宋体" w:hAnsi="宋体" w:cs="宋体" w:hint="eastAsia"/>
          <w:kern w:val="0"/>
          <w:szCs w:val="24"/>
        </w:rPr>
        <w:t>传统</w:t>
      </w:r>
      <w:r w:rsidRPr="00B56D24">
        <w:rPr>
          <w:rFonts w:ascii="宋体" w:hAnsi="宋体" w:cs="MS Mincho" w:hint="eastAsia"/>
          <w:kern w:val="0"/>
          <w:szCs w:val="24"/>
        </w:rPr>
        <w:t>水的使用；</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应</w:t>
      </w:r>
      <w:r w:rsidRPr="00B56D24">
        <w:rPr>
          <w:rFonts w:ascii="宋体" w:hAnsi="宋体" w:cs="MS Mincho" w:hint="eastAsia"/>
          <w:kern w:val="0"/>
          <w:szCs w:val="24"/>
        </w:rPr>
        <w:t>做好景</w:t>
      </w:r>
      <w:r w:rsidRPr="00B56D24">
        <w:rPr>
          <w:rFonts w:ascii="宋体" w:hAnsi="宋体" w:cs="宋体" w:hint="eastAsia"/>
          <w:kern w:val="0"/>
          <w:szCs w:val="24"/>
        </w:rPr>
        <w:t>观</w:t>
      </w:r>
      <w:r w:rsidRPr="00B56D24">
        <w:rPr>
          <w:rFonts w:ascii="宋体" w:hAnsi="宋体" w:cs="MS Mincho" w:hint="eastAsia"/>
          <w:kern w:val="0"/>
          <w:szCs w:val="24"/>
        </w:rPr>
        <w:t>水体</w:t>
      </w:r>
      <w:r w:rsidRPr="00B56D24">
        <w:rPr>
          <w:rFonts w:ascii="宋体" w:hAnsi="宋体" w:cs="宋体" w:hint="eastAsia"/>
          <w:kern w:val="0"/>
          <w:szCs w:val="24"/>
        </w:rPr>
        <w:t>补</w:t>
      </w:r>
      <w:r w:rsidRPr="00B56D24">
        <w:rPr>
          <w:rFonts w:ascii="宋体" w:hAnsi="宋体" w:cs="MS Mincho" w:hint="eastAsia"/>
          <w:kern w:val="0"/>
          <w:szCs w:val="24"/>
        </w:rPr>
        <w:t>水量和水体蒸</w:t>
      </w:r>
      <w:r w:rsidRPr="00B56D24">
        <w:rPr>
          <w:rFonts w:ascii="宋体" w:hAnsi="宋体" w:cs="宋体" w:hint="eastAsia"/>
          <w:kern w:val="0"/>
          <w:szCs w:val="24"/>
        </w:rPr>
        <w:t>发</w:t>
      </w:r>
      <w:r w:rsidRPr="00B56D24">
        <w:rPr>
          <w:rFonts w:ascii="宋体" w:hAnsi="宋体" w:cs="MS Mincho" w:hint="eastAsia"/>
          <w:kern w:val="0"/>
          <w:szCs w:val="24"/>
        </w:rPr>
        <w:t>量逐月的水量平衡，</w:t>
      </w:r>
      <w:r w:rsidRPr="00B56D24">
        <w:rPr>
          <w:rFonts w:ascii="宋体" w:hAnsi="宋体" w:cs="HiddenHorzOCR" w:hint="eastAsia"/>
          <w:kern w:val="0"/>
          <w:szCs w:val="24"/>
        </w:rPr>
        <w:t>亦即采用除雨水外的其他水</w:t>
      </w:r>
      <w:r w:rsidRPr="00B56D24">
        <w:rPr>
          <w:rFonts w:ascii="宋体" w:hAnsi="宋体" w:cs="宋体" w:hint="eastAsia"/>
          <w:kern w:val="0"/>
          <w:szCs w:val="24"/>
        </w:rPr>
        <w:t>对</w:t>
      </w:r>
      <w:r w:rsidRPr="00B56D24">
        <w:rPr>
          <w:rFonts w:ascii="宋体" w:hAnsi="宋体" w:cs="MS Mincho" w:hint="eastAsia"/>
          <w:kern w:val="0"/>
          <w:szCs w:val="24"/>
        </w:rPr>
        <w:t>景</w:t>
      </w:r>
      <w:r w:rsidRPr="00B56D24">
        <w:rPr>
          <w:rFonts w:ascii="宋体" w:hAnsi="宋体" w:cs="宋体" w:hint="eastAsia"/>
          <w:kern w:val="0"/>
          <w:szCs w:val="24"/>
        </w:rPr>
        <w:t>观</w:t>
      </w:r>
      <w:r w:rsidRPr="00B56D24">
        <w:rPr>
          <w:rFonts w:ascii="宋体" w:hAnsi="宋体" w:cs="MS Mincho" w:hint="eastAsia"/>
          <w:kern w:val="0"/>
          <w:szCs w:val="24"/>
        </w:rPr>
        <w:t>水体</w:t>
      </w:r>
      <w:r w:rsidRPr="00B56D24">
        <w:rPr>
          <w:rFonts w:ascii="宋体" w:hAnsi="宋体" w:cs="宋体" w:hint="eastAsia"/>
          <w:kern w:val="0"/>
          <w:szCs w:val="24"/>
        </w:rPr>
        <w:t>补</w:t>
      </w:r>
      <w:r w:rsidRPr="00B56D24">
        <w:rPr>
          <w:rFonts w:ascii="宋体" w:hAnsi="宋体" w:cs="MS Mincho" w:hint="eastAsia"/>
          <w:kern w:val="0"/>
          <w:szCs w:val="24"/>
        </w:rPr>
        <w:t>水的量不得大于水体</w:t>
      </w:r>
      <w:r w:rsidRPr="00B56D24">
        <w:rPr>
          <w:rFonts w:ascii="宋体" w:hAnsi="宋体" w:cs="HiddenHorzOCR" w:hint="eastAsia"/>
          <w:kern w:val="0"/>
          <w:szCs w:val="24"/>
        </w:rPr>
        <w:t>蒸</w:t>
      </w:r>
      <w:r w:rsidRPr="00B56D24">
        <w:rPr>
          <w:rFonts w:ascii="宋体" w:hAnsi="宋体" w:cs="宋体" w:hint="eastAsia"/>
          <w:kern w:val="0"/>
          <w:szCs w:val="24"/>
        </w:rPr>
        <w:t>发</w:t>
      </w:r>
      <w:r w:rsidRPr="00B56D24">
        <w:rPr>
          <w:rFonts w:ascii="宋体" w:hAnsi="宋体" w:cs="MS Mincho" w:hint="eastAsia"/>
          <w:kern w:val="0"/>
          <w:szCs w:val="24"/>
        </w:rPr>
        <w:t>量的</w:t>
      </w:r>
      <w:r w:rsidRPr="00B56D24">
        <w:rPr>
          <w:rFonts w:ascii="宋体" w:hAnsi="宋体" w:cs="HiddenHorzOCR"/>
          <w:kern w:val="0"/>
          <w:szCs w:val="24"/>
        </w:rPr>
        <w:t xml:space="preserve">40% </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lastRenderedPageBreak/>
        <w:t>4</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当建筑</w:t>
      </w:r>
      <w:r w:rsidRPr="00B56D24">
        <w:rPr>
          <w:rFonts w:ascii="宋体" w:hAnsi="宋体" w:cs="宋体" w:hint="eastAsia"/>
          <w:kern w:val="0"/>
          <w:szCs w:val="24"/>
        </w:rPr>
        <w:t>临</w:t>
      </w:r>
      <w:r w:rsidRPr="00B56D24">
        <w:rPr>
          <w:rFonts w:ascii="宋体" w:hAnsi="宋体" w:cs="MS Mincho" w:hint="eastAsia"/>
          <w:kern w:val="0"/>
          <w:szCs w:val="24"/>
        </w:rPr>
        <w:t>近河道</w:t>
      </w:r>
      <w:r w:rsidRPr="00B56D24">
        <w:rPr>
          <w:rFonts w:ascii="宋体" w:hAnsi="宋体" w:cs="宋体" w:hint="eastAsia"/>
          <w:kern w:val="0"/>
          <w:szCs w:val="24"/>
        </w:rPr>
        <w:t>时</w:t>
      </w:r>
      <w:r w:rsidRPr="00B56D24">
        <w:rPr>
          <w:rFonts w:ascii="宋体" w:hAnsi="宋体" w:cs="MS Mincho" w:hint="eastAsia"/>
          <w:kern w:val="0"/>
          <w:szCs w:val="24"/>
        </w:rPr>
        <w:t>，在</w:t>
      </w:r>
      <w:r w:rsidRPr="00B56D24">
        <w:rPr>
          <w:rFonts w:ascii="宋体" w:hAnsi="宋体" w:cs="宋体" w:hint="eastAsia"/>
          <w:kern w:val="0"/>
          <w:szCs w:val="24"/>
        </w:rPr>
        <w:t>获</w:t>
      </w:r>
      <w:r w:rsidRPr="00B56D24">
        <w:rPr>
          <w:rFonts w:ascii="宋体" w:hAnsi="宋体" w:cs="MS Mincho" w:hint="eastAsia"/>
          <w:kern w:val="0"/>
          <w:szCs w:val="24"/>
        </w:rPr>
        <w:t>得当地水务及河道等管理部</w:t>
      </w:r>
      <w:r w:rsidRPr="00B56D24">
        <w:rPr>
          <w:rFonts w:ascii="宋体" w:hAnsi="宋体" w:cs="宋体" w:hint="eastAsia"/>
          <w:kern w:val="0"/>
          <w:szCs w:val="24"/>
        </w:rPr>
        <w:t>门</w:t>
      </w:r>
      <w:r w:rsidRPr="00B56D24">
        <w:rPr>
          <w:rFonts w:ascii="宋体" w:hAnsi="宋体" w:cs="HiddenHorzOCR" w:hint="eastAsia"/>
          <w:kern w:val="0"/>
          <w:szCs w:val="24"/>
        </w:rPr>
        <w:t>批准的前提下，可采用河道水。取用河道水</w:t>
      </w:r>
      <w:r w:rsidRPr="00B56D24">
        <w:rPr>
          <w:rFonts w:ascii="宋体" w:hAnsi="宋体" w:cs="宋体" w:hint="eastAsia"/>
          <w:kern w:val="0"/>
          <w:szCs w:val="24"/>
        </w:rPr>
        <w:t>应计</w:t>
      </w:r>
      <w:r w:rsidRPr="00B56D24">
        <w:rPr>
          <w:rFonts w:ascii="宋体" w:hAnsi="宋体" w:cs="MS Mincho" w:hint="eastAsia"/>
          <w:kern w:val="0"/>
          <w:szCs w:val="24"/>
        </w:rPr>
        <w:t>量，河道水的取</w:t>
      </w:r>
      <w:r w:rsidRPr="00B56D24">
        <w:rPr>
          <w:rFonts w:ascii="宋体" w:hAnsi="宋体" w:cs="HiddenHorzOCR" w:hint="eastAsia"/>
          <w:kern w:val="0"/>
          <w:szCs w:val="24"/>
        </w:rPr>
        <w:t>水量</w:t>
      </w:r>
      <w:r w:rsidRPr="00B56D24">
        <w:rPr>
          <w:rFonts w:ascii="宋体" w:hAnsi="宋体" w:cs="宋体" w:hint="eastAsia"/>
          <w:kern w:val="0"/>
          <w:szCs w:val="24"/>
        </w:rPr>
        <w:t>应</w:t>
      </w:r>
      <w:r w:rsidRPr="00B56D24">
        <w:rPr>
          <w:rFonts w:ascii="宋体" w:hAnsi="宋体" w:cs="MS Mincho" w:hint="eastAsia"/>
          <w:kern w:val="0"/>
          <w:szCs w:val="24"/>
        </w:rPr>
        <w:t>符合有关部</w:t>
      </w:r>
      <w:r w:rsidRPr="00B56D24">
        <w:rPr>
          <w:rFonts w:ascii="宋体" w:hAnsi="宋体" w:cs="宋体" w:hint="eastAsia"/>
          <w:kern w:val="0"/>
          <w:szCs w:val="24"/>
        </w:rPr>
        <w:t>门</w:t>
      </w:r>
      <w:r w:rsidRPr="00B56D24">
        <w:rPr>
          <w:rFonts w:ascii="宋体" w:hAnsi="宋体" w:cs="MS Mincho" w:hint="eastAsia"/>
          <w:kern w:val="0"/>
          <w:szCs w:val="24"/>
        </w:rPr>
        <w:t>的</w:t>
      </w:r>
      <w:r w:rsidRPr="00B56D24">
        <w:rPr>
          <w:rFonts w:ascii="宋体" w:hAnsi="宋体" w:cs="宋体" w:hint="eastAsia"/>
          <w:kern w:val="0"/>
          <w:szCs w:val="24"/>
        </w:rPr>
        <w:t>许</w:t>
      </w:r>
      <w:r w:rsidRPr="00B56D24">
        <w:rPr>
          <w:rFonts w:ascii="宋体" w:hAnsi="宋体" w:cs="MS Mincho" w:hint="eastAsia"/>
          <w:kern w:val="0"/>
          <w:szCs w:val="24"/>
        </w:rPr>
        <w:t>可</w:t>
      </w:r>
      <w:r w:rsidRPr="00B56D24">
        <w:rPr>
          <w:rFonts w:ascii="宋体" w:hAnsi="宋体" w:cs="宋体" w:hint="eastAsia"/>
          <w:kern w:val="0"/>
          <w:szCs w:val="24"/>
        </w:rPr>
        <w:t>规</w:t>
      </w:r>
      <w:r w:rsidRPr="00B56D24">
        <w:rPr>
          <w:rFonts w:ascii="宋体" w:hAnsi="宋体" w:cs="MS Mincho" w:hint="eastAsia"/>
          <w:kern w:val="0"/>
          <w:szCs w:val="24"/>
        </w:rPr>
        <w:t>定，不</w:t>
      </w:r>
      <w:r w:rsidRPr="00B56D24">
        <w:rPr>
          <w:rFonts w:ascii="宋体" w:hAnsi="宋体" w:cs="宋体" w:hint="eastAsia"/>
          <w:kern w:val="0"/>
          <w:szCs w:val="24"/>
        </w:rPr>
        <w:t>应</w:t>
      </w:r>
      <w:r w:rsidRPr="00B56D24">
        <w:rPr>
          <w:rFonts w:ascii="宋体" w:hAnsi="宋体" w:cs="MS Mincho" w:hint="eastAsia"/>
          <w:kern w:val="0"/>
          <w:szCs w:val="24"/>
        </w:rPr>
        <w:t>破坏生</w:t>
      </w:r>
      <w:r w:rsidRPr="00B56D24">
        <w:rPr>
          <w:rFonts w:ascii="宋体" w:hAnsi="宋体" w:cs="宋体" w:hint="eastAsia"/>
          <w:kern w:val="0"/>
          <w:szCs w:val="24"/>
        </w:rPr>
        <w:t>态</w:t>
      </w:r>
      <w:r w:rsidRPr="00B56D24">
        <w:rPr>
          <w:rFonts w:ascii="宋体" w:hAnsi="宋体" w:cs="MS Mincho" w:hint="eastAsia"/>
          <w:kern w:val="0"/>
          <w:szCs w:val="24"/>
        </w:rPr>
        <w:t>平衡；</w:t>
      </w:r>
    </w:p>
    <w:p w:rsidR="00B56D24" w:rsidRPr="00B56D24" w:rsidRDefault="00B56D24" w:rsidP="00B56D24">
      <w:pPr>
        <w:autoSpaceDE w:val="0"/>
        <w:autoSpaceDN w:val="0"/>
        <w:adjustRightInd w:val="0"/>
        <w:ind w:firstLineChars="200" w:firstLine="482"/>
        <w:jc w:val="left"/>
        <w:rPr>
          <w:rFonts w:ascii="宋体" w:hAnsi="宋体" w:cs="MS Mincho"/>
          <w:kern w:val="0"/>
          <w:szCs w:val="24"/>
        </w:rPr>
      </w:pPr>
      <w:r w:rsidRPr="00B56D24">
        <w:rPr>
          <w:rFonts w:ascii="宋体" w:hAnsi="宋体" w:cs="Times New Roman"/>
          <w:b/>
          <w:kern w:val="0"/>
          <w:szCs w:val="24"/>
        </w:rPr>
        <w:t>5</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采用自然生</w:t>
      </w:r>
      <w:r w:rsidRPr="00B56D24">
        <w:rPr>
          <w:rFonts w:ascii="宋体" w:hAnsi="宋体" w:cs="宋体" w:hint="eastAsia"/>
          <w:kern w:val="0"/>
          <w:szCs w:val="24"/>
        </w:rPr>
        <w:t>态</w:t>
      </w:r>
      <w:r w:rsidRPr="00B56D24">
        <w:rPr>
          <w:rFonts w:ascii="宋体" w:hAnsi="宋体" w:cs="MS Mincho" w:hint="eastAsia"/>
          <w:kern w:val="0"/>
          <w:szCs w:val="24"/>
        </w:rPr>
        <w:t>水体</w:t>
      </w:r>
      <w:r w:rsidRPr="00B56D24">
        <w:rPr>
          <w:rFonts w:ascii="宋体" w:hAnsi="宋体" w:cs="宋体" w:hint="eastAsia"/>
          <w:kern w:val="0"/>
          <w:szCs w:val="24"/>
        </w:rPr>
        <w:t>净</w:t>
      </w:r>
      <w:r w:rsidRPr="00B56D24">
        <w:rPr>
          <w:rFonts w:ascii="宋体" w:hAnsi="宋体" w:cs="MS Mincho" w:hint="eastAsia"/>
          <w:kern w:val="0"/>
          <w:szCs w:val="24"/>
        </w:rPr>
        <w:t>化技</w:t>
      </w:r>
      <w:r w:rsidRPr="00B56D24">
        <w:rPr>
          <w:rFonts w:ascii="宋体" w:hAnsi="宋体" w:cs="宋体" w:hint="eastAsia"/>
          <w:kern w:val="0"/>
          <w:szCs w:val="24"/>
        </w:rPr>
        <w:t>术</w:t>
      </w:r>
      <w:r w:rsidRPr="00B56D24">
        <w:rPr>
          <w:rFonts w:ascii="宋体" w:hAnsi="宋体" w:cs="MS Mincho" w:hint="eastAsia"/>
          <w:kern w:val="0"/>
          <w:szCs w:val="24"/>
        </w:rPr>
        <w:t>，利用水生</w:t>
      </w:r>
      <w:r w:rsidRPr="00B56D24">
        <w:rPr>
          <w:rFonts w:ascii="宋体" w:hAnsi="宋体" w:cs="宋体" w:hint="eastAsia"/>
          <w:kern w:val="0"/>
          <w:szCs w:val="24"/>
        </w:rPr>
        <w:t>动</w:t>
      </w:r>
      <w:r w:rsidRPr="00B56D24">
        <w:rPr>
          <w:rFonts w:ascii="宋体" w:hAnsi="宋体" w:cs="MS Mincho" w:hint="eastAsia"/>
          <w:kern w:val="0"/>
          <w:szCs w:val="24"/>
        </w:rPr>
        <w:t>、植物</w:t>
      </w:r>
      <w:r w:rsidRPr="00B56D24">
        <w:rPr>
          <w:rFonts w:ascii="宋体" w:hAnsi="宋体" w:cs="宋体" w:hint="eastAsia"/>
          <w:kern w:val="0"/>
          <w:szCs w:val="24"/>
        </w:rPr>
        <w:t>进</w:t>
      </w:r>
      <w:r w:rsidRPr="00B56D24">
        <w:rPr>
          <w:rFonts w:ascii="宋体" w:hAnsi="宋体" w:cs="MS Mincho" w:hint="eastAsia"/>
          <w:kern w:val="0"/>
          <w:szCs w:val="24"/>
        </w:rPr>
        <w:t>行水体</w:t>
      </w:r>
      <w:r w:rsidRPr="00B56D24">
        <w:rPr>
          <w:rFonts w:ascii="宋体" w:hAnsi="宋体" w:cs="宋体" w:hint="eastAsia"/>
          <w:kern w:val="0"/>
          <w:szCs w:val="24"/>
        </w:rPr>
        <w:t>净</w:t>
      </w:r>
      <w:r w:rsidRPr="00B56D24">
        <w:rPr>
          <w:rFonts w:ascii="宋体" w:hAnsi="宋体" w:cs="MS Mincho" w:hint="eastAsia"/>
          <w:kern w:val="0"/>
          <w:szCs w:val="24"/>
        </w:rPr>
        <w:t>化，是</w:t>
      </w:r>
      <w:r w:rsidRPr="00B56D24">
        <w:rPr>
          <w:rFonts w:ascii="宋体" w:hAnsi="宋体" w:cs="宋体" w:hint="eastAsia"/>
          <w:kern w:val="0"/>
          <w:szCs w:val="24"/>
        </w:rPr>
        <w:t>评</w:t>
      </w:r>
      <w:r w:rsidRPr="00B56D24">
        <w:rPr>
          <w:rFonts w:ascii="宋体" w:hAnsi="宋体" w:cs="MS Mincho" w:hint="eastAsia"/>
          <w:kern w:val="0"/>
          <w:szCs w:val="24"/>
        </w:rPr>
        <w:t>价基本要求。若</w:t>
      </w:r>
      <w:r w:rsidRPr="00B56D24">
        <w:rPr>
          <w:rFonts w:ascii="宋体" w:hAnsi="宋体" w:cs="宋体" w:hint="eastAsia"/>
          <w:kern w:val="0"/>
          <w:szCs w:val="24"/>
        </w:rPr>
        <w:t>对进</w:t>
      </w:r>
      <w:r w:rsidRPr="00B56D24">
        <w:rPr>
          <w:rFonts w:ascii="宋体" w:hAnsi="宋体" w:cs="MS Mincho" w:hint="eastAsia"/>
          <w:kern w:val="0"/>
          <w:szCs w:val="24"/>
        </w:rPr>
        <w:t>入景</w:t>
      </w:r>
      <w:r w:rsidRPr="00B56D24">
        <w:rPr>
          <w:rFonts w:ascii="宋体" w:hAnsi="宋体" w:cs="宋体" w:hint="eastAsia"/>
          <w:kern w:val="0"/>
          <w:szCs w:val="24"/>
        </w:rPr>
        <w:t>观</w:t>
      </w:r>
      <w:r w:rsidRPr="00B56D24">
        <w:rPr>
          <w:rFonts w:ascii="宋体" w:hAnsi="宋体" w:cs="MS Mincho" w:hint="eastAsia"/>
          <w:kern w:val="0"/>
          <w:szCs w:val="24"/>
        </w:rPr>
        <w:t>水体的雨水采取控制面源</w:t>
      </w:r>
      <w:r w:rsidRPr="00B56D24">
        <w:rPr>
          <w:rFonts w:ascii="宋体" w:hAnsi="宋体" w:cs="宋体" w:hint="eastAsia"/>
          <w:kern w:val="0"/>
          <w:szCs w:val="24"/>
        </w:rPr>
        <w:t>污</w:t>
      </w:r>
      <w:r w:rsidRPr="00B56D24">
        <w:rPr>
          <w:rFonts w:ascii="宋体" w:hAnsi="宋体" w:cs="MS Mincho" w:hint="eastAsia"/>
          <w:kern w:val="0"/>
          <w:szCs w:val="24"/>
        </w:rPr>
        <w:t>染的措施，可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高分。若</w:t>
      </w:r>
      <w:r w:rsidRPr="00B56D24">
        <w:rPr>
          <w:rFonts w:ascii="宋体" w:hAnsi="宋体" w:cs="宋体" w:hint="eastAsia"/>
          <w:kern w:val="0"/>
          <w:szCs w:val="24"/>
        </w:rPr>
        <w:t>这</w:t>
      </w:r>
      <w:r w:rsidRPr="00B56D24">
        <w:rPr>
          <w:rFonts w:ascii="宋体" w:hAnsi="宋体" w:cs="MS Mincho" w:hint="eastAsia"/>
          <w:kern w:val="0"/>
          <w:szCs w:val="24"/>
        </w:rPr>
        <w:t>两</w:t>
      </w:r>
      <w:r w:rsidRPr="00B56D24">
        <w:rPr>
          <w:rFonts w:ascii="宋体" w:hAnsi="宋体" w:cs="宋体" w:hint="eastAsia"/>
          <w:kern w:val="0"/>
          <w:szCs w:val="24"/>
        </w:rPr>
        <w:t>项</w:t>
      </w:r>
      <w:r w:rsidRPr="00B56D24">
        <w:rPr>
          <w:rFonts w:ascii="宋体" w:hAnsi="宋体" w:cs="MS Mincho" w:hint="eastAsia"/>
          <w:kern w:val="0"/>
          <w:szCs w:val="24"/>
        </w:rPr>
        <w:t>措施同</w:t>
      </w:r>
      <w:r w:rsidRPr="00B56D24">
        <w:rPr>
          <w:rFonts w:ascii="宋体" w:hAnsi="宋体" w:cs="宋体" w:hint="eastAsia"/>
          <w:kern w:val="0"/>
          <w:szCs w:val="24"/>
        </w:rPr>
        <w:t>时</w:t>
      </w:r>
      <w:r w:rsidRPr="00B56D24">
        <w:rPr>
          <w:rFonts w:ascii="宋体" w:hAnsi="宋体" w:cs="MS Mincho" w:hint="eastAsia"/>
          <w:kern w:val="0"/>
          <w:szCs w:val="24"/>
        </w:rPr>
        <w:t>采用，或</w:t>
      </w:r>
      <w:r w:rsidRPr="00B56D24">
        <w:rPr>
          <w:rFonts w:ascii="宋体" w:hAnsi="宋体" w:cs="HiddenHorzOCR" w:hint="eastAsia"/>
          <w:kern w:val="0"/>
          <w:szCs w:val="24"/>
        </w:rPr>
        <w:t>不</w:t>
      </w:r>
      <w:r w:rsidRPr="00B56D24">
        <w:rPr>
          <w:rFonts w:ascii="宋体" w:hAnsi="宋体" w:cs="宋体" w:hint="eastAsia"/>
          <w:kern w:val="0"/>
          <w:szCs w:val="24"/>
        </w:rPr>
        <w:t>设</w:t>
      </w:r>
      <w:r w:rsidRPr="00B56D24">
        <w:rPr>
          <w:rFonts w:ascii="宋体" w:hAnsi="宋体" w:cs="MS Mincho" w:hint="eastAsia"/>
          <w:kern w:val="0"/>
          <w:szCs w:val="24"/>
        </w:rPr>
        <w:t>景</w:t>
      </w:r>
      <w:r w:rsidRPr="00B56D24">
        <w:rPr>
          <w:rFonts w:ascii="宋体" w:hAnsi="宋体" w:cs="宋体" w:hint="eastAsia"/>
          <w:kern w:val="0"/>
          <w:szCs w:val="24"/>
        </w:rPr>
        <w:t>观</w:t>
      </w:r>
      <w:r w:rsidRPr="00B56D24">
        <w:rPr>
          <w:rFonts w:ascii="宋体" w:hAnsi="宋体" w:cs="MS Mincho" w:hint="eastAsia"/>
          <w:kern w:val="0"/>
          <w:szCs w:val="24"/>
        </w:rPr>
        <w:t>水体的</w:t>
      </w:r>
      <w:r w:rsidRPr="00B56D24">
        <w:rPr>
          <w:rFonts w:ascii="宋体" w:hAnsi="宋体" w:cs="宋体" w:hint="eastAsia"/>
          <w:kern w:val="0"/>
          <w:szCs w:val="24"/>
        </w:rPr>
        <w:t>项</w:t>
      </w:r>
      <w:r w:rsidRPr="00B56D24">
        <w:rPr>
          <w:rFonts w:ascii="宋体" w:hAnsi="宋体" w:cs="MS Mincho" w:hint="eastAsia"/>
          <w:kern w:val="0"/>
          <w:szCs w:val="24"/>
        </w:rPr>
        <w:t>目，可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最高分。景</w:t>
      </w:r>
      <w:r w:rsidRPr="00B56D24">
        <w:rPr>
          <w:rFonts w:ascii="宋体" w:hAnsi="宋体" w:cs="宋体" w:hint="eastAsia"/>
          <w:kern w:val="0"/>
          <w:szCs w:val="24"/>
        </w:rPr>
        <w:t>观</w:t>
      </w:r>
      <w:r w:rsidRPr="00B56D24">
        <w:rPr>
          <w:rFonts w:ascii="宋体" w:hAnsi="宋体" w:cs="MS Mincho" w:hint="eastAsia"/>
          <w:kern w:val="0"/>
          <w:szCs w:val="24"/>
        </w:rPr>
        <w:t>水体的</w:t>
      </w:r>
      <w:r w:rsidRPr="00B56D24">
        <w:rPr>
          <w:rFonts w:ascii="宋体" w:hAnsi="宋体" w:cs="宋体" w:hint="eastAsia"/>
          <w:kern w:val="0"/>
          <w:szCs w:val="24"/>
        </w:rPr>
        <w:t>补</w:t>
      </w:r>
      <w:r w:rsidRPr="00B56D24">
        <w:rPr>
          <w:rFonts w:ascii="宋体" w:hAnsi="宋体" w:cs="MS Mincho" w:hint="eastAsia"/>
          <w:kern w:val="0"/>
          <w:szCs w:val="24"/>
        </w:rPr>
        <w:t>水</w:t>
      </w:r>
      <w:r w:rsidRPr="00B56D24">
        <w:rPr>
          <w:rFonts w:ascii="宋体" w:hAnsi="宋体" w:cs="HiddenHorzOCR" w:hint="eastAsia"/>
          <w:kern w:val="0"/>
          <w:szCs w:val="24"/>
        </w:rPr>
        <w:t>没有利用雨水或雨水利用量不</w:t>
      </w:r>
      <w:r w:rsidRPr="00B56D24">
        <w:rPr>
          <w:rFonts w:ascii="宋体" w:hAnsi="宋体" w:cs="宋体" w:hint="eastAsia"/>
          <w:kern w:val="0"/>
          <w:szCs w:val="24"/>
        </w:rPr>
        <w:t>满</w:t>
      </w:r>
      <w:r w:rsidRPr="00B56D24">
        <w:rPr>
          <w:rFonts w:ascii="宋体" w:hAnsi="宋体" w:cs="MS Mincho" w:hint="eastAsia"/>
          <w:kern w:val="0"/>
          <w:szCs w:val="24"/>
        </w:rPr>
        <w:t>足要求</w:t>
      </w:r>
      <w:r w:rsidRPr="00B56D24">
        <w:rPr>
          <w:rFonts w:ascii="宋体" w:hAnsi="宋体" w:cs="宋体" w:hint="eastAsia"/>
          <w:kern w:val="0"/>
          <w:szCs w:val="24"/>
        </w:rPr>
        <w:t>时</w:t>
      </w:r>
      <w:r w:rsidRPr="00B56D24">
        <w:rPr>
          <w:rFonts w:ascii="宋体" w:hAnsi="宋体" w:cs="MS Mincho" w:hint="eastAsia"/>
          <w:kern w:val="0"/>
          <w:szCs w:val="24"/>
        </w:rPr>
        <w:t>，或有景</w:t>
      </w:r>
      <w:r w:rsidRPr="00B56D24">
        <w:rPr>
          <w:rFonts w:ascii="宋体" w:hAnsi="宋体" w:cs="宋体" w:hint="eastAsia"/>
          <w:kern w:val="0"/>
          <w:szCs w:val="24"/>
        </w:rPr>
        <w:t>观</w:t>
      </w:r>
      <w:r w:rsidRPr="00B56D24">
        <w:rPr>
          <w:rFonts w:ascii="宋体" w:hAnsi="宋体" w:cs="MS Mincho" w:hint="eastAsia"/>
          <w:kern w:val="0"/>
          <w:szCs w:val="24"/>
        </w:rPr>
        <w:t>水体，但利</w:t>
      </w:r>
      <w:r w:rsidRPr="00B56D24">
        <w:rPr>
          <w:rFonts w:ascii="宋体" w:hAnsi="宋体" w:cs="HiddenHorzOCR" w:hint="eastAsia"/>
          <w:kern w:val="0"/>
          <w:szCs w:val="24"/>
        </w:rPr>
        <w:t>用</w:t>
      </w:r>
      <w:r w:rsidRPr="00B56D24">
        <w:rPr>
          <w:rFonts w:ascii="宋体" w:hAnsi="宋体" w:cs="宋体" w:hint="eastAsia"/>
          <w:kern w:val="0"/>
          <w:szCs w:val="24"/>
        </w:rPr>
        <w:t>临</w:t>
      </w:r>
      <w:r w:rsidRPr="00B56D24">
        <w:rPr>
          <w:rFonts w:ascii="宋体" w:hAnsi="宋体" w:cs="MS Mincho" w:hint="eastAsia"/>
          <w:kern w:val="0"/>
          <w:szCs w:val="24"/>
        </w:rPr>
        <w:t>近的河、湖水</w:t>
      </w:r>
      <w:r w:rsidRPr="00B56D24">
        <w:rPr>
          <w:rFonts w:ascii="宋体" w:hAnsi="宋体" w:cs="宋体" w:hint="eastAsia"/>
          <w:kern w:val="0"/>
          <w:szCs w:val="24"/>
        </w:rPr>
        <w:t>进</w:t>
      </w:r>
      <w:r w:rsidRPr="00B56D24">
        <w:rPr>
          <w:rFonts w:ascii="宋体" w:hAnsi="宋体" w:cs="MS Mincho" w:hint="eastAsia"/>
          <w:kern w:val="0"/>
          <w:szCs w:val="24"/>
        </w:rPr>
        <w:t>行</w:t>
      </w:r>
      <w:r w:rsidRPr="00B56D24">
        <w:rPr>
          <w:rFonts w:ascii="宋体" w:hAnsi="宋体" w:cs="宋体" w:hint="eastAsia"/>
          <w:kern w:val="0"/>
          <w:szCs w:val="24"/>
        </w:rPr>
        <w:t>补</w:t>
      </w:r>
      <w:r w:rsidRPr="00B56D24">
        <w:rPr>
          <w:rFonts w:ascii="宋体" w:hAnsi="宋体" w:cs="MS Mincho" w:hint="eastAsia"/>
          <w:kern w:val="0"/>
          <w:szCs w:val="24"/>
        </w:rPr>
        <w:t>水的，本条不得分。</w:t>
      </w:r>
    </w:p>
    <w:p w:rsidR="00B56D24" w:rsidRPr="00B56D24" w:rsidRDefault="00B56D24" w:rsidP="00B56D24">
      <w:pPr>
        <w:autoSpaceDE w:val="0"/>
        <w:autoSpaceDN w:val="0"/>
        <w:adjustRightInd w:val="0"/>
        <w:jc w:val="left"/>
        <w:rPr>
          <w:rFonts w:ascii="宋体" w:hAnsi="宋体" w:cs="Times New Roman"/>
          <w:kern w:val="0"/>
          <w:szCs w:val="24"/>
        </w:rPr>
      </w:pPr>
      <w:r w:rsidRPr="00B56D24">
        <w:rPr>
          <w:rFonts w:ascii="宋体" w:hAnsi="宋体" w:cs="Times New Roman" w:hint="eastAsia"/>
          <w:b/>
          <w:kern w:val="0"/>
          <w:szCs w:val="24"/>
        </w:rPr>
        <w:t xml:space="preserve">8.4.4  </w:t>
      </w:r>
      <w:r w:rsidRPr="00B56D24">
        <w:rPr>
          <w:rFonts w:ascii="宋体" w:hAnsi="宋体" w:cs="Times New Roman"/>
          <w:kern w:val="0"/>
          <w:szCs w:val="24"/>
        </w:rPr>
        <w:t>根据沈阳</w:t>
      </w:r>
      <w:r w:rsidRPr="00B56D24">
        <w:rPr>
          <w:rFonts w:ascii="宋体" w:hAnsi="宋体" w:cs="Times New Roman" w:hint="eastAsia"/>
          <w:kern w:val="0"/>
          <w:szCs w:val="24"/>
        </w:rPr>
        <w:t>市</w:t>
      </w:r>
      <w:r w:rsidRPr="00B56D24">
        <w:rPr>
          <w:rFonts w:ascii="宋体" w:hAnsi="宋体" w:cs="Times New Roman"/>
          <w:kern w:val="0"/>
          <w:szCs w:val="24"/>
        </w:rPr>
        <w:t>以往关于非传统水源利用设施的实际使用情况，实际利用率很低，设施基本处于摆设状态，但仍鼓励住宅、办公、商店、旅馆类建筑设置利用非传统水源措施，所以只要设非传统水源利用措施即可得分。</w:t>
      </w:r>
    </w:p>
    <w:p w:rsidR="00B56D24" w:rsidRPr="00B56D24" w:rsidRDefault="00B56D24" w:rsidP="00B56D24">
      <w:pPr>
        <w:autoSpaceDE w:val="0"/>
        <w:autoSpaceDN w:val="0"/>
        <w:adjustRightInd w:val="0"/>
        <w:jc w:val="left"/>
        <w:rPr>
          <w:rFonts w:ascii="宋体" w:hAnsi="宋体" w:cs="Times New Roman"/>
          <w:kern w:val="0"/>
          <w:szCs w:val="24"/>
        </w:rPr>
      </w:pPr>
      <w:r w:rsidRPr="00B56D24">
        <w:rPr>
          <w:rFonts w:ascii="宋体" w:hAnsi="宋体" w:cs="Times New Roman"/>
          <w:kern w:val="0"/>
          <w:szCs w:val="24"/>
        </w:rPr>
        <w:t xml:space="preserve">    根据《民用建筑节水设计标准》GB 50555的规定，“建筑可回用水量”指建筑的优质杂排水和杂排水水量，优质杂排水指杂排水中污染程度较低的排水，如沐浴排水、盥洗排水、洗衣排水、空调冷凝水、游泳池排水等；杂排水指民用建筑中除粪便污水外的各种排水，除优质杂排水外还包括冷却排污水、游泳池排污水、厨房排水等。当一个项目中仅部分建筑申报时</w:t>
      </w:r>
      <w:r w:rsidRPr="00B56D24">
        <w:rPr>
          <w:rFonts w:ascii="宋体" w:hAnsi="宋体" w:cs="Times New Roman" w:hint="eastAsia"/>
          <w:kern w:val="0"/>
          <w:szCs w:val="24"/>
        </w:rPr>
        <w:t>，</w:t>
      </w:r>
      <w:r w:rsidRPr="00B56D24">
        <w:rPr>
          <w:rFonts w:ascii="宋体" w:hAnsi="宋体" w:cs="Times New Roman"/>
          <w:kern w:val="0"/>
          <w:szCs w:val="24"/>
        </w:rPr>
        <w:t>“建筑可回用水量”应按整个项目计算。</w:t>
      </w:r>
    </w:p>
    <w:p w:rsidR="00B56D24" w:rsidRPr="00B56D24" w:rsidRDefault="00B56D24" w:rsidP="00B56D24">
      <w:pPr>
        <w:autoSpaceDE w:val="0"/>
        <w:autoSpaceDN w:val="0"/>
        <w:adjustRightInd w:val="0"/>
        <w:jc w:val="left"/>
        <w:rPr>
          <w:rFonts w:ascii="宋体" w:hAnsi="宋体" w:cs="Times New Roman"/>
          <w:b/>
          <w:kern w:val="0"/>
          <w:szCs w:val="24"/>
        </w:rPr>
      </w:pPr>
      <w:r w:rsidRPr="00B56D24">
        <w:rPr>
          <w:rFonts w:ascii="宋体" w:hAnsi="宋体" w:cs="Times New Roman"/>
          <w:b/>
          <w:kern w:val="0"/>
          <w:szCs w:val="24"/>
        </w:rPr>
        <w:t>8.4.</w:t>
      </w:r>
      <w:r w:rsidRPr="00B56D24">
        <w:rPr>
          <w:rFonts w:ascii="宋体" w:hAnsi="宋体" w:cs="Times New Roman" w:hint="eastAsia"/>
          <w:b/>
          <w:kern w:val="0"/>
          <w:szCs w:val="24"/>
        </w:rPr>
        <w:t xml:space="preserve">5  </w:t>
      </w:r>
      <w:r w:rsidRPr="00B56D24">
        <w:rPr>
          <w:rFonts w:ascii="宋体" w:hAnsi="宋体" w:cs="Times New Roman" w:hint="eastAsia"/>
          <w:kern w:val="0"/>
          <w:szCs w:val="24"/>
        </w:rPr>
        <w:t>保证非传统水源的使用安全，防止误接、误用、误饮是非传统水源利用设计中必须高度重视的问题，也是采取安全而提出的要求。</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hint="eastAsia"/>
          <w:kern w:val="0"/>
          <w:szCs w:val="24"/>
        </w:rPr>
        <w:t xml:space="preserve">    与本条款相近的强制性条文有现行《建筑中水设计规范》GB50336-2002中第8.1.6条，但只针对建筑中水，本条将使用范围扩展到了所有的非传统水源，包括中水、再生水、雨水。</w:t>
      </w:r>
    </w:p>
    <w:p w:rsidR="00B56D24" w:rsidRPr="00B56D24" w:rsidRDefault="00B56D24" w:rsidP="00B56D24">
      <w:pPr>
        <w:autoSpaceDE w:val="0"/>
        <w:autoSpaceDN w:val="0"/>
        <w:adjustRightInd w:val="0"/>
        <w:jc w:val="left"/>
        <w:rPr>
          <w:rFonts w:ascii="宋体" w:hAnsi="宋体" w:cs="Times New Roman"/>
          <w:b/>
          <w:kern w:val="0"/>
          <w:szCs w:val="24"/>
        </w:rPr>
      </w:pPr>
      <w:r w:rsidRPr="00B56D24">
        <w:rPr>
          <w:rFonts w:ascii="宋体" w:hAnsi="宋体" w:cs="Times New Roman"/>
          <w:b/>
          <w:kern w:val="0"/>
          <w:szCs w:val="24"/>
        </w:rPr>
        <w:t>8.4.</w:t>
      </w:r>
      <w:r w:rsidRPr="00B56D24">
        <w:rPr>
          <w:rFonts w:ascii="宋体" w:hAnsi="宋体" w:cs="Times New Roman" w:hint="eastAsia"/>
          <w:b/>
          <w:kern w:val="0"/>
          <w:szCs w:val="24"/>
        </w:rPr>
        <w:t xml:space="preserve">6 </w:t>
      </w:r>
      <w:r w:rsidRPr="00B56D24">
        <w:rPr>
          <w:rFonts w:ascii="宋体" w:hAnsi="宋体" w:cs="Times New Roman"/>
          <w:b/>
          <w:kern w:val="0"/>
          <w:szCs w:val="24"/>
        </w:rPr>
        <w:t xml:space="preserve"> </w:t>
      </w:r>
      <w:r w:rsidRPr="00B56D24">
        <w:rPr>
          <w:rFonts w:ascii="宋体" w:hAnsi="宋体" w:cs="Times New Roman"/>
          <w:kern w:val="0"/>
          <w:szCs w:val="24"/>
        </w:rPr>
        <w:t>使用非传统水源替代自来水作为冷却水补水水源时，其水质指标应满足《采暖空调系统水质》GB/T 29044中规定的空调冷却水的水质要求。</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kern w:val="0"/>
          <w:szCs w:val="24"/>
        </w:rPr>
        <w:t>全年来看，冷却水用水时段与我国大多数地区的降雨高峰时段基本一致，因此收集雨水处理后用于冷却水补水，从水量平衡上容易达到吻合。雨水的水质要优于生活污废水，处理成本较低、管理相对简单，具有较好的成本效益，值得推广。</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hint="eastAsia"/>
          <w:kern w:val="0"/>
          <w:szCs w:val="24"/>
        </w:rPr>
        <w:t>冷却水</w:t>
      </w:r>
      <w:r w:rsidRPr="00B56D24">
        <w:rPr>
          <w:rFonts w:ascii="宋体" w:hAnsi="宋体" w:cs="宋体" w:hint="eastAsia"/>
          <w:kern w:val="0"/>
          <w:szCs w:val="24"/>
        </w:rPr>
        <w:t>补</w:t>
      </w:r>
      <w:r w:rsidRPr="00B56D24">
        <w:rPr>
          <w:rFonts w:ascii="宋体" w:hAnsi="宋体" w:cs="MS Mincho" w:hint="eastAsia"/>
          <w:kern w:val="0"/>
          <w:szCs w:val="24"/>
        </w:rPr>
        <w:t>水使用非</w:t>
      </w:r>
      <w:r w:rsidRPr="00B56D24">
        <w:rPr>
          <w:rFonts w:ascii="宋体" w:hAnsi="宋体" w:cs="宋体" w:hint="eastAsia"/>
          <w:kern w:val="0"/>
          <w:szCs w:val="24"/>
        </w:rPr>
        <w:t>传统</w:t>
      </w:r>
      <w:r w:rsidRPr="00B56D24">
        <w:rPr>
          <w:rFonts w:ascii="宋体" w:hAnsi="宋体" w:cs="MS Mincho" w:hint="eastAsia"/>
          <w:kern w:val="0"/>
          <w:szCs w:val="24"/>
        </w:rPr>
        <w:t>水的量占其</w:t>
      </w:r>
      <w:r w:rsidRPr="00B56D24">
        <w:rPr>
          <w:rFonts w:ascii="宋体" w:hAnsi="宋体" w:cs="宋体" w:hint="eastAsia"/>
          <w:kern w:val="0"/>
          <w:szCs w:val="24"/>
        </w:rPr>
        <w:t>总</w:t>
      </w:r>
      <w:r w:rsidRPr="00B56D24">
        <w:rPr>
          <w:rFonts w:ascii="宋体" w:hAnsi="宋体" w:cs="MS Mincho" w:hint="eastAsia"/>
          <w:kern w:val="0"/>
          <w:szCs w:val="24"/>
        </w:rPr>
        <w:t>用水量的比例达到</w:t>
      </w:r>
      <w:r w:rsidRPr="00B56D24">
        <w:rPr>
          <w:rFonts w:ascii="宋体" w:hAnsi="宋体" w:cs="HiddenHorzOCR"/>
          <w:kern w:val="0"/>
          <w:szCs w:val="24"/>
        </w:rPr>
        <w:t>10%</w:t>
      </w:r>
      <w:r w:rsidRPr="00B56D24">
        <w:rPr>
          <w:rFonts w:ascii="宋体" w:hAnsi="宋体" w:cs="HiddenHorzOCR" w:hint="eastAsia"/>
          <w:kern w:val="0"/>
          <w:szCs w:val="24"/>
        </w:rPr>
        <w:t>，是</w:t>
      </w:r>
      <w:r w:rsidRPr="00B56D24">
        <w:rPr>
          <w:rFonts w:ascii="宋体" w:hAnsi="宋体" w:cs="宋体" w:hint="eastAsia"/>
          <w:kern w:val="0"/>
          <w:szCs w:val="24"/>
        </w:rPr>
        <w:t>评</w:t>
      </w:r>
      <w:r w:rsidRPr="00B56D24">
        <w:rPr>
          <w:rFonts w:ascii="宋体" w:hAnsi="宋体" w:cs="MS Mincho" w:hint="eastAsia"/>
          <w:kern w:val="0"/>
          <w:szCs w:val="24"/>
        </w:rPr>
        <w:t>价基本要求。若达到</w:t>
      </w:r>
      <w:r w:rsidRPr="00B56D24">
        <w:rPr>
          <w:rFonts w:ascii="宋体" w:hAnsi="宋体" w:cs="HiddenHorzOCR"/>
          <w:kern w:val="0"/>
          <w:szCs w:val="24"/>
        </w:rPr>
        <w:t>30%</w:t>
      </w:r>
      <w:r w:rsidRPr="00B56D24">
        <w:rPr>
          <w:rFonts w:ascii="宋体" w:hAnsi="宋体" w:cs="HiddenHorzOCR" w:hint="eastAsia"/>
          <w:kern w:val="0"/>
          <w:szCs w:val="24"/>
        </w:rPr>
        <w:t>，可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高分。若</w:t>
      </w:r>
      <w:r w:rsidRPr="00B56D24">
        <w:rPr>
          <w:rFonts w:ascii="宋体" w:hAnsi="宋体" w:cs="HiddenHorzOCR" w:hint="eastAsia"/>
          <w:kern w:val="0"/>
          <w:szCs w:val="24"/>
        </w:rPr>
        <w:t>达到</w:t>
      </w:r>
      <w:r w:rsidRPr="00B56D24">
        <w:rPr>
          <w:rFonts w:ascii="宋体" w:hAnsi="宋体" w:cs="HiddenHorzOCR"/>
          <w:kern w:val="0"/>
          <w:szCs w:val="24"/>
        </w:rPr>
        <w:t>50%</w:t>
      </w:r>
      <w:r w:rsidRPr="00B56D24">
        <w:rPr>
          <w:rFonts w:ascii="宋体" w:hAnsi="宋体" w:cs="HiddenHorzOCR" w:hint="eastAsia"/>
          <w:kern w:val="0"/>
          <w:szCs w:val="24"/>
        </w:rPr>
        <w:t>，可</w:t>
      </w:r>
      <w:r w:rsidRPr="00B56D24">
        <w:rPr>
          <w:rFonts w:ascii="宋体" w:hAnsi="宋体" w:cs="宋体" w:hint="eastAsia"/>
          <w:kern w:val="0"/>
          <w:szCs w:val="24"/>
        </w:rPr>
        <w:t>获</w:t>
      </w:r>
      <w:r w:rsidRPr="00B56D24">
        <w:rPr>
          <w:rFonts w:ascii="宋体" w:hAnsi="宋体" w:cs="MS Mincho" w:hint="eastAsia"/>
          <w:kern w:val="0"/>
          <w:szCs w:val="24"/>
        </w:rPr>
        <w:t>得</w:t>
      </w:r>
      <w:r w:rsidRPr="00B56D24">
        <w:rPr>
          <w:rFonts w:ascii="宋体" w:hAnsi="宋体" w:cs="宋体" w:hint="eastAsia"/>
          <w:kern w:val="0"/>
          <w:szCs w:val="24"/>
        </w:rPr>
        <w:t>该项</w:t>
      </w:r>
      <w:r w:rsidRPr="00B56D24">
        <w:rPr>
          <w:rFonts w:ascii="宋体" w:hAnsi="宋体" w:cs="MS Mincho" w:hint="eastAsia"/>
          <w:kern w:val="0"/>
          <w:szCs w:val="24"/>
        </w:rPr>
        <w:t>指</w:t>
      </w:r>
      <w:r w:rsidRPr="00B56D24">
        <w:rPr>
          <w:rFonts w:ascii="宋体" w:hAnsi="宋体" w:cs="宋体" w:hint="eastAsia"/>
          <w:kern w:val="0"/>
          <w:szCs w:val="24"/>
        </w:rPr>
        <w:t>标</w:t>
      </w:r>
      <w:r w:rsidRPr="00B56D24">
        <w:rPr>
          <w:rFonts w:ascii="宋体" w:hAnsi="宋体" w:cs="MS Mincho" w:hint="eastAsia"/>
          <w:kern w:val="0"/>
          <w:szCs w:val="24"/>
        </w:rPr>
        <w:t>最高分</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p>
    <w:p w:rsidR="00B56D24" w:rsidRPr="00B56D24" w:rsidRDefault="00B56D24" w:rsidP="00B56D24">
      <w:pPr>
        <w:widowControl/>
        <w:jc w:val="left"/>
        <w:rPr>
          <w:rFonts w:ascii="宋体" w:hAnsi="宋体" w:cs="Times New Roman"/>
          <w:b/>
          <w:kern w:val="0"/>
          <w:szCs w:val="24"/>
        </w:rPr>
      </w:pPr>
      <w:r w:rsidRPr="00B56D24">
        <w:rPr>
          <w:rFonts w:ascii="宋体" w:hAnsi="宋体" w:cs="Times New Roman"/>
          <w:b/>
          <w:kern w:val="0"/>
          <w:szCs w:val="24"/>
        </w:rPr>
        <w:br w:type="page"/>
      </w:r>
    </w:p>
    <w:p w:rsidR="00B56D24" w:rsidRPr="00B56D24" w:rsidRDefault="00B56D24" w:rsidP="00B56D24">
      <w:pPr>
        <w:pStyle w:val="1"/>
        <w:jc w:val="center"/>
        <w:rPr>
          <w:rFonts w:ascii="宋体" w:hAnsi="宋体" w:cs="HiddenHorzOCR"/>
          <w:kern w:val="0"/>
          <w:sz w:val="24"/>
          <w:szCs w:val="24"/>
        </w:rPr>
      </w:pPr>
      <w:r w:rsidRPr="00B56D24">
        <w:rPr>
          <w:rFonts w:ascii="宋体" w:hAnsi="宋体"/>
          <w:kern w:val="0"/>
        </w:rPr>
        <w:lastRenderedPageBreak/>
        <w:t xml:space="preserve">9 </w:t>
      </w:r>
      <w:r w:rsidRPr="00B56D24">
        <w:rPr>
          <w:rFonts w:ascii="宋体" w:hAnsi="宋体" w:hint="eastAsia"/>
          <w:kern w:val="0"/>
        </w:rPr>
        <w:t xml:space="preserve"> </w:t>
      </w:r>
      <w:r w:rsidRPr="00B56D24">
        <w:rPr>
          <w:rFonts w:ascii="宋体" w:hAnsi="宋体" w:cs="HiddenHorzOCR" w:hint="eastAsia"/>
          <w:kern w:val="0"/>
        </w:rPr>
        <w:t>暖通空</w:t>
      </w:r>
      <w:r w:rsidRPr="00B56D24">
        <w:rPr>
          <w:rFonts w:ascii="宋体" w:hAnsi="宋体" w:cs="宋体" w:hint="eastAsia"/>
          <w:kern w:val="0"/>
        </w:rPr>
        <w:t>调设计</w:t>
      </w:r>
    </w:p>
    <w:p w:rsidR="00B56D24" w:rsidRPr="00B56D24" w:rsidRDefault="00B56D24" w:rsidP="00B56D24">
      <w:pPr>
        <w:pStyle w:val="2"/>
        <w:jc w:val="center"/>
        <w:rPr>
          <w:rFonts w:ascii="宋体" w:eastAsia="宋体" w:hAnsi="宋体" w:cs="HiddenHorzOCR"/>
          <w:kern w:val="0"/>
          <w:sz w:val="24"/>
          <w:szCs w:val="24"/>
        </w:rPr>
      </w:pPr>
      <w:r w:rsidRPr="00B56D24">
        <w:rPr>
          <w:rFonts w:ascii="宋体" w:eastAsia="宋体" w:hAnsi="宋体"/>
        </w:rPr>
        <w:t xml:space="preserve">9.1 </w:t>
      </w:r>
      <w:r w:rsidRPr="00B56D24">
        <w:rPr>
          <w:rFonts w:ascii="宋体" w:eastAsia="宋体" w:hAnsi="宋体" w:hint="eastAsia"/>
        </w:rPr>
        <w:t xml:space="preserve"> 一般规定</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w:t>
      </w:r>
      <w:r w:rsidRPr="00B56D24">
        <w:rPr>
          <w:rFonts w:ascii="宋体" w:hAnsi="宋体" w:cs="Arial"/>
          <w:b/>
          <w:kern w:val="0"/>
          <w:szCs w:val="24"/>
        </w:rPr>
        <w:t>1.</w:t>
      </w:r>
      <w:r w:rsidRPr="00B56D24">
        <w:rPr>
          <w:rFonts w:ascii="宋体" w:hAnsi="宋体" w:cs="Times New Roman"/>
          <w:b/>
          <w:kern w:val="0"/>
          <w:szCs w:val="24"/>
        </w:rPr>
        <w:t>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室内</w:t>
      </w:r>
      <w:r w:rsidRPr="00B56D24">
        <w:rPr>
          <w:rFonts w:ascii="宋体" w:hAnsi="宋体" w:cs="宋体" w:hint="eastAsia"/>
          <w:kern w:val="0"/>
          <w:szCs w:val="24"/>
        </w:rPr>
        <w:t>环</w:t>
      </w:r>
      <w:r w:rsidRPr="00B56D24">
        <w:rPr>
          <w:rFonts w:ascii="宋体" w:hAnsi="宋体" w:cs="MS Mincho" w:hint="eastAsia"/>
          <w:kern w:val="0"/>
          <w:szCs w:val="24"/>
        </w:rPr>
        <w:t>境参数</w:t>
      </w:r>
      <w:r w:rsidRPr="00B56D24">
        <w:rPr>
          <w:rFonts w:ascii="宋体" w:hAnsi="宋体" w:cs="宋体" w:hint="eastAsia"/>
          <w:kern w:val="0"/>
          <w:szCs w:val="24"/>
        </w:rPr>
        <w:t>标</w:t>
      </w:r>
      <w:r w:rsidRPr="00B56D24">
        <w:rPr>
          <w:rFonts w:ascii="宋体" w:hAnsi="宋体" w:cs="MS Mincho" w:hint="eastAsia"/>
          <w:kern w:val="0"/>
          <w:szCs w:val="24"/>
        </w:rPr>
        <w:t>准涉及舒适性和能源消耗，科学合理地</w:t>
      </w:r>
      <w:r w:rsidRPr="00B56D24">
        <w:rPr>
          <w:rFonts w:ascii="宋体" w:hAnsi="宋体" w:cs="HiddenHorzOCR" w:hint="eastAsia"/>
          <w:kern w:val="0"/>
          <w:szCs w:val="24"/>
        </w:rPr>
        <w:t>确定室内</w:t>
      </w:r>
      <w:r w:rsidRPr="00B56D24">
        <w:rPr>
          <w:rFonts w:ascii="宋体" w:hAnsi="宋体" w:cs="宋体" w:hint="eastAsia"/>
          <w:kern w:val="0"/>
          <w:szCs w:val="24"/>
        </w:rPr>
        <w:t>环</w:t>
      </w:r>
      <w:r w:rsidRPr="00B56D24">
        <w:rPr>
          <w:rFonts w:ascii="宋体" w:hAnsi="宋体" w:cs="MS Mincho" w:hint="eastAsia"/>
          <w:kern w:val="0"/>
          <w:szCs w:val="24"/>
        </w:rPr>
        <w:t>境参数，不</w:t>
      </w:r>
      <w:r w:rsidRPr="00B56D24">
        <w:rPr>
          <w:rFonts w:ascii="宋体" w:hAnsi="宋体" w:cs="宋体" w:hint="eastAsia"/>
          <w:kern w:val="0"/>
          <w:szCs w:val="24"/>
        </w:rPr>
        <w:t>仅</w:t>
      </w:r>
      <w:r w:rsidRPr="00B56D24">
        <w:rPr>
          <w:rFonts w:ascii="宋体" w:hAnsi="宋体" w:cs="MS Mincho" w:hint="eastAsia"/>
          <w:kern w:val="0"/>
          <w:szCs w:val="24"/>
        </w:rPr>
        <w:t>是</w:t>
      </w:r>
      <w:r w:rsidRPr="00B56D24">
        <w:rPr>
          <w:rFonts w:ascii="宋体" w:hAnsi="宋体" w:cs="宋体" w:hint="eastAsia"/>
          <w:kern w:val="0"/>
          <w:szCs w:val="24"/>
        </w:rPr>
        <w:t>满</w:t>
      </w:r>
      <w:r w:rsidRPr="00B56D24">
        <w:rPr>
          <w:rFonts w:ascii="宋体" w:hAnsi="宋体" w:cs="MS Mincho" w:hint="eastAsia"/>
          <w:kern w:val="0"/>
          <w:szCs w:val="24"/>
        </w:rPr>
        <w:t>足室内人</w:t>
      </w:r>
      <w:r w:rsidRPr="00B56D24">
        <w:rPr>
          <w:rFonts w:ascii="宋体" w:hAnsi="宋体" w:cs="宋体" w:hint="eastAsia"/>
          <w:kern w:val="0"/>
          <w:szCs w:val="24"/>
        </w:rPr>
        <w:t>员</w:t>
      </w:r>
      <w:r w:rsidRPr="00B56D24">
        <w:rPr>
          <w:rFonts w:ascii="宋体" w:hAnsi="宋体" w:cs="MS Mincho" w:hint="eastAsia"/>
          <w:kern w:val="0"/>
          <w:szCs w:val="24"/>
        </w:rPr>
        <w:t>舒适的要求，也是</w:t>
      </w:r>
      <w:r w:rsidRPr="00B56D24">
        <w:rPr>
          <w:rFonts w:ascii="宋体" w:hAnsi="宋体" w:cs="宋体" w:hint="eastAsia"/>
          <w:kern w:val="0"/>
          <w:szCs w:val="24"/>
        </w:rPr>
        <w:t>为</w:t>
      </w:r>
      <w:r w:rsidRPr="00B56D24">
        <w:rPr>
          <w:rFonts w:ascii="宋体" w:hAnsi="宋体" w:cs="MS Mincho" w:hint="eastAsia"/>
          <w:kern w:val="0"/>
          <w:szCs w:val="24"/>
        </w:rPr>
        <w:t>了</w:t>
      </w:r>
      <w:r w:rsidRPr="00B56D24">
        <w:rPr>
          <w:rFonts w:ascii="宋体" w:hAnsi="宋体" w:cs="HiddenHorzOCR" w:hint="eastAsia"/>
          <w:kern w:val="0"/>
          <w:szCs w:val="24"/>
        </w:rPr>
        <w:t>避免片面追求</w:t>
      </w:r>
      <w:r w:rsidRPr="00B56D24">
        <w:rPr>
          <w:rFonts w:ascii="宋体" w:hAnsi="宋体" w:cs="宋体" w:hint="eastAsia"/>
          <w:kern w:val="0"/>
          <w:szCs w:val="24"/>
        </w:rPr>
        <w:t>过</w:t>
      </w:r>
      <w:r w:rsidRPr="00B56D24">
        <w:rPr>
          <w:rFonts w:ascii="宋体" w:hAnsi="宋体" w:cs="MS Mincho" w:hint="eastAsia"/>
          <w:kern w:val="0"/>
          <w:szCs w:val="24"/>
        </w:rPr>
        <w:t>高</w:t>
      </w:r>
      <w:r w:rsidRPr="00B56D24">
        <w:rPr>
          <w:rFonts w:ascii="宋体" w:hAnsi="宋体" w:cs="宋体" w:hint="eastAsia"/>
          <w:kern w:val="0"/>
          <w:szCs w:val="24"/>
        </w:rPr>
        <w:t>标</w:t>
      </w:r>
      <w:r w:rsidRPr="00B56D24">
        <w:rPr>
          <w:rFonts w:ascii="宋体" w:hAnsi="宋体" w:cs="MS Mincho" w:hint="eastAsia"/>
          <w:kern w:val="0"/>
          <w:szCs w:val="24"/>
        </w:rPr>
        <w:t>准而造成能源浪</w:t>
      </w:r>
      <w:r w:rsidRPr="00B56D24">
        <w:rPr>
          <w:rFonts w:ascii="宋体" w:hAnsi="宋体" w:cs="宋体" w:hint="eastAsia"/>
          <w:kern w:val="0"/>
          <w:szCs w:val="24"/>
        </w:rPr>
        <w:t>费</w:t>
      </w:r>
      <w:r w:rsidRPr="00B56D24">
        <w:rPr>
          <w:rFonts w:ascii="宋体" w:hAnsi="宋体" w:cs="MS Mincho" w:hint="eastAsia"/>
          <w:kern w:val="0"/>
          <w:szCs w:val="24"/>
        </w:rPr>
        <w:t>。此外，</w:t>
      </w:r>
      <w:r w:rsidRPr="00B56D24">
        <w:rPr>
          <w:rFonts w:ascii="宋体" w:hAnsi="宋体" w:cs="宋体" w:hint="eastAsia"/>
          <w:kern w:val="0"/>
          <w:szCs w:val="24"/>
        </w:rPr>
        <w:t>还</w:t>
      </w:r>
      <w:r w:rsidRPr="00B56D24">
        <w:rPr>
          <w:rFonts w:ascii="宋体" w:hAnsi="宋体" w:cs="MS Mincho" w:hint="eastAsia"/>
          <w:kern w:val="0"/>
          <w:szCs w:val="24"/>
        </w:rPr>
        <w:t>鼓励通</w:t>
      </w:r>
      <w:r w:rsidRPr="00B56D24">
        <w:rPr>
          <w:rFonts w:ascii="宋体" w:hAnsi="宋体" w:cs="宋体" w:hint="eastAsia"/>
          <w:kern w:val="0"/>
          <w:szCs w:val="24"/>
        </w:rPr>
        <w:t>过</w:t>
      </w:r>
      <w:r w:rsidRPr="00B56D24">
        <w:rPr>
          <w:rFonts w:ascii="宋体" w:hAnsi="宋体" w:cs="MS Mincho" w:hint="eastAsia"/>
          <w:kern w:val="0"/>
          <w:szCs w:val="24"/>
        </w:rPr>
        <w:t>合</w:t>
      </w:r>
      <w:r w:rsidRPr="00B56D24">
        <w:rPr>
          <w:rFonts w:ascii="宋体" w:hAnsi="宋体" w:cs="HiddenHorzOCR" w:hint="eastAsia"/>
          <w:kern w:val="0"/>
          <w:szCs w:val="24"/>
        </w:rPr>
        <w:t>理、适宜的送</w:t>
      </w:r>
      <w:r w:rsidRPr="00B56D24">
        <w:rPr>
          <w:rFonts w:ascii="宋体" w:hAnsi="宋体" w:cs="宋体" w:hint="eastAsia"/>
          <w:kern w:val="0"/>
          <w:szCs w:val="24"/>
        </w:rPr>
        <w:t>风</w:t>
      </w:r>
      <w:r w:rsidRPr="00B56D24">
        <w:rPr>
          <w:rFonts w:ascii="宋体" w:hAnsi="宋体" w:cs="MS Mincho" w:hint="eastAsia"/>
          <w:kern w:val="0"/>
          <w:szCs w:val="24"/>
        </w:rPr>
        <w:t>方式和气流方向控制，可有效排除室内</w:t>
      </w:r>
      <w:r w:rsidRPr="00B56D24">
        <w:rPr>
          <w:rFonts w:ascii="宋体" w:hAnsi="宋体" w:cs="宋体" w:hint="eastAsia"/>
          <w:kern w:val="0"/>
          <w:szCs w:val="24"/>
        </w:rPr>
        <w:t>污</w:t>
      </w:r>
      <w:r w:rsidRPr="00B56D24">
        <w:rPr>
          <w:rFonts w:ascii="宋体" w:hAnsi="宋体" w:cs="MS Mincho" w:hint="eastAsia"/>
          <w:kern w:val="0"/>
          <w:szCs w:val="24"/>
        </w:rPr>
        <w:t>染物，提</w:t>
      </w:r>
      <w:r w:rsidRPr="00B56D24">
        <w:rPr>
          <w:rFonts w:ascii="宋体" w:hAnsi="宋体" w:cs="HiddenHorzOCR" w:hint="eastAsia"/>
          <w:kern w:val="0"/>
          <w:szCs w:val="24"/>
        </w:rPr>
        <w:t>高室内的舒适度和空气品</w:t>
      </w:r>
      <w:r w:rsidRPr="00B56D24">
        <w:rPr>
          <w:rFonts w:ascii="宋体" w:hAnsi="宋体" w:cs="宋体" w:hint="eastAsia"/>
          <w:kern w:val="0"/>
          <w:szCs w:val="24"/>
        </w:rPr>
        <w:t>质</w:t>
      </w:r>
      <w:r w:rsidRPr="00B56D24">
        <w:rPr>
          <w:rFonts w:ascii="宋体" w:hAnsi="宋体" w:cs="MS Mincho"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hint="eastAsia"/>
          <w:kern w:val="0"/>
          <w:szCs w:val="24"/>
        </w:rPr>
        <w:t>舒适性空</w:t>
      </w:r>
      <w:r w:rsidRPr="00B56D24">
        <w:rPr>
          <w:rFonts w:ascii="宋体" w:hAnsi="宋体" w:cs="宋体" w:hint="eastAsia"/>
          <w:kern w:val="0"/>
          <w:szCs w:val="24"/>
        </w:rPr>
        <w:t>调</w:t>
      </w:r>
      <w:r w:rsidRPr="00B56D24">
        <w:rPr>
          <w:rFonts w:ascii="宋体" w:hAnsi="宋体" w:cs="MS Mincho" w:hint="eastAsia"/>
          <w:kern w:val="0"/>
          <w:szCs w:val="24"/>
        </w:rPr>
        <w:t>室</w:t>
      </w:r>
      <w:r w:rsidRPr="00B56D24">
        <w:rPr>
          <w:rFonts w:ascii="宋体" w:hAnsi="宋体" w:cs="HiddenHorzOCR" w:hint="eastAsia"/>
          <w:kern w:val="0"/>
          <w:szCs w:val="24"/>
        </w:rPr>
        <w:t>内温、湿度及新</w:t>
      </w:r>
      <w:r w:rsidRPr="00B56D24">
        <w:rPr>
          <w:rFonts w:ascii="宋体" w:hAnsi="宋体" w:cs="宋体" w:hint="eastAsia"/>
          <w:kern w:val="0"/>
          <w:szCs w:val="24"/>
        </w:rPr>
        <w:t>风</w:t>
      </w:r>
      <w:r w:rsidRPr="00B56D24">
        <w:rPr>
          <w:rFonts w:ascii="宋体" w:hAnsi="宋体" w:cs="MS Mincho" w:hint="eastAsia"/>
          <w:kern w:val="0"/>
          <w:szCs w:val="24"/>
        </w:rPr>
        <w:t>量</w:t>
      </w:r>
      <w:r w:rsidRPr="00B56D24">
        <w:rPr>
          <w:rFonts w:ascii="宋体" w:hAnsi="宋体" w:cs="宋体" w:hint="eastAsia"/>
          <w:kern w:val="0"/>
          <w:szCs w:val="24"/>
        </w:rPr>
        <w:t>应</w:t>
      </w:r>
      <w:r w:rsidRPr="00B56D24">
        <w:rPr>
          <w:rFonts w:ascii="宋体" w:hAnsi="宋体" w:cs="MS Mincho" w:hint="eastAsia"/>
          <w:kern w:val="0"/>
          <w:szCs w:val="24"/>
        </w:rPr>
        <w:t>符合</w:t>
      </w:r>
      <w:r w:rsidRPr="00B56D24">
        <w:rPr>
          <w:rFonts w:ascii="宋体" w:hAnsi="宋体" w:cs="宋体" w:hint="eastAsia"/>
          <w:kern w:val="0"/>
          <w:szCs w:val="24"/>
        </w:rPr>
        <w:t>现</w:t>
      </w:r>
      <w:r w:rsidRPr="00B56D24">
        <w:rPr>
          <w:rFonts w:ascii="宋体" w:hAnsi="宋体" w:cs="MS Mincho" w:hint="eastAsia"/>
          <w:kern w:val="0"/>
          <w:szCs w:val="24"/>
        </w:rPr>
        <w:t>行</w:t>
      </w:r>
      <w:r w:rsidRPr="00B56D24">
        <w:rPr>
          <w:rFonts w:ascii="宋体" w:hAnsi="宋体" w:cs="宋体" w:hint="eastAsia"/>
          <w:kern w:val="0"/>
          <w:szCs w:val="24"/>
        </w:rPr>
        <w:t>辽宁省地方标准《公共建筑节能（65%）设计标准》DB21/T1899</w:t>
      </w:r>
      <w:r w:rsidRPr="00B56D24">
        <w:rPr>
          <w:rFonts w:ascii="宋体" w:hAnsi="宋体" w:cs="HiddenHorzOCR" w:hint="eastAsia"/>
          <w:kern w:val="0"/>
          <w:szCs w:val="24"/>
        </w:rPr>
        <w:t>中的有关</w:t>
      </w:r>
      <w:r w:rsidRPr="00B56D24">
        <w:rPr>
          <w:rFonts w:ascii="宋体" w:hAnsi="宋体" w:cs="宋体" w:hint="eastAsia"/>
          <w:kern w:val="0"/>
          <w:szCs w:val="24"/>
        </w:rPr>
        <w:t>规</w:t>
      </w:r>
      <w:r w:rsidRPr="00B56D24">
        <w:rPr>
          <w:rFonts w:ascii="宋体" w:hAnsi="宋体" w:cs="MS Mincho" w:hint="eastAsia"/>
          <w:kern w:val="0"/>
          <w:szCs w:val="24"/>
        </w:rPr>
        <w:t>定。</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w:t>
      </w:r>
      <w:r w:rsidRPr="00B56D24">
        <w:rPr>
          <w:rFonts w:ascii="宋体" w:hAnsi="宋体" w:cs="Arial"/>
          <w:b/>
          <w:kern w:val="0"/>
          <w:szCs w:val="24"/>
        </w:rPr>
        <w:t>1.</w:t>
      </w:r>
      <w:r w:rsidRPr="00B56D24">
        <w:rPr>
          <w:rFonts w:ascii="宋体" w:hAnsi="宋体" w:cs="Times New Roman"/>
          <w:b/>
          <w:kern w:val="0"/>
          <w:szCs w:val="24"/>
        </w:rPr>
        <w:t>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本条内容与国家</w:t>
      </w:r>
      <w:r w:rsidRPr="00B56D24">
        <w:rPr>
          <w:rFonts w:ascii="宋体" w:hAnsi="宋体" w:cs="宋体" w:hint="eastAsia"/>
          <w:kern w:val="0"/>
          <w:szCs w:val="24"/>
        </w:rPr>
        <w:t>现</w:t>
      </w:r>
      <w:r w:rsidRPr="00B56D24">
        <w:rPr>
          <w:rFonts w:ascii="宋体" w:hAnsi="宋体" w:cs="MS Mincho" w:hint="eastAsia"/>
          <w:kern w:val="0"/>
          <w:szCs w:val="24"/>
        </w:rPr>
        <w:t>行</w:t>
      </w:r>
      <w:r w:rsidRPr="00B56D24">
        <w:rPr>
          <w:rFonts w:ascii="宋体" w:hAnsi="宋体" w:cs="宋体" w:hint="eastAsia"/>
          <w:kern w:val="0"/>
          <w:szCs w:val="24"/>
        </w:rPr>
        <w:t>标</w:t>
      </w:r>
      <w:r w:rsidRPr="00B56D24">
        <w:rPr>
          <w:rFonts w:ascii="宋体" w:hAnsi="宋体" w:cs="MS Mincho" w:hint="eastAsia"/>
          <w:kern w:val="0"/>
          <w:szCs w:val="24"/>
        </w:rPr>
        <w:t>准《公共建筑</w:t>
      </w:r>
      <w:r w:rsidRPr="00B56D24">
        <w:rPr>
          <w:rFonts w:ascii="宋体" w:hAnsi="宋体" w:cs="宋体" w:hint="eastAsia"/>
          <w:kern w:val="0"/>
          <w:szCs w:val="24"/>
        </w:rPr>
        <w:t>节</w:t>
      </w:r>
      <w:r w:rsidRPr="00B56D24">
        <w:rPr>
          <w:rFonts w:ascii="宋体" w:hAnsi="宋体" w:cs="MS Mincho" w:hint="eastAsia"/>
          <w:kern w:val="0"/>
          <w:szCs w:val="24"/>
        </w:rPr>
        <w:t>能</w:t>
      </w:r>
      <w:r w:rsidRPr="00B56D24">
        <w:rPr>
          <w:rFonts w:ascii="宋体" w:hAnsi="宋体" w:cs="宋体" w:hint="eastAsia"/>
          <w:kern w:val="0"/>
          <w:szCs w:val="24"/>
        </w:rPr>
        <w:t>设计标</w:t>
      </w:r>
      <w:r w:rsidRPr="00B56D24">
        <w:rPr>
          <w:rFonts w:ascii="宋体" w:hAnsi="宋体" w:cs="MS Mincho" w:hint="eastAsia"/>
          <w:kern w:val="0"/>
          <w:szCs w:val="24"/>
        </w:rPr>
        <w:t>准</w:t>
      </w:r>
      <w:r w:rsidRPr="00B56D24">
        <w:rPr>
          <w:rFonts w:ascii="宋体" w:hAnsi="宋体" w:cs="HiddenHorzOCR" w:hint="eastAsia"/>
          <w:kern w:val="0"/>
          <w:szCs w:val="24"/>
        </w:rPr>
        <w:t>》</w:t>
      </w:r>
      <w:r w:rsidRPr="00B56D24">
        <w:rPr>
          <w:rFonts w:ascii="宋体" w:hAnsi="宋体" w:cs="HiddenHorzOCR"/>
          <w:kern w:val="0"/>
          <w:szCs w:val="24"/>
        </w:rPr>
        <w:t>GB</w:t>
      </w:r>
      <w:r w:rsidRPr="00B56D24">
        <w:rPr>
          <w:rFonts w:ascii="宋体" w:hAnsi="宋体" w:cs="HiddenHorzOCR" w:hint="eastAsia"/>
          <w:kern w:val="0"/>
          <w:szCs w:val="24"/>
        </w:rPr>
        <w:t xml:space="preserve"> </w:t>
      </w:r>
      <w:r w:rsidRPr="00B56D24">
        <w:rPr>
          <w:rFonts w:ascii="宋体" w:hAnsi="宋体" w:cs="HiddenHorzOCR"/>
          <w:kern w:val="0"/>
          <w:szCs w:val="24"/>
        </w:rPr>
        <w:t xml:space="preserve">50189 </w:t>
      </w:r>
      <w:r w:rsidRPr="00B56D24">
        <w:rPr>
          <w:rFonts w:ascii="宋体" w:hAnsi="宋体" w:cs="HiddenHorzOCR" w:hint="eastAsia"/>
          <w:kern w:val="0"/>
          <w:szCs w:val="24"/>
        </w:rPr>
        <w:t>相关条文、《民用建筑供暖通</w:t>
      </w:r>
      <w:r w:rsidRPr="00B56D24">
        <w:rPr>
          <w:rFonts w:ascii="宋体" w:hAnsi="宋体" w:cs="宋体" w:hint="eastAsia"/>
          <w:kern w:val="0"/>
          <w:szCs w:val="24"/>
        </w:rPr>
        <w:t>风</w:t>
      </w:r>
      <w:r w:rsidRPr="00B56D24">
        <w:rPr>
          <w:rFonts w:ascii="宋体" w:hAnsi="宋体" w:cs="MS Mincho" w:hint="eastAsia"/>
          <w:kern w:val="0"/>
          <w:szCs w:val="24"/>
        </w:rPr>
        <w:t>与空气</w:t>
      </w:r>
      <w:r w:rsidRPr="00B56D24">
        <w:rPr>
          <w:rFonts w:ascii="宋体" w:hAnsi="宋体" w:cs="宋体" w:hint="eastAsia"/>
          <w:kern w:val="0"/>
          <w:szCs w:val="24"/>
        </w:rPr>
        <w:t>调节设计规</w:t>
      </w:r>
      <w:r w:rsidRPr="00B56D24">
        <w:rPr>
          <w:rFonts w:ascii="宋体" w:hAnsi="宋体" w:cs="MS Mincho" w:hint="eastAsia"/>
          <w:kern w:val="0"/>
          <w:szCs w:val="24"/>
        </w:rPr>
        <w:t>范</w:t>
      </w:r>
      <w:r w:rsidRPr="00B56D24">
        <w:rPr>
          <w:rFonts w:ascii="宋体" w:hAnsi="宋体" w:cs="HiddenHorzOCR" w:hint="eastAsia"/>
          <w:kern w:val="0"/>
          <w:szCs w:val="24"/>
        </w:rPr>
        <w:t>》</w:t>
      </w:r>
      <w:r w:rsidRPr="00B56D24">
        <w:rPr>
          <w:rFonts w:ascii="宋体" w:hAnsi="宋体" w:cs="HiddenHorzOCR"/>
          <w:kern w:val="0"/>
          <w:szCs w:val="24"/>
        </w:rPr>
        <w:t>GB</w:t>
      </w:r>
      <w:r w:rsidRPr="00B56D24">
        <w:rPr>
          <w:rFonts w:ascii="宋体" w:hAnsi="宋体" w:cs="HiddenHorzOCR" w:hint="eastAsia"/>
          <w:kern w:val="0"/>
          <w:szCs w:val="24"/>
        </w:rPr>
        <w:t xml:space="preserve"> </w:t>
      </w:r>
      <w:r w:rsidRPr="00B56D24">
        <w:rPr>
          <w:rFonts w:ascii="宋体" w:hAnsi="宋体" w:cs="HiddenHorzOCR"/>
          <w:kern w:val="0"/>
          <w:szCs w:val="24"/>
        </w:rPr>
        <w:t xml:space="preserve">50736-2012 </w:t>
      </w:r>
      <w:r w:rsidRPr="00B56D24">
        <w:rPr>
          <w:rFonts w:ascii="宋体" w:hAnsi="宋体" w:cs="宋体" w:hint="eastAsia"/>
          <w:kern w:val="0"/>
          <w:szCs w:val="24"/>
        </w:rPr>
        <w:t>强</w:t>
      </w:r>
      <w:r w:rsidRPr="00B56D24">
        <w:rPr>
          <w:rFonts w:ascii="宋体" w:hAnsi="宋体" w:cs="MS Mincho" w:hint="eastAsia"/>
          <w:kern w:val="0"/>
          <w:szCs w:val="24"/>
        </w:rPr>
        <w:t>制性条文第</w:t>
      </w:r>
      <w:r w:rsidRPr="00B56D24">
        <w:rPr>
          <w:rFonts w:ascii="宋体" w:hAnsi="宋体" w:cs="HiddenHorzOCR"/>
          <w:kern w:val="0"/>
          <w:szCs w:val="24"/>
        </w:rPr>
        <w:t>5.2.1</w:t>
      </w:r>
      <w:r w:rsidRPr="00B56D24">
        <w:rPr>
          <w:rFonts w:ascii="宋体" w:hAnsi="宋体" w:cs="HiddenHorzOCR" w:hint="eastAsia"/>
          <w:kern w:val="0"/>
          <w:szCs w:val="24"/>
        </w:rPr>
        <w:t>、</w:t>
      </w:r>
      <w:r w:rsidRPr="00B56D24">
        <w:rPr>
          <w:rFonts w:ascii="宋体" w:hAnsi="宋体" w:cs="HiddenHorzOCR"/>
          <w:kern w:val="0"/>
          <w:szCs w:val="24"/>
        </w:rPr>
        <w:t>7.2.1</w:t>
      </w:r>
      <w:r w:rsidRPr="00B56D24">
        <w:rPr>
          <w:rFonts w:ascii="宋体" w:hAnsi="宋体" w:cs="HiddenHorzOCR" w:hint="eastAsia"/>
          <w:kern w:val="0"/>
          <w:szCs w:val="24"/>
        </w:rPr>
        <w:t>条等效。</w:t>
      </w:r>
      <w:r w:rsidRPr="00B56D24">
        <w:rPr>
          <w:rFonts w:ascii="宋体" w:hAnsi="宋体" w:cs="宋体" w:hint="eastAsia"/>
          <w:kern w:val="0"/>
          <w:szCs w:val="24"/>
        </w:rPr>
        <w:t>负</w:t>
      </w:r>
      <w:r w:rsidRPr="00B56D24">
        <w:rPr>
          <w:rFonts w:ascii="宋体" w:hAnsi="宋体" w:cs="MS Mincho" w:hint="eastAsia"/>
          <w:kern w:val="0"/>
          <w:szCs w:val="24"/>
        </w:rPr>
        <w:t>荷</w:t>
      </w:r>
      <w:r w:rsidRPr="00B56D24">
        <w:rPr>
          <w:rFonts w:ascii="宋体" w:hAnsi="宋体" w:cs="宋体" w:hint="eastAsia"/>
          <w:kern w:val="0"/>
          <w:szCs w:val="24"/>
        </w:rPr>
        <w:t>计</w:t>
      </w:r>
      <w:r w:rsidRPr="00B56D24">
        <w:rPr>
          <w:rFonts w:ascii="宋体" w:hAnsi="宋体" w:cs="MS Mincho" w:hint="eastAsia"/>
          <w:kern w:val="0"/>
          <w:szCs w:val="24"/>
        </w:rPr>
        <w:t>算是供</w:t>
      </w:r>
      <w:r w:rsidRPr="00B56D24">
        <w:rPr>
          <w:rFonts w:ascii="宋体" w:hAnsi="宋体" w:cs="HiddenHorzOCR" w:hint="eastAsia"/>
          <w:kern w:val="0"/>
          <w:szCs w:val="24"/>
        </w:rPr>
        <w:t>暖与空</w:t>
      </w:r>
      <w:r w:rsidRPr="00B56D24">
        <w:rPr>
          <w:rFonts w:ascii="宋体" w:hAnsi="宋体" w:cs="宋体" w:hint="eastAsia"/>
          <w:kern w:val="0"/>
          <w:szCs w:val="24"/>
        </w:rPr>
        <w:t>调设计</w:t>
      </w:r>
      <w:r w:rsidRPr="00B56D24">
        <w:rPr>
          <w:rFonts w:ascii="宋体" w:hAnsi="宋体" w:cs="MS Mincho" w:hint="eastAsia"/>
          <w:kern w:val="0"/>
          <w:szCs w:val="24"/>
        </w:rPr>
        <w:t>的基</w:t>
      </w:r>
      <w:r w:rsidRPr="00B56D24">
        <w:rPr>
          <w:rFonts w:ascii="宋体" w:hAnsi="宋体" w:cs="宋体" w:hint="eastAsia"/>
          <w:kern w:val="0"/>
          <w:szCs w:val="24"/>
        </w:rPr>
        <w:t>础</w:t>
      </w:r>
      <w:r w:rsidRPr="00B56D24">
        <w:rPr>
          <w:rFonts w:ascii="宋体" w:hAnsi="宋体" w:cs="MS Mincho" w:hint="eastAsia"/>
          <w:kern w:val="0"/>
          <w:szCs w:val="24"/>
        </w:rPr>
        <w:t>，</w:t>
      </w:r>
      <w:r w:rsidRPr="00B56D24">
        <w:rPr>
          <w:rFonts w:ascii="宋体" w:hAnsi="宋体" w:cs="宋体" w:hint="eastAsia"/>
          <w:kern w:val="0"/>
          <w:szCs w:val="24"/>
        </w:rPr>
        <w:t>涉及</w:t>
      </w:r>
      <w:r w:rsidRPr="00B56D24">
        <w:rPr>
          <w:rFonts w:ascii="宋体" w:hAnsi="宋体" w:cs="MS Mincho" w:hint="eastAsia"/>
          <w:kern w:val="0"/>
          <w:szCs w:val="24"/>
        </w:rPr>
        <w:t>投</w:t>
      </w:r>
      <w:r w:rsidRPr="00B56D24">
        <w:rPr>
          <w:rFonts w:ascii="宋体" w:hAnsi="宋体" w:cs="宋体" w:hint="eastAsia"/>
          <w:kern w:val="0"/>
          <w:szCs w:val="24"/>
        </w:rPr>
        <w:t>资</w:t>
      </w:r>
      <w:r w:rsidRPr="00B56D24">
        <w:rPr>
          <w:rFonts w:ascii="宋体" w:hAnsi="宋体" w:cs="MS Mincho" w:hint="eastAsia"/>
          <w:kern w:val="0"/>
          <w:szCs w:val="24"/>
        </w:rPr>
        <w:t>与用能量，因此在国家暖通空</w:t>
      </w:r>
      <w:r w:rsidRPr="00B56D24">
        <w:rPr>
          <w:rFonts w:ascii="宋体" w:hAnsi="宋体" w:cs="宋体" w:hint="eastAsia"/>
          <w:kern w:val="0"/>
          <w:szCs w:val="24"/>
        </w:rPr>
        <w:t>调规</w:t>
      </w:r>
      <w:r w:rsidRPr="00B56D24">
        <w:rPr>
          <w:rFonts w:ascii="宋体" w:hAnsi="宋体" w:cs="MS Mincho" w:hint="eastAsia"/>
          <w:kern w:val="0"/>
          <w:szCs w:val="24"/>
        </w:rPr>
        <w:t>范和</w:t>
      </w:r>
      <w:r w:rsidRPr="00B56D24">
        <w:rPr>
          <w:rFonts w:ascii="宋体" w:hAnsi="宋体" w:cs="宋体" w:hint="eastAsia"/>
          <w:kern w:val="0"/>
          <w:szCs w:val="24"/>
        </w:rPr>
        <w:t>节</w:t>
      </w:r>
      <w:r w:rsidRPr="00B56D24">
        <w:rPr>
          <w:rFonts w:ascii="宋体" w:hAnsi="宋体" w:cs="MS Mincho" w:hint="eastAsia"/>
          <w:kern w:val="0"/>
          <w:szCs w:val="24"/>
        </w:rPr>
        <w:t>能</w:t>
      </w:r>
      <w:r w:rsidRPr="00B56D24">
        <w:rPr>
          <w:rFonts w:ascii="宋体" w:hAnsi="宋体" w:cs="宋体" w:hint="eastAsia"/>
          <w:kern w:val="0"/>
          <w:szCs w:val="24"/>
        </w:rPr>
        <w:t>设计标</w:t>
      </w:r>
      <w:r w:rsidRPr="00B56D24">
        <w:rPr>
          <w:rFonts w:ascii="宋体" w:hAnsi="宋体" w:cs="MS Mincho" w:hint="eastAsia"/>
          <w:kern w:val="0"/>
          <w:szCs w:val="24"/>
        </w:rPr>
        <w:t>准中都作</w:t>
      </w:r>
      <w:r w:rsidRPr="00B56D24">
        <w:rPr>
          <w:rFonts w:ascii="宋体" w:hAnsi="宋体" w:cs="宋体" w:hint="eastAsia"/>
          <w:kern w:val="0"/>
          <w:szCs w:val="24"/>
        </w:rPr>
        <w:t>为强</w:t>
      </w:r>
      <w:r w:rsidRPr="00B56D24">
        <w:rPr>
          <w:rFonts w:ascii="宋体" w:hAnsi="宋体" w:cs="MS Mincho" w:hint="eastAsia"/>
          <w:kern w:val="0"/>
          <w:szCs w:val="24"/>
        </w:rPr>
        <w:t>制性条文要求。</w:t>
      </w:r>
      <w:r w:rsidRPr="00B56D24">
        <w:rPr>
          <w:rFonts w:ascii="宋体" w:hAnsi="宋体" w:cs="宋体" w:hint="eastAsia"/>
          <w:kern w:val="0"/>
          <w:szCs w:val="24"/>
        </w:rPr>
        <w:t>负</w:t>
      </w:r>
      <w:r w:rsidRPr="00B56D24">
        <w:rPr>
          <w:rFonts w:ascii="宋体" w:hAnsi="宋体" w:cs="MS Mincho" w:hint="eastAsia"/>
          <w:kern w:val="0"/>
          <w:szCs w:val="24"/>
        </w:rPr>
        <w:t>荷</w:t>
      </w:r>
      <w:r w:rsidRPr="00B56D24">
        <w:rPr>
          <w:rFonts w:ascii="宋体" w:hAnsi="宋体" w:cs="宋体" w:hint="eastAsia"/>
          <w:kern w:val="0"/>
          <w:szCs w:val="24"/>
        </w:rPr>
        <w:t>计</w:t>
      </w:r>
      <w:r w:rsidRPr="00B56D24">
        <w:rPr>
          <w:rFonts w:ascii="宋体" w:hAnsi="宋体" w:cs="MS Mincho" w:hint="eastAsia"/>
          <w:kern w:val="0"/>
          <w:szCs w:val="24"/>
        </w:rPr>
        <w:t>算采用</w:t>
      </w:r>
      <w:r w:rsidRPr="00B56D24">
        <w:rPr>
          <w:rFonts w:ascii="宋体" w:hAnsi="宋体" w:cs="HiddenHorzOCR" w:hint="eastAsia"/>
          <w:kern w:val="0"/>
          <w:szCs w:val="24"/>
        </w:rPr>
        <w:t>的</w:t>
      </w:r>
      <w:r w:rsidRPr="00B56D24">
        <w:rPr>
          <w:rFonts w:ascii="宋体" w:hAnsi="宋体" w:cs="宋体" w:hint="eastAsia"/>
          <w:kern w:val="0"/>
          <w:szCs w:val="24"/>
        </w:rPr>
        <w:t>围护结</w:t>
      </w:r>
      <w:r w:rsidRPr="00B56D24">
        <w:rPr>
          <w:rFonts w:ascii="宋体" w:hAnsi="宋体" w:cs="MS Mincho" w:hint="eastAsia"/>
          <w:kern w:val="0"/>
          <w:szCs w:val="24"/>
        </w:rPr>
        <w:t>构</w:t>
      </w:r>
      <w:r w:rsidRPr="00B56D24">
        <w:rPr>
          <w:rFonts w:ascii="宋体" w:hAnsi="宋体" w:cs="宋体" w:hint="eastAsia"/>
          <w:kern w:val="0"/>
          <w:szCs w:val="24"/>
        </w:rPr>
        <w:t>热</w:t>
      </w:r>
      <w:r w:rsidRPr="00B56D24">
        <w:rPr>
          <w:rFonts w:ascii="宋体" w:hAnsi="宋体" w:cs="MS Mincho" w:hint="eastAsia"/>
          <w:kern w:val="0"/>
          <w:szCs w:val="24"/>
        </w:rPr>
        <w:t>工参数等基</w:t>
      </w:r>
      <w:r w:rsidRPr="00B56D24">
        <w:rPr>
          <w:rFonts w:ascii="宋体" w:hAnsi="宋体" w:cs="宋体" w:hint="eastAsia"/>
          <w:kern w:val="0"/>
          <w:szCs w:val="24"/>
        </w:rPr>
        <w:t>础</w:t>
      </w:r>
      <w:r w:rsidRPr="00B56D24">
        <w:rPr>
          <w:rFonts w:ascii="宋体" w:hAnsi="宋体" w:cs="MS Mincho" w:hint="eastAsia"/>
          <w:kern w:val="0"/>
          <w:szCs w:val="24"/>
        </w:rPr>
        <w:t>数据</w:t>
      </w:r>
      <w:r w:rsidRPr="00B56D24">
        <w:rPr>
          <w:rFonts w:ascii="宋体" w:hAnsi="宋体" w:cs="宋体" w:hint="eastAsia"/>
          <w:kern w:val="0"/>
          <w:szCs w:val="24"/>
        </w:rPr>
        <w:t>应</w:t>
      </w:r>
      <w:r w:rsidRPr="00B56D24">
        <w:rPr>
          <w:rFonts w:ascii="宋体" w:hAnsi="宋体" w:cs="MS Mincho" w:hint="eastAsia"/>
          <w:kern w:val="0"/>
          <w:szCs w:val="24"/>
        </w:rPr>
        <w:t>与其他相关</w:t>
      </w:r>
      <w:r w:rsidRPr="00B56D24">
        <w:rPr>
          <w:rFonts w:ascii="宋体" w:hAnsi="宋体" w:cs="宋体" w:hint="eastAsia"/>
          <w:kern w:val="0"/>
          <w:szCs w:val="24"/>
        </w:rPr>
        <w:t>专业</w:t>
      </w:r>
      <w:r w:rsidRPr="00B56D24">
        <w:rPr>
          <w:rFonts w:ascii="宋体" w:hAnsi="宋体" w:cs="MS Mincho" w:hint="eastAsia"/>
          <w:kern w:val="0"/>
          <w:szCs w:val="24"/>
        </w:rPr>
        <w:t>一致。</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w:t>
      </w:r>
      <w:r w:rsidRPr="00B56D24">
        <w:rPr>
          <w:rFonts w:ascii="宋体" w:hAnsi="宋体" w:cs="Arial"/>
          <w:b/>
          <w:kern w:val="0"/>
          <w:szCs w:val="24"/>
        </w:rPr>
        <w:t>1.</w:t>
      </w:r>
      <w:r w:rsidRPr="00B56D24">
        <w:rPr>
          <w:rFonts w:ascii="宋体" w:hAnsi="宋体" w:cs="Times New Roman"/>
          <w:b/>
          <w:kern w:val="0"/>
          <w:szCs w:val="24"/>
        </w:rPr>
        <w:t>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强调设备</w:t>
      </w:r>
      <w:r w:rsidRPr="00B56D24">
        <w:rPr>
          <w:rFonts w:ascii="宋体" w:hAnsi="宋体" w:cs="MS Mincho" w:hint="eastAsia"/>
          <w:kern w:val="0"/>
          <w:szCs w:val="24"/>
        </w:rPr>
        <w:t>容量的</w:t>
      </w:r>
      <w:r w:rsidRPr="00B56D24">
        <w:rPr>
          <w:rFonts w:ascii="宋体" w:hAnsi="宋体" w:cs="宋体" w:hint="eastAsia"/>
          <w:kern w:val="0"/>
          <w:szCs w:val="24"/>
        </w:rPr>
        <w:t>选择应</w:t>
      </w:r>
      <w:r w:rsidRPr="00B56D24">
        <w:rPr>
          <w:rFonts w:ascii="宋体" w:hAnsi="宋体" w:cs="MS Mincho" w:hint="eastAsia"/>
          <w:kern w:val="0"/>
          <w:szCs w:val="24"/>
        </w:rPr>
        <w:t>以</w:t>
      </w:r>
      <w:r w:rsidRPr="00B56D24">
        <w:rPr>
          <w:rFonts w:ascii="宋体" w:hAnsi="宋体" w:cs="宋体" w:hint="eastAsia"/>
          <w:kern w:val="0"/>
          <w:szCs w:val="24"/>
        </w:rPr>
        <w:t>计</w:t>
      </w:r>
      <w:r w:rsidRPr="00B56D24">
        <w:rPr>
          <w:rFonts w:ascii="宋体" w:hAnsi="宋体" w:cs="MS Mincho" w:hint="eastAsia"/>
          <w:kern w:val="0"/>
          <w:szCs w:val="24"/>
        </w:rPr>
        <w:t>算</w:t>
      </w:r>
      <w:r w:rsidRPr="00B56D24">
        <w:rPr>
          <w:rFonts w:ascii="宋体" w:hAnsi="宋体" w:cs="宋体" w:hint="eastAsia"/>
          <w:kern w:val="0"/>
          <w:szCs w:val="24"/>
        </w:rPr>
        <w:t>为</w:t>
      </w:r>
      <w:r w:rsidRPr="00B56D24">
        <w:rPr>
          <w:rFonts w:ascii="宋体" w:hAnsi="宋体" w:cs="MS Mincho" w:hint="eastAsia"/>
          <w:kern w:val="0"/>
          <w:szCs w:val="24"/>
        </w:rPr>
        <w:t>依据，避免盲目</w:t>
      </w:r>
      <w:r w:rsidRPr="00B56D24">
        <w:rPr>
          <w:rFonts w:ascii="宋体" w:hAnsi="宋体" w:cs="宋体" w:hint="eastAsia"/>
          <w:kern w:val="0"/>
          <w:szCs w:val="24"/>
        </w:rPr>
        <w:t>选择过</w:t>
      </w:r>
      <w:r w:rsidRPr="00B56D24">
        <w:rPr>
          <w:rFonts w:ascii="宋体" w:hAnsi="宋体" w:cs="HiddenHorzOCR" w:hint="eastAsia"/>
          <w:kern w:val="0"/>
          <w:szCs w:val="24"/>
        </w:rPr>
        <w:t>大的空</w:t>
      </w:r>
      <w:r w:rsidRPr="00B56D24">
        <w:rPr>
          <w:rFonts w:ascii="宋体" w:hAnsi="宋体" w:cs="宋体" w:hint="eastAsia"/>
          <w:kern w:val="0"/>
          <w:szCs w:val="24"/>
        </w:rPr>
        <w:t>调设备</w:t>
      </w:r>
      <w:r w:rsidRPr="00B56D24">
        <w:rPr>
          <w:rFonts w:ascii="宋体" w:hAnsi="宋体" w:cs="MS Mincho" w:hint="eastAsia"/>
          <w:kern w:val="0"/>
          <w:szCs w:val="24"/>
        </w:rPr>
        <w:t>而造成浪</w:t>
      </w:r>
      <w:r w:rsidRPr="00B56D24">
        <w:rPr>
          <w:rFonts w:ascii="宋体" w:hAnsi="宋体" w:cs="宋体" w:hint="eastAsia"/>
          <w:kern w:val="0"/>
          <w:szCs w:val="24"/>
        </w:rPr>
        <w:t>费</w:t>
      </w:r>
      <w:r w:rsidRPr="00B56D24">
        <w:rPr>
          <w:rFonts w:ascii="宋体" w:hAnsi="宋体" w:cs="MS Mincho"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hint="eastAsia"/>
          <w:kern w:val="0"/>
          <w:szCs w:val="24"/>
        </w:rPr>
        <w:t>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在全年大多</w:t>
      </w:r>
      <w:r w:rsidRPr="00B56D24">
        <w:rPr>
          <w:rFonts w:ascii="宋体" w:hAnsi="宋体" w:cs="宋体" w:hint="eastAsia"/>
          <w:kern w:val="0"/>
          <w:szCs w:val="24"/>
        </w:rPr>
        <w:t>时间</w:t>
      </w:r>
      <w:r w:rsidRPr="00B56D24">
        <w:rPr>
          <w:rFonts w:ascii="宋体" w:hAnsi="宋体" w:cs="MS Mincho" w:hint="eastAsia"/>
          <w:kern w:val="0"/>
          <w:szCs w:val="24"/>
        </w:rPr>
        <w:t>内，并非在</w:t>
      </w:r>
      <w:r w:rsidRPr="00B56D24">
        <w:rPr>
          <w:rFonts w:ascii="宋体" w:hAnsi="宋体" w:cs="HiddenHorzOCR"/>
          <w:kern w:val="0"/>
          <w:szCs w:val="24"/>
        </w:rPr>
        <w:t>100%</w:t>
      </w:r>
      <w:r w:rsidRPr="00B56D24">
        <w:rPr>
          <w:rFonts w:ascii="宋体" w:hAnsi="宋体" w:cs="宋体" w:hint="eastAsia"/>
          <w:kern w:val="0"/>
          <w:szCs w:val="24"/>
        </w:rPr>
        <w:t>设计负</w:t>
      </w:r>
      <w:r w:rsidRPr="00B56D24">
        <w:rPr>
          <w:rFonts w:ascii="宋体" w:hAnsi="宋体" w:cs="MS Mincho" w:hint="eastAsia"/>
          <w:kern w:val="0"/>
          <w:szCs w:val="24"/>
        </w:rPr>
        <w:t>荷下工作，</w:t>
      </w:r>
      <w:r w:rsidRPr="00B56D24">
        <w:rPr>
          <w:rFonts w:ascii="宋体" w:hAnsi="宋体" w:cs="HiddenHorzOCR" w:hint="eastAsia"/>
          <w:kern w:val="0"/>
          <w:szCs w:val="24"/>
        </w:rPr>
        <w:t>在确定空</w:t>
      </w:r>
      <w:r w:rsidRPr="00B56D24">
        <w:rPr>
          <w:rFonts w:ascii="宋体" w:hAnsi="宋体" w:cs="宋体" w:hint="eastAsia"/>
          <w:kern w:val="0"/>
          <w:szCs w:val="24"/>
        </w:rPr>
        <w:t>调</w:t>
      </w:r>
      <w:r w:rsidRPr="00B56D24">
        <w:rPr>
          <w:rFonts w:ascii="宋体" w:hAnsi="宋体" w:cs="MS Mincho" w:hint="eastAsia"/>
          <w:kern w:val="0"/>
          <w:szCs w:val="24"/>
        </w:rPr>
        <w:t>冷</w:t>
      </w:r>
      <w:r w:rsidRPr="00B56D24">
        <w:rPr>
          <w:rFonts w:ascii="宋体" w:hAnsi="宋体" w:cs="宋体" w:hint="eastAsia"/>
          <w:kern w:val="0"/>
          <w:szCs w:val="24"/>
        </w:rPr>
        <w:t>热</w:t>
      </w:r>
      <w:r w:rsidRPr="00B56D24">
        <w:rPr>
          <w:rFonts w:ascii="宋体" w:hAnsi="宋体" w:cs="MS Mincho" w:hint="eastAsia"/>
          <w:kern w:val="0"/>
          <w:szCs w:val="24"/>
        </w:rPr>
        <w:t>源</w:t>
      </w:r>
      <w:r w:rsidRPr="00B56D24">
        <w:rPr>
          <w:rFonts w:ascii="宋体" w:hAnsi="宋体" w:cs="宋体" w:hint="eastAsia"/>
          <w:kern w:val="0"/>
          <w:szCs w:val="24"/>
        </w:rPr>
        <w:t>设备</w:t>
      </w:r>
      <w:r w:rsidRPr="00B56D24">
        <w:rPr>
          <w:rFonts w:ascii="宋体" w:hAnsi="宋体" w:cs="MS Mincho" w:hint="eastAsia"/>
          <w:kern w:val="0"/>
          <w:szCs w:val="24"/>
        </w:rPr>
        <w:t>和空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形式</w:t>
      </w:r>
      <w:r w:rsidRPr="00B56D24">
        <w:rPr>
          <w:rFonts w:ascii="宋体" w:hAnsi="宋体" w:cs="宋体" w:hint="eastAsia"/>
          <w:kern w:val="0"/>
          <w:szCs w:val="24"/>
        </w:rPr>
        <w:t>时</w:t>
      </w:r>
      <w:r w:rsidRPr="00B56D24">
        <w:rPr>
          <w:rFonts w:ascii="宋体" w:hAnsi="宋体" w:cs="MS Mincho" w:hint="eastAsia"/>
          <w:kern w:val="0"/>
          <w:szCs w:val="24"/>
        </w:rPr>
        <w:t>，要求充分考</w:t>
      </w:r>
      <w:r w:rsidRPr="00B56D24">
        <w:rPr>
          <w:rFonts w:ascii="宋体" w:hAnsi="宋体" w:cs="宋体" w:hint="eastAsia"/>
          <w:kern w:val="0"/>
          <w:szCs w:val="24"/>
        </w:rPr>
        <w:t>虑</w:t>
      </w:r>
      <w:r w:rsidRPr="00B56D24">
        <w:rPr>
          <w:rFonts w:ascii="宋体" w:hAnsi="宋体" w:cs="MS Mincho" w:hint="eastAsia"/>
          <w:kern w:val="0"/>
          <w:szCs w:val="24"/>
        </w:rPr>
        <w:t>和兼</w:t>
      </w:r>
      <w:r w:rsidRPr="00B56D24">
        <w:rPr>
          <w:rFonts w:ascii="宋体" w:hAnsi="宋体" w:cs="宋体" w:hint="eastAsia"/>
          <w:kern w:val="0"/>
          <w:szCs w:val="24"/>
        </w:rPr>
        <w:t>顾</w:t>
      </w:r>
      <w:r w:rsidRPr="00B56D24">
        <w:rPr>
          <w:rFonts w:ascii="宋体" w:hAnsi="宋体" w:cs="HiddenHorzOCR" w:hint="eastAsia"/>
          <w:kern w:val="0"/>
          <w:szCs w:val="24"/>
        </w:rPr>
        <w:t>部分</w:t>
      </w:r>
      <w:r w:rsidRPr="00B56D24">
        <w:rPr>
          <w:rFonts w:ascii="宋体" w:hAnsi="宋体" w:cs="宋体" w:hint="eastAsia"/>
          <w:kern w:val="0"/>
          <w:szCs w:val="24"/>
        </w:rPr>
        <w:t>负</w:t>
      </w:r>
      <w:r w:rsidRPr="00B56D24">
        <w:rPr>
          <w:rFonts w:ascii="宋体" w:hAnsi="宋体" w:cs="MS Mincho" w:hint="eastAsia"/>
          <w:kern w:val="0"/>
          <w:szCs w:val="24"/>
        </w:rPr>
        <w:t>荷</w:t>
      </w:r>
      <w:r w:rsidRPr="00B56D24">
        <w:rPr>
          <w:rFonts w:ascii="宋体" w:hAnsi="宋体" w:cs="宋体" w:hint="eastAsia"/>
          <w:kern w:val="0"/>
          <w:szCs w:val="24"/>
        </w:rPr>
        <w:t>时</w:t>
      </w:r>
      <w:r w:rsidRPr="00B56D24">
        <w:rPr>
          <w:rFonts w:ascii="宋体" w:hAnsi="宋体" w:cs="MS Mincho" w:hint="eastAsia"/>
          <w:kern w:val="0"/>
          <w:szCs w:val="24"/>
        </w:rPr>
        <w:t>的运行效率。</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w:t>
      </w:r>
      <w:r w:rsidRPr="00B56D24">
        <w:rPr>
          <w:rFonts w:ascii="宋体" w:hAnsi="宋体" w:cs="Arial"/>
          <w:b/>
          <w:kern w:val="0"/>
          <w:szCs w:val="24"/>
        </w:rPr>
        <w:t>1.</w:t>
      </w:r>
      <w:r w:rsidRPr="00B56D24">
        <w:rPr>
          <w:rFonts w:ascii="宋体" w:hAnsi="宋体" w:cs="Times New Roman"/>
          <w:b/>
          <w:kern w:val="0"/>
          <w:szCs w:val="24"/>
        </w:rPr>
        <w:t>4</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为</w:t>
      </w:r>
      <w:r w:rsidRPr="00B56D24">
        <w:rPr>
          <w:rFonts w:ascii="宋体" w:hAnsi="宋体" w:cs="MS Mincho" w:hint="eastAsia"/>
          <w:kern w:val="0"/>
          <w:szCs w:val="24"/>
        </w:rPr>
        <w:t>了</w:t>
      </w:r>
      <w:r w:rsidRPr="00B56D24">
        <w:rPr>
          <w:rFonts w:ascii="宋体" w:hAnsi="宋体" w:cs="宋体" w:hint="eastAsia"/>
          <w:kern w:val="0"/>
          <w:szCs w:val="24"/>
        </w:rPr>
        <w:t>满</w:t>
      </w:r>
      <w:r w:rsidRPr="00B56D24">
        <w:rPr>
          <w:rFonts w:ascii="宋体" w:hAnsi="宋体" w:cs="MS Mincho" w:hint="eastAsia"/>
          <w:kern w:val="0"/>
          <w:szCs w:val="24"/>
        </w:rPr>
        <w:t>足部分</w:t>
      </w:r>
      <w:r w:rsidRPr="00B56D24">
        <w:rPr>
          <w:rFonts w:ascii="宋体" w:hAnsi="宋体" w:cs="宋体" w:hint="eastAsia"/>
          <w:kern w:val="0"/>
          <w:szCs w:val="24"/>
        </w:rPr>
        <w:t>负</w:t>
      </w:r>
      <w:r w:rsidRPr="00B56D24">
        <w:rPr>
          <w:rFonts w:ascii="宋体" w:hAnsi="宋体" w:cs="MS Mincho" w:hint="eastAsia"/>
          <w:kern w:val="0"/>
          <w:szCs w:val="24"/>
        </w:rPr>
        <w:t>荷运行</w:t>
      </w:r>
      <w:r w:rsidRPr="00B56D24">
        <w:rPr>
          <w:rFonts w:ascii="宋体" w:hAnsi="宋体" w:cs="宋体" w:hint="eastAsia"/>
          <w:kern w:val="0"/>
          <w:szCs w:val="24"/>
        </w:rPr>
        <w:t>节</w:t>
      </w:r>
      <w:r w:rsidRPr="00B56D24">
        <w:rPr>
          <w:rFonts w:ascii="宋体" w:hAnsi="宋体" w:cs="MS Mincho" w:hint="eastAsia"/>
          <w:kern w:val="0"/>
          <w:szCs w:val="24"/>
        </w:rPr>
        <w:t>能的需要，能量</w:t>
      </w:r>
      <w:r w:rsidRPr="00B56D24">
        <w:rPr>
          <w:rFonts w:ascii="宋体" w:hAnsi="宋体" w:cs="宋体" w:hint="eastAsia"/>
          <w:kern w:val="0"/>
          <w:szCs w:val="24"/>
        </w:rPr>
        <w:t>输</w:t>
      </w:r>
      <w:r w:rsidRPr="00B56D24">
        <w:rPr>
          <w:rFonts w:ascii="宋体" w:hAnsi="宋体" w:cs="MS Mincho" w:hint="eastAsia"/>
          <w:kern w:val="0"/>
          <w:szCs w:val="24"/>
        </w:rPr>
        <w:t>送系</w:t>
      </w:r>
      <w:r w:rsidRPr="00B56D24">
        <w:rPr>
          <w:rFonts w:ascii="宋体" w:hAnsi="宋体" w:cs="宋体" w:hint="eastAsia"/>
          <w:kern w:val="0"/>
          <w:szCs w:val="24"/>
        </w:rPr>
        <w:t>统经</w:t>
      </w:r>
      <w:r w:rsidRPr="00B56D24">
        <w:rPr>
          <w:rFonts w:ascii="宋体" w:hAnsi="宋体" w:cs="MS Mincho" w:hint="eastAsia"/>
          <w:kern w:val="0"/>
          <w:szCs w:val="24"/>
        </w:rPr>
        <w:t>常</w:t>
      </w:r>
      <w:r w:rsidRPr="00B56D24">
        <w:rPr>
          <w:rFonts w:ascii="宋体" w:hAnsi="宋体" w:cs="HiddenHorzOCR" w:hint="eastAsia"/>
          <w:kern w:val="0"/>
          <w:szCs w:val="24"/>
        </w:rPr>
        <w:t>采用</w:t>
      </w:r>
      <w:r w:rsidRPr="00B56D24">
        <w:rPr>
          <w:rFonts w:ascii="宋体" w:hAnsi="宋体" w:cs="宋体" w:hint="eastAsia"/>
          <w:kern w:val="0"/>
          <w:szCs w:val="24"/>
        </w:rPr>
        <w:t>变</w:t>
      </w:r>
      <w:r w:rsidRPr="00B56D24">
        <w:rPr>
          <w:rFonts w:ascii="宋体" w:hAnsi="宋体" w:cs="MS Mincho" w:hint="eastAsia"/>
          <w:kern w:val="0"/>
          <w:szCs w:val="24"/>
        </w:rPr>
        <w:t>流量</w:t>
      </w:r>
      <w:r w:rsidRPr="00B56D24">
        <w:rPr>
          <w:rFonts w:ascii="宋体" w:hAnsi="宋体" w:cs="宋体" w:hint="eastAsia"/>
          <w:kern w:val="0"/>
          <w:szCs w:val="24"/>
        </w:rPr>
        <w:t>输</w:t>
      </w:r>
      <w:r w:rsidRPr="00B56D24">
        <w:rPr>
          <w:rFonts w:ascii="宋体" w:hAnsi="宋体" w:cs="MS Mincho" w:hint="eastAsia"/>
          <w:kern w:val="0"/>
          <w:szCs w:val="24"/>
        </w:rPr>
        <w:t>送方式。采用</w:t>
      </w:r>
      <w:r w:rsidRPr="00B56D24">
        <w:rPr>
          <w:rFonts w:ascii="宋体" w:hAnsi="宋体" w:cs="宋体" w:hint="eastAsia"/>
          <w:kern w:val="0"/>
          <w:szCs w:val="24"/>
        </w:rPr>
        <w:t>变频变</w:t>
      </w:r>
      <w:r w:rsidRPr="00B56D24">
        <w:rPr>
          <w:rFonts w:ascii="宋体" w:hAnsi="宋体" w:cs="MS Mincho" w:hint="eastAsia"/>
          <w:kern w:val="0"/>
          <w:szCs w:val="24"/>
        </w:rPr>
        <w:t>流量技</w:t>
      </w:r>
      <w:r w:rsidRPr="00B56D24">
        <w:rPr>
          <w:rFonts w:ascii="宋体" w:hAnsi="宋体" w:cs="宋体" w:hint="eastAsia"/>
          <w:kern w:val="0"/>
          <w:szCs w:val="24"/>
        </w:rPr>
        <w:t>术</w:t>
      </w:r>
      <w:r w:rsidRPr="00B56D24">
        <w:rPr>
          <w:rFonts w:ascii="宋体" w:hAnsi="宋体" w:cs="MS Mincho" w:hint="eastAsia"/>
          <w:kern w:val="0"/>
          <w:szCs w:val="24"/>
        </w:rPr>
        <w:t>是目前各种</w:t>
      </w:r>
      <w:r w:rsidRPr="00B56D24">
        <w:rPr>
          <w:rFonts w:ascii="宋体" w:hAnsi="宋体" w:cs="宋体" w:hint="eastAsia"/>
          <w:kern w:val="0"/>
          <w:szCs w:val="24"/>
        </w:rPr>
        <w:t>变</w:t>
      </w:r>
      <w:r w:rsidRPr="00B56D24">
        <w:rPr>
          <w:rFonts w:ascii="宋体" w:hAnsi="宋体" w:cs="MS Mincho" w:hint="eastAsia"/>
          <w:kern w:val="0"/>
          <w:szCs w:val="24"/>
        </w:rPr>
        <w:t>流量</w:t>
      </w:r>
      <w:r w:rsidRPr="00B56D24">
        <w:rPr>
          <w:rFonts w:ascii="宋体" w:hAnsi="宋体" w:cs="HiddenHorzOCR" w:hint="eastAsia"/>
          <w:kern w:val="0"/>
          <w:szCs w:val="24"/>
        </w:rPr>
        <w:t>技</w:t>
      </w:r>
      <w:r w:rsidRPr="00B56D24">
        <w:rPr>
          <w:rFonts w:ascii="宋体" w:hAnsi="宋体" w:cs="宋体" w:hint="eastAsia"/>
          <w:kern w:val="0"/>
          <w:szCs w:val="24"/>
        </w:rPr>
        <w:t>术</w:t>
      </w:r>
      <w:r w:rsidRPr="00B56D24">
        <w:rPr>
          <w:rFonts w:ascii="宋体" w:hAnsi="宋体" w:cs="MS Mincho" w:hint="eastAsia"/>
          <w:kern w:val="0"/>
          <w:szCs w:val="24"/>
        </w:rPr>
        <w:t>中最</w:t>
      </w:r>
      <w:r w:rsidRPr="00B56D24">
        <w:rPr>
          <w:rFonts w:ascii="宋体" w:hAnsi="宋体" w:cs="宋体" w:hint="eastAsia"/>
          <w:kern w:val="0"/>
          <w:szCs w:val="24"/>
        </w:rPr>
        <w:t>为</w:t>
      </w:r>
      <w:r w:rsidRPr="00B56D24">
        <w:rPr>
          <w:rFonts w:ascii="宋体" w:hAnsi="宋体" w:cs="MS Mincho" w:hint="eastAsia"/>
          <w:kern w:val="0"/>
          <w:szCs w:val="24"/>
        </w:rPr>
        <w:t>方便、有效的方式，可</w:t>
      </w:r>
      <w:r w:rsidRPr="00B56D24">
        <w:rPr>
          <w:rFonts w:ascii="宋体" w:hAnsi="宋体" w:cs="宋体" w:hint="eastAsia"/>
          <w:kern w:val="0"/>
          <w:szCs w:val="24"/>
        </w:rPr>
        <w:t>节</w:t>
      </w:r>
      <w:r w:rsidRPr="00B56D24">
        <w:rPr>
          <w:rFonts w:ascii="宋体" w:hAnsi="宋体" w:cs="MS Mincho" w:hint="eastAsia"/>
          <w:kern w:val="0"/>
          <w:szCs w:val="24"/>
        </w:rPr>
        <w:t>省水</w:t>
      </w:r>
      <w:r w:rsidRPr="00B56D24">
        <w:rPr>
          <w:rFonts w:ascii="宋体" w:hAnsi="宋体" w:cs="宋体" w:hint="eastAsia"/>
          <w:kern w:val="0"/>
          <w:szCs w:val="24"/>
        </w:rPr>
        <w:t>泵</w:t>
      </w:r>
      <w:r w:rsidRPr="00B56D24">
        <w:rPr>
          <w:rFonts w:ascii="宋体" w:hAnsi="宋体" w:cs="MS Mincho" w:hint="eastAsia"/>
          <w:kern w:val="0"/>
          <w:szCs w:val="24"/>
        </w:rPr>
        <w:t>或</w:t>
      </w:r>
      <w:r w:rsidRPr="00B56D24">
        <w:rPr>
          <w:rFonts w:ascii="宋体" w:hAnsi="宋体" w:cs="宋体" w:hint="eastAsia"/>
          <w:kern w:val="0"/>
          <w:szCs w:val="24"/>
        </w:rPr>
        <w:t>风</w:t>
      </w:r>
      <w:r w:rsidRPr="00B56D24">
        <w:rPr>
          <w:rFonts w:ascii="宋体" w:hAnsi="宋体" w:cs="MS Mincho" w:hint="eastAsia"/>
          <w:kern w:val="0"/>
          <w:szCs w:val="24"/>
        </w:rPr>
        <w:t>机的</w:t>
      </w:r>
      <w:r w:rsidRPr="00B56D24">
        <w:rPr>
          <w:rFonts w:ascii="宋体" w:hAnsi="宋体" w:cs="宋体" w:hint="eastAsia"/>
          <w:kern w:val="0"/>
          <w:szCs w:val="24"/>
        </w:rPr>
        <w:t>输</w:t>
      </w:r>
      <w:r w:rsidRPr="00B56D24">
        <w:rPr>
          <w:rFonts w:ascii="宋体" w:hAnsi="宋体" w:cs="MS Mincho" w:hint="eastAsia"/>
          <w:kern w:val="0"/>
          <w:szCs w:val="24"/>
        </w:rPr>
        <w:t>送能耗</w:t>
      </w:r>
      <w:r w:rsidRPr="00B56D24">
        <w:rPr>
          <w:rFonts w:ascii="宋体" w:hAnsi="宋体" w:cs="HiddenHorzOCR" w:hint="eastAsia"/>
          <w:kern w:val="0"/>
          <w:szCs w:val="24"/>
        </w:rPr>
        <w:t>；冷却塔的低速运行</w:t>
      </w:r>
      <w:r w:rsidRPr="00B56D24">
        <w:rPr>
          <w:rFonts w:ascii="宋体" w:hAnsi="宋体" w:cs="宋体" w:hint="eastAsia"/>
          <w:kern w:val="0"/>
          <w:szCs w:val="24"/>
        </w:rPr>
        <w:t>还</w:t>
      </w:r>
      <w:r w:rsidRPr="00B56D24">
        <w:rPr>
          <w:rFonts w:ascii="宋体" w:hAnsi="宋体" w:cs="MS Mincho" w:hint="eastAsia"/>
          <w:kern w:val="0"/>
          <w:szCs w:val="24"/>
        </w:rPr>
        <w:t>可以减小噪声</w:t>
      </w:r>
      <w:r w:rsidRPr="00B56D24">
        <w:rPr>
          <w:rFonts w:ascii="宋体" w:hAnsi="宋体" w:cs="宋体" w:hint="eastAsia"/>
          <w:kern w:val="0"/>
          <w:szCs w:val="24"/>
        </w:rPr>
        <w:t>对</w:t>
      </w:r>
      <w:r w:rsidRPr="00B56D24">
        <w:rPr>
          <w:rFonts w:ascii="宋体" w:hAnsi="宋体" w:cs="MS Mincho" w:hint="eastAsia"/>
          <w:kern w:val="0"/>
          <w:szCs w:val="24"/>
        </w:rPr>
        <w:t>周</w:t>
      </w:r>
      <w:r w:rsidRPr="00B56D24">
        <w:rPr>
          <w:rFonts w:ascii="宋体" w:hAnsi="宋体" w:cs="宋体" w:hint="eastAsia"/>
          <w:kern w:val="0"/>
          <w:szCs w:val="24"/>
        </w:rPr>
        <w:t>围环</w:t>
      </w:r>
      <w:r w:rsidRPr="00B56D24">
        <w:rPr>
          <w:rFonts w:ascii="宋体" w:hAnsi="宋体" w:cs="MS Mincho" w:hint="eastAsia"/>
          <w:kern w:val="0"/>
          <w:szCs w:val="24"/>
        </w:rPr>
        <w:t>境的影响</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机</w:t>
      </w:r>
      <w:r w:rsidRPr="00B56D24">
        <w:rPr>
          <w:rFonts w:ascii="宋体" w:hAnsi="宋体" w:cs="宋体" w:hint="eastAsia"/>
          <w:kern w:val="0"/>
          <w:szCs w:val="24"/>
        </w:rPr>
        <w:t>组变频</w:t>
      </w:r>
      <w:r w:rsidRPr="00B56D24">
        <w:rPr>
          <w:rFonts w:ascii="宋体" w:hAnsi="宋体" w:cs="MS Mincho" w:hint="eastAsia"/>
          <w:kern w:val="0"/>
          <w:szCs w:val="24"/>
        </w:rPr>
        <w:t>主要是</w:t>
      </w:r>
      <w:r w:rsidRPr="00B56D24">
        <w:rPr>
          <w:rFonts w:ascii="宋体" w:hAnsi="宋体" w:cs="宋体" w:hint="eastAsia"/>
          <w:kern w:val="0"/>
          <w:szCs w:val="24"/>
        </w:rPr>
        <w:t>为满</w:t>
      </w:r>
      <w:r w:rsidRPr="00B56D24">
        <w:rPr>
          <w:rFonts w:ascii="宋体" w:hAnsi="宋体" w:cs="MS Mincho" w:hint="eastAsia"/>
          <w:kern w:val="0"/>
          <w:szCs w:val="24"/>
        </w:rPr>
        <w:t>足</w:t>
      </w:r>
      <w:r w:rsidRPr="00B56D24">
        <w:rPr>
          <w:rFonts w:ascii="宋体" w:hAnsi="宋体" w:cs="宋体" w:hint="eastAsia"/>
          <w:kern w:val="0"/>
          <w:szCs w:val="24"/>
        </w:rPr>
        <w:t>过</w:t>
      </w:r>
      <w:r w:rsidRPr="00B56D24">
        <w:rPr>
          <w:rFonts w:ascii="宋体" w:hAnsi="宋体" w:cs="MS Mincho" w:hint="eastAsia"/>
          <w:kern w:val="0"/>
          <w:szCs w:val="24"/>
        </w:rPr>
        <w:t>渡季加大新</w:t>
      </w:r>
      <w:r w:rsidRPr="00B56D24">
        <w:rPr>
          <w:rFonts w:ascii="宋体" w:hAnsi="宋体" w:cs="宋体" w:hint="eastAsia"/>
          <w:kern w:val="0"/>
          <w:szCs w:val="24"/>
        </w:rPr>
        <w:t>风</w:t>
      </w:r>
      <w:r w:rsidRPr="00B56D24">
        <w:rPr>
          <w:rFonts w:ascii="宋体" w:hAnsi="宋体" w:cs="MS Mincho" w:hint="eastAsia"/>
          <w:kern w:val="0"/>
          <w:szCs w:val="24"/>
        </w:rPr>
        <w:t>需求。</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宋体" w:hint="eastAsia"/>
          <w:kern w:val="0"/>
          <w:szCs w:val="24"/>
        </w:rPr>
        <w:t>变频调</w:t>
      </w:r>
      <w:r w:rsidRPr="00B56D24">
        <w:rPr>
          <w:rFonts w:ascii="宋体" w:hAnsi="宋体" w:cs="MS Mincho" w:hint="eastAsia"/>
          <w:kern w:val="0"/>
          <w:szCs w:val="24"/>
        </w:rPr>
        <w:t>速</w:t>
      </w:r>
      <w:r w:rsidRPr="00B56D24">
        <w:rPr>
          <w:rFonts w:ascii="宋体" w:hAnsi="宋体" w:cs="宋体" w:hint="eastAsia"/>
          <w:kern w:val="0"/>
          <w:szCs w:val="24"/>
        </w:rPr>
        <w:t>风</w:t>
      </w:r>
      <w:r w:rsidRPr="00B56D24">
        <w:rPr>
          <w:rFonts w:ascii="宋体" w:hAnsi="宋体" w:cs="MS Mincho" w:hint="eastAsia"/>
          <w:kern w:val="0"/>
          <w:szCs w:val="24"/>
        </w:rPr>
        <w:t>机的</w:t>
      </w:r>
      <w:r w:rsidRPr="00B56D24">
        <w:rPr>
          <w:rFonts w:ascii="宋体" w:hAnsi="宋体" w:cs="宋体" w:hint="eastAsia"/>
          <w:kern w:val="0"/>
          <w:szCs w:val="24"/>
        </w:rPr>
        <w:t>选</w:t>
      </w:r>
      <w:r w:rsidRPr="00B56D24">
        <w:rPr>
          <w:rFonts w:ascii="宋体" w:hAnsi="宋体" w:cs="MS Mincho" w:hint="eastAsia"/>
          <w:kern w:val="0"/>
          <w:szCs w:val="24"/>
        </w:rPr>
        <w:t>用原</w:t>
      </w:r>
      <w:r w:rsidRPr="00B56D24">
        <w:rPr>
          <w:rFonts w:ascii="宋体" w:hAnsi="宋体" w:cs="宋体" w:hint="eastAsia"/>
          <w:kern w:val="0"/>
          <w:szCs w:val="24"/>
        </w:rPr>
        <w:t>则</w:t>
      </w:r>
      <w:r w:rsidRPr="00B56D24">
        <w:rPr>
          <w:rFonts w:ascii="宋体" w:hAnsi="宋体" w:cs="MS Mincho" w:hint="eastAsia"/>
          <w:kern w:val="0"/>
          <w:szCs w:val="24"/>
        </w:rPr>
        <w:t>，</w:t>
      </w:r>
      <w:r w:rsidRPr="00B56D24">
        <w:rPr>
          <w:rFonts w:ascii="宋体" w:hAnsi="宋体" w:cs="宋体" w:hint="eastAsia"/>
          <w:kern w:val="0"/>
          <w:szCs w:val="24"/>
        </w:rPr>
        <w:t>应</w:t>
      </w:r>
      <w:r w:rsidRPr="00B56D24">
        <w:rPr>
          <w:rFonts w:ascii="宋体" w:hAnsi="宋体" w:cs="HiddenHorzOCR" w:hint="eastAsia"/>
          <w:kern w:val="0"/>
          <w:szCs w:val="24"/>
        </w:rPr>
        <w:t>符合下列条件</w:t>
      </w:r>
      <w:r w:rsidRPr="00B56D24">
        <w:rPr>
          <w:rFonts w:ascii="宋体" w:hAnsi="宋体" w:cs="HiddenHorzOCR"/>
          <w:kern w:val="0"/>
          <w:szCs w:val="24"/>
        </w:rPr>
        <w:t>:</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全空气</w:t>
      </w:r>
      <w:r w:rsidRPr="00B56D24">
        <w:rPr>
          <w:rFonts w:ascii="宋体" w:hAnsi="宋体" w:cs="宋体" w:hint="eastAsia"/>
          <w:kern w:val="0"/>
          <w:szCs w:val="24"/>
        </w:rPr>
        <w:t>变风</w:t>
      </w:r>
      <w:r w:rsidRPr="00B56D24">
        <w:rPr>
          <w:rFonts w:ascii="宋体" w:hAnsi="宋体" w:cs="MS Mincho" w:hint="eastAsia"/>
          <w:kern w:val="0"/>
          <w:szCs w:val="24"/>
        </w:rPr>
        <w:t>量空</w:t>
      </w:r>
      <w:r w:rsidRPr="00B56D24">
        <w:rPr>
          <w:rFonts w:ascii="宋体" w:hAnsi="宋体" w:cs="宋体" w:hint="eastAsia"/>
          <w:kern w:val="0"/>
          <w:szCs w:val="24"/>
        </w:rPr>
        <w:t>调</w:t>
      </w:r>
      <w:r w:rsidRPr="00B56D24">
        <w:rPr>
          <w:rFonts w:ascii="宋体" w:hAnsi="宋体" w:cs="MS Mincho" w:hint="eastAsia"/>
          <w:kern w:val="0"/>
          <w:szCs w:val="24"/>
        </w:rPr>
        <w:t>机</w:t>
      </w:r>
      <w:r w:rsidRPr="00B56D24">
        <w:rPr>
          <w:rFonts w:ascii="宋体" w:hAnsi="宋体" w:cs="宋体" w:hint="eastAsia"/>
          <w:kern w:val="0"/>
          <w:szCs w:val="24"/>
        </w:rPr>
        <w:t>组</w:t>
      </w:r>
      <w:r w:rsidRPr="00B56D24">
        <w:rPr>
          <w:rFonts w:ascii="宋体" w:hAnsi="宋体" w:cs="MS Mincho" w:hint="eastAsia"/>
          <w:kern w:val="0"/>
          <w:szCs w:val="24"/>
        </w:rPr>
        <w:t>的</w:t>
      </w:r>
      <w:r w:rsidRPr="00B56D24">
        <w:rPr>
          <w:rFonts w:ascii="宋体" w:hAnsi="宋体" w:cs="宋体" w:hint="eastAsia"/>
          <w:kern w:val="0"/>
          <w:szCs w:val="24"/>
        </w:rPr>
        <w:t>风</w:t>
      </w:r>
      <w:r w:rsidRPr="00B56D24">
        <w:rPr>
          <w:rFonts w:ascii="宋体" w:hAnsi="宋体" w:cs="MS Mincho" w:hint="eastAsia"/>
          <w:kern w:val="0"/>
          <w:szCs w:val="24"/>
        </w:rPr>
        <w:t>机</w:t>
      </w:r>
      <w:r w:rsidRPr="00B56D24">
        <w:rPr>
          <w:rFonts w:ascii="宋体" w:hAnsi="宋体" w:cs="HiddenHorzOCR"/>
          <w:kern w:val="0"/>
          <w:szCs w:val="24"/>
        </w:rPr>
        <w:t>(</w:t>
      </w:r>
      <w:r w:rsidRPr="00B56D24">
        <w:rPr>
          <w:rFonts w:ascii="宋体" w:hAnsi="宋体" w:cs="HiddenHorzOCR" w:hint="eastAsia"/>
          <w:kern w:val="0"/>
          <w:szCs w:val="24"/>
        </w:rPr>
        <w:t>送</w:t>
      </w:r>
      <w:r w:rsidRPr="00B56D24">
        <w:rPr>
          <w:rFonts w:ascii="宋体" w:hAnsi="宋体" w:cs="宋体" w:hint="eastAsia"/>
          <w:kern w:val="0"/>
          <w:szCs w:val="24"/>
        </w:rPr>
        <w:t>风</w:t>
      </w:r>
      <w:r w:rsidRPr="00B56D24">
        <w:rPr>
          <w:rFonts w:ascii="宋体" w:hAnsi="宋体" w:cs="MS Mincho" w:hint="eastAsia"/>
          <w:kern w:val="0"/>
          <w:szCs w:val="24"/>
        </w:rPr>
        <w:t>机和回</w:t>
      </w:r>
      <w:r w:rsidRPr="00B56D24">
        <w:rPr>
          <w:rFonts w:ascii="宋体" w:hAnsi="宋体" w:cs="宋体" w:hint="eastAsia"/>
          <w:kern w:val="0"/>
          <w:szCs w:val="24"/>
        </w:rPr>
        <w:t>风</w:t>
      </w:r>
      <w:r w:rsidRPr="00B56D24">
        <w:rPr>
          <w:rFonts w:ascii="宋体" w:hAnsi="宋体" w:cs="MS Mincho" w:hint="eastAsia"/>
          <w:kern w:val="0"/>
          <w:szCs w:val="24"/>
        </w:rPr>
        <w:t>机</w:t>
      </w:r>
      <w:r w:rsidRPr="00B56D24">
        <w:rPr>
          <w:rFonts w:ascii="宋体" w:hAnsi="宋体" w:cs="HiddenHorzOCR"/>
          <w:kern w:val="0"/>
          <w:szCs w:val="24"/>
        </w:rPr>
        <w:t>)</w:t>
      </w:r>
      <w:r w:rsidRPr="00B56D24">
        <w:rPr>
          <w:rFonts w:ascii="宋体" w:hAnsi="宋体" w:cs="HiddenHorzOCR" w:hint="eastAsia"/>
          <w:kern w:val="0"/>
          <w:szCs w:val="24"/>
        </w:rPr>
        <w:t>，</w:t>
      </w:r>
      <w:r w:rsidRPr="00B56D24">
        <w:rPr>
          <w:rFonts w:ascii="宋体" w:hAnsi="宋体" w:cs="宋体" w:hint="eastAsia"/>
          <w:kern w:val="0"/>
          <w:szCs w:val="24"/>
        </w:rPr>
        <w:t>应</w:t>
      </w:r>
      <w:r w:rsidRPr="00B56D24">
        <w:rPr>
          <w:rFonts w:ascii="宋体" w:hAnsi="宋体" w:cs="MS Mincho" w:hint="eastAsia"/>
          <w:kern w:val="0"/>
          <w:szCs w:val="24"/>
        </w:rPr>
        <w:t>采</w:t>
      </w:r>
      <w:r w:rsidRPr="00B56D24">
        <w:rPr>
          <w:rFonts w:ascii="宋体" w:hAnsi="宋体" w:cs="HiddenHorzOCR" w:hint="eastAsia"/>
          <w:kern w:val="0"/>
          <w:szCs w:val="24"/>
        </w:rPr>
        <w:t>用</w:t>
      </w:r>
      <w:r w:rsidRPr="00B56D24">
        <w:rPr>
          <w:rFonts w:ascii="宋体" w:hAnsi="宋体" w:cs="宋体" w:hint="eastAsia"/>
          <w:kern w:val="0"/>
          <w:szCs w:val="24"/>
        </w:rPr>
        <w:t>变频调</w:t>
      </w:r>
      <w:r w:rsidRPr="00B56D24">
        <w:rPr>
          <w:rFonts w:ascii="宋体" w:hAnsi="宋体" w:cs="MS Mincho" w:hint="eastAsia"/>
          <w:kern w:val="0"/>
          <w:szCs w:val="24"/>
        </w:rPr>
        <w:t>速</w:t>
      </w:r>
      <w:r w:rsidRPr="00B56D24">
        <w:rPr>
          <w:rFonts w:ascii="宋体" w:hAnsi="宋体" w:cs="宋体" w:hint="eastAsia"/>
          <w:kern w:val="0"/>
          <w:szCs w:val="24"/>
        </w:rPr>
        <w:t>风</w:t>
      </w:r>
      <w:r w:rsidRPr="00B56D24">
        <w:rPr>
          <w:rFonts w:ascii="宋体" w:hAnsi="宋体" w:cs="MS Mincho" w:hint="eastAsia"/>
          <w:kern w:val="0"/>
          <w:szCs w:val="24"/>
        </w:rPr>
        <w:t>机。</w:t>
      </w:r>
    </w:p>
    <w:p w:rsidR="00B56D24" w:rsidRPr="00B56D24" w:rsidRDefault="00B56D24" w:rsidP="00B56D24">
      <w:pPr>
        <w:autoSpaceDE w:val="0"/>
        <w:autoSpaceDN w:val="0"/>
        <w:adjustRightInd w:val="0"/>
        <w:ind w:firstLineChars="200" w:firstLine="482"/>
        <w:jc w:val="left"/>
        <w:rPr>
          <w:rFonts w:ascii="宋体" w:hAnsi="宋体" w:cs="MS Mincho"/>
          <w:kern w:val="0"/>
          <w:szCs w:val="24"/>
        </w:rPr>
      </w:pPr>
      <w:r w:rsidRPr="00B56D24">
        <w:rPr>
          <w:rFonts w:ascii="宋体" w:hAnsi="宋体" w:cs="Times New Roman"/>
          <w:b/>
          <w:kern w:val="0"/>
          <w:szCs w:val="24"/>
        </w:rPr>
        <w:t>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单</w:t>
      </w:r>
      <w:r w:rsidRPr="00B56D24">
        <w:rPr>
          <w:rFonts w:ascii="宋体" w:hAnsi="宋体" w:cs="MS Mincho" w:hint="eastAsia"/>
          <w:kern w:val="0"/>
          <w:szCs w:val="24"/>
        </w:rPr>
        <w:t>台</w:t>
      </w:r>
      <w:r w:rsidRPr="00B56D24">
        <w:rPr>
          <w:rFonts w:ascii="宋体" w:hAnsi="宋体" w:cs="宋体" w:hint="eastAsia"/>
          <w:kern w:val="0"/>
          <w:szCs w:val="24"/>
        </w:rPr>
        <w:t>风</w:t>
      </w:r>
      <w:r w:rsidRPr="00B56D24">
        <w:rPr>
          <w:rFonts w:ascii="宋体" w:hAnsi="宋体" w:cs="MS Mincho" w:hint="eastAsia"/>
          <w:kern w:val="0"/>
          <w:szCs w:val="24"/>
        </w:rPr>
        <w:t>机</w:t>
      </w:r>
      <w:r w:rsidRPr="00B56D24">
        <w:rPr>
          <w:rFonts w:ascii="宋体" w:hAnsi="宋体" w:cs="宋体" w:hint="eastAsia"/>
          <w:kern w:val="0"/>
          <w:szCs w:val="24"/>
        </w:rPr>
        <w:t>风</w:t>
      </w:r>
      <w:r w:rsidRPr="00B56D24">
        <w:rPr>
          <w:rFonts w:ascii="宋体" w:hAnsi="宋体" w:cs="MS Mincho" w:hint="eastAsia"/>
          <w:kern w:val="0"/>
          <w:szCs w:val="24"/>
        </w:rPr>
        <w:t>量不小于</w:t>
      </w:r>
      <w:r w:rsidRPr="00B56D24">
        <w:rPr>
          <w:rFonts w:ascii="宋体" w:hAnsi="宋体" w:cs="HiddenHorzOCR"/>
          <w:kern w:val="0"/>
          <w:szCs w:val="24"/>
        </w:rPr>
        <w:t>10000</w:t>
      </w:r>
      <w:r w:rsidRPr="00B56D24">
        <w:rPr>
          <w:rFonts w:ascii="宋体" w:hAnsi="宋体" w:cs="宋体" w:hint="eastAsia"/>
          <w:kern w:val="0"/>
          <w:szCs w:val="24"/>
        </w:rPr>
        <w:t>m³</w:t>
      </w:r>
      <w:r w:rsidRPr="00B56D24">
        <w:rPr>
          <w:rFonts w:ascii="宋体" w:hAnsi="宋体" w:cs="HiddenHorzOCR"/>
          <w:kern w:val="0"/>
          <w:szCs w:val="24"/>
        </w:rPr>
        <w:t xml:space="preserve">/h </w:t>
      </w:r>
      <w:r w:rsidRPr="00B56D24">
        <w:rPr>
          <w:rFonts w:ascii="宋体" w:hAnsi="宋体" w:cs="HiddenHorzOCR" w:hint="eastAsia"/>
          <w:kern w:val="0"/>
          <w:szCs w:val="24"/>
        </w:rPr>
        <w:t>的</w:t>
      </w:r>
      <w:r w:rsidRPr="00B56D24">
        <w:rPr>
          <w:rFonts w:ascii="宋体" w:hAnsi="宋体" w:cs="宋体" w:hint="eastAsia"/>
          <w:kern w:val="0"/>
          <w:szCs w:val="24"/>
        </w:rPr>
        <w:t>风</w:t>
      </w:r>
      <w:r w:rsidRPr="00B56D24">
        <w:rPr>
          <w:rFonts w:ascii="宋体" w:hAnsi="宋体" w:cs="MS Mincho" w:hint="eastAsia"/>
          <w:kern w:val="0"/>
          <w:szCs w:val="24"/>
        </w:rPr>
        <w:t>机，宜采用</w:t>
      </w:r>
      <w:r w:rsidRPr="00B56D24">
        <w:rPr>
          <w:rFonts w:ascii="宋体" w:hAnsi="宋体" w:cs="宋体" w:hint="eastAsia"/>
          <w:kern w:val="0"/>
          <w:szCs w:val="24"/>
        </w:rPr>
        <w:t>变频调</w:t>
      </w:r>
      <w:r w:rsidRPr="00B56D24">
        <w:rPr>
          <w:rFonts w:ascii="宋体" w:hAnsi="宋体" w:cs="HiddenHorzOCR" w:hint="eastAsia"/>
          <w:kern w:val="0"/>
          <w:szCs w:val="24"/>
        </w:rPr>
        <w:t>速</w:t>
      </w:r>
      <w:r w:rsidRPr="00B56D24">
        <w:rPr>
          <w:rFonts w:ascii="宋体" w:hAnsi="宋体" w:cs="宋体" w:hint="eastAsia"/>
          <w:kern w:val="0"/>
          <w:szCs w:val="24"/>
        </w:rPr>
        <w:t>风</w:t>
      </w:r>
      <w:r w:rsidRPr="00B56D24">
        <w:rPr>
          <w:rFonts w:ascii="宋体" w:hAnsi="宋体" w:cs="MS Mincho" w:hint="eastAsia"/>
          <w:kern w:val="0"/>
          <w:szCs w:val="24"/>
        </w:rPr>
        <w:t>机。</w:t>
      </w:r>
    </w:p>
    <w:p w:rsidR="00B56D24" w:rsidRPr="00B56D24" w:rsidRDefault="00B56D24" w:rsidP="00B56D24">
      <w:pPr>
        <w:pStyle w:val="2"/>
        <w:jc w:val="center"/>
        <w:rPr>
          <w:rFonts w:ascii="宋体" w:eastAsia="宋体" w:hAnsi="宋体"/>
        </w:rPr>
      </w:pPr>
      <w:r w:rsidRPr="00B56D24">
        <w:rPr>
          <w:rFonts w:ascii="宋体" w:eastAsia="宋体" w:hAnsi="宋体"/>
        </w:rPr>
        <w:t xml:space="preserve">9.2 </w:t>
      </w:r>
      <w:r w:rsidRPr="00B56D24">
        <w:rPr>
          <w:rFonts w:ascii="宋体" w:eastAsia="宋体" w:hAnsi="宋体" w:hint="eastAsia"/>
        </w:rPr>
        <w:t xml:space="preserve"> 冷源与热源</w:t>
      </w:r>
    </w:p>
    <w:p w:rsidR="00B56D24" w:rsidRPr="00B56D24" w:rsidRDefault="00B56D24" w:rsidP="00B56D24">
      <w:pPr>
        <w:autoSpaceDE w:val="0"/>
        <w:autoSpaceDN w:val="0"/>
        <w:adjustRightInd w:val="0"/>
        <w:jc w:val="left"/>
        <w:rPr>
          <w:rFonts w:ascii="宋体" w:hAnsi="宋体" w:cs="HiddenHorzOCR"/>
          <w:kern w:val="0"/>
          <w:szCs w:val="24"/>
        </w:rPr>
      </w:pP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 xml:space="preserve">9.2.1 </w:t>
      </w:r>
      <w:r w:rsidRPr="00B56D24">
        <w:rPr>
          <w:rFonts w:ascii="宋体" w:hAnsi="宋体" w:cs="Times New Roman" w:hint="eastAsia"/>
          <w:kern w:val="0"/>
          <w:szCs w:val="24"/>
        </w:rPr>
        <w:t xml:space="preserve">  </w:t>
      </w:r>
      <w:r w:rsidRPr="00B56D24">
        <w:rPr>
          <w:rFonts w:ascii="宋体" w:hAnsi="宋体" w:cs="Times New Roman"/>
          <w:b/>
          <w:kern w:val="0"/>
          <w:szCs w:val="24"/>
        </w:rPr>
        <w:t>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余</w:t>
      </w:r>
      <w:r w:rsidRPr="00B56D24">
        <w:rPr>
          <w:rFonts w:ascii="宋体" w:hAnsi="宋体" w:cs="宋体" w:hint="eastAsia"/>
          <w:kern w:val="0"/>
          <w:szCs w:val="24"/>
        </w:rPr>
        <w:t>热</w:t>
      </w:r>
      <w:r w:rsidRPr="00B56D24">
        <w:rPr>
          <w:rFonts w:ascii="宋体" w:hAnsi="宋体" w:cs="MS Mincho" w:hint="eastAsia"/>
          <w:kern w:val="0"/>
          <w:szCs w:val="24"/>
        </w:rPr>
        <w:t>或</w:t>
      </w:r>
      <w:r w:rsidRPr="00B56D24">
        <w:rPr>
          <w:rFonts w:ascii="宋体" w:hAnsi="宋体" w:cs="宋体" w:hint="eastAsia"/>
          <w:kern w:val="0"/>
          <w:szCs w:val="24"/>
        </w:rPr>
        <w:t>废热</w:t>
      </w:r>
      <w:r w:rsidRPr="00B56D24">
        <w:rPr>
          <w:rFonts w:ascii="宋体" w:hAnsi="宋体" w:cs="MS Mincho" w:hint="eastAsia"/>
          <w:kern w:val="0"/>
          <w:szCs w:val="24"/>
        </w:rPr>
        <w:t>利用是</w:t>
      </w:r>
      <w:r w:rsidRPr="00B56D24">
        <w:rPr>
          <w:rFonts w:ascii="宋体" w:hAnsi="宋体" w:cs="宋体" w:hint="eastAsia"/>
          <w:kern w:val="0"/>
          <w:szCs w:val="24"/>
        </w:rPr>
        <w:t>节</w:t>
      </w:r>
      <w:r w:rsidRPr="00B56D24">
        <w:rPr>
          <w:rFonts w:ascii="宋体" w:hAnsi="宋体" w:cs="MS Mincho" w:hint="eastAsia"/>
          <w:kern w:val="0"/>
          <w:szCs w:val="24"/>
        </w:rPr>
        <w:t>能手段之一，可提高一次能源利</w:t>
      </w:r>
      <w:r w:rsidRPr="00B56D24">
        <w:rPr>
          <w:rFonts w:ascii="宋体" w:hAnsi="宋体" w:cs="HiddenHorzOCR" w:hint="eastAsia"/>
          <w:kern w:val="0"/>
          <w:szCs w:val="24"/>
        </w:rPr>
        <w:t>用效率。</w:t>
      </w:r>
      <w:r w:rsidRPr="00B56D24">
        <w:rPr>
          <w:rFonts w:ascii="宋体" w:hAnsi="宋体" w:cs="宋体" w:hint="eastAsia"/>
          <w:kern w:val="0"/>
          <w:szCs w:val="24"/>
        </w:rPr>
        <w:t>优</w:t>
      </w:r>
      <w:r w:rsidRPr="00B56D24">
        <w:rPr>
          <w:rFonts w:ascii="宋体" w:hAnsi="宋体" w:cs="MS Mincho" w:hint="eastAsia"/>
          <w:kern w:val="0"/>
          <w:szCs w:val="24"/>
        </w:rPr>
        <w:t>先使用此</w:t>
      </w:r>
      <w:r w:rsidRPr="00B56D24">
        <w:rPr>
          <w:rFonts w:ascii="宋体" w:hAnsi="宋体" w:cs="宋体" w:hint="eastAsia"/>
          <w:kern w:val="0"/>
          <w:szCs w:val="24"/>
        </w:rPr>
        <w:t>类热</w:t>
      </w:r>
      <w:r w:rsidRPr="00B56D24">
        <w:rPr>
          <w:rFonts w:ascii="宋体" w:hAnsi="宋体" w:cs="MS Mincho" w:hint="eastAsia"/>
          <w:kern w:val="0"/>
          <w:szCs w:val="24"/>
        </w:rPr>
        <w:t>源，</w:t>
      </w:r>
      <w:r w:rsidRPr="00B56D24">
        <w:rPr>
          <w:rFonts w:ascii="宋体" w:hAnsi="宋体" w:cs="宋体" w:hint="eastAsia"/>
          <w:kern w:val="0"/>
          <w:szCs w:val="24"/>
        </w:rPr>
        <w:t>还</w:t>
      </w:r>
      <w:r w:rsidRPr="00B56D24">
        <w:rPr>
          <w:rFonts w:ascii="宋体" w:hAnsi="宋体" w:cs="MS Mincho" w:hint="eastAsia"/>
          <w:kern w:val="0"/>
          <w:szCs w:val="24"/>
        </w:rPr>
        <w:t>利于大气</w:t>
      </w:r>
      <w:r w:rsidRPr="00B56D24">
        <w:rPr>
          <w:rFonts w:ascii="宋体" w:hAnsi="宋体" w:cs="宋体" w:hint="eastAsia"/>
          <w:kern w:val="0"/>
          <w:szCs w:val="24"/>
        </w:rPr>
        <w:t>环</w:t>
      </w:r>
      <w:r w:rsidRPr="00B56D24">
        <w:rPr>
          <w:rFonts w:ascii="宋体" w:hAnsi="宋体" w:cs="MS Mincho" w:hint="eastAsia"/>
          <w:kern w:val="0"/>
          <w:szCs w:val="24"/>
        </w:rPr>
        <w:t>境保</w:t>
      </w:r>
      <w:r w:rsidRPr="00B56D24">
        <w:rPr>
          <w:rFonts w:ascii="宋体" w:hAnsi="宋体" w:cs="宋体" w:hint="eastAsia"/>
          <w:kern w:val="0"/>
          <w:szCs w:val="24"/>
        </w:rPr>
        <w:t>护</w:t>
      </w:r>
      <w:r w:rsidRPr="00B56D24">
        <w:rPr>
          <w:rFonts w:ascii="宋体" w:hAnsi="宋体" w:cs="MS Mincho" w:hint="eastAsia"/>
          <w:kern w:val="0"/>
          <w:szCs w:val="24"/>
        </w:rPr>
        <w:t>。余</w:t>
      </w:r>
      <w:r w:rsidRPr="00B56D24">
        <w:rPr>
          <w:rFonts w:ascii="宋体" w:hAnsi="宋体" w:cs="宋体" w:hint="eastAsia"/>
          <w:kern w:val="0"/>
          <w:szCs w:val="24"/>
        </w:rPr>
        <w:t>热</w:t>
      </w:r>
      <w:r w:rsidRPr="00B56D24">
        <w:rPr>
          <w:rFonts w:ascii="宋体" w:hAnsi="宋体" w:cs="MS Mincho" w:hint="eastAsia"/>
          <w:kern w:val="0"/>
          <w:szCs w:val="24"/>
        </w:rPr>
        <w:t>或</w:t>
      </w:r>
      <w:r w:rsidRPr="00B56D24">
        <w:rPr>
          <w:rFonts w:ascii="宋体" w:hAnsi="宋体" w:cs="宋体" w:hint="eastAsia"/>
          <w:kern w:val="0"/>
          <w:szCs w:val="24"/>
        </w:rPr>
        <w:t>废热</w:t>
      </w:r>
      <w:r w:rsidRPr="00B56D24">
        <w:rPr>
          <w:rFonts w:ascii="宋体" w:hAnsi="宋体" w:cs="HiddenHorzOCR" w:hint="eastAsia"/>
          <w:kern w:val="0"/>
          <w:szCs w:val="24"/>
        </w:rPr>
        <w:t>提供的能量不少于建筑物供暖</w:t>
      </w:r>
      <w:r w:rsidRPr="00B56D24">
        <w:rPr>
          <w:rFonts w:ascii="宋体" w:hAnsi="宋体" w:cs="宋体" w:hint="eastAsia"/>
          <w:kern w:val="0"/>
          <w:szCs w:val="24"/>
        </w:rPr>
        <w:t>设计</w:t>
      </w:r>
      <w:r w:rsidRPr="00B56D24">
        <w:rPr>
          <w:rFonts w:ascii="宋体" w:hAnsi="宋体" w:cs="MS Mincho" w:hint="eastAsia"/>
          <w:kern w:val="0"/>
          <w:szCs w:val="24"/>
        </w:rPr>
        <w:t>日</w:t>
      </w:r>
      <w:r w:rsidRPr="00B56D24">
        <w:rPr>
          <w:rFonts w:ascii="宋体" w:hAnsi="宋体" w:cs="宋体" w:hint="eastAsia"/>
          <w:kern w:val="0"/>
          <w:szCs w:val="24"/>
        </w:rPr>
        <w:t>总</w:t>
      </w:r>
      <w:r w:rsidRPr="00B56D24">
        <w:rPr>
          <w:rFonts w:ascii="宋体" w:hAnsi="宋体" w:cs="MS Mincho" w:hint="eastAsia"/>
          <w:kern w:val="0"/>
          <w:szCs w:val="24"/>
        </w:rPr>
        <w:t>能量的</w:t>
      </w:r>
      <w:r w:rsidRPr="00B56D24">
        <w:rPr>
          <w:rFonts w:ascii="宋体" w:hAnsi="宋体" w:cs="HiddenHorzOCR"/>
          <w:kern w:val="0"/>
          <w:szCs w:val="24"/>
        </w:rPr>
        <w:t>30%</w:t>
      </w:r>
      <w:r w:rsidRPr="00B56D24">
        <w:rPr>
          <w:rFonts w:ascii="宋体" w:hAnsi="宋体" w:cs="HiddenHorzOCR" w:hint="eastAsia"/>
          <w:kern w:val="0"/>
          <w:szCs w:val="24"/>
        </w:rPr>
        <w:t>，生活</w:t>
      </w:r>
      <w:r w:rsidRPr="00B56D24">
        <w:rPr>
          <w:rFonts w:ascii="宋体" w:hAnsi="宋体" w:cs="宋体" w:hint="eastAsia"/>
          <w:kern w:val="0"/>
          <w:szCs w:val="24"/>
        </w:rPr>
        <w:t>热</w:t>
      </w:r>
      <w:r w:rsidRPr="00B56D24">
        <w:rPr>
          <w:rFonts w:ascii="宋体" w:hAnsi="宋体" w:cs="MS Mincho" w:hint="eastAsia"/>
          <w:kern w:val="0"/>
          <w:szCs w:val="24"/>
        </w:rPr>
        <w:t>水</w:t>
      </w:r>
      <w:r w:rsidRPr="00B56D24">
        <w:rPr>
          <w:rFonts w:ascii="宋体" w:hAnsi="宋体" w:cs="宋体" w:hint="eastAsia"/>
          <w:kern w:val="0"/>
          <w:szCs w:val="24"/>
        </w:rPr>
        <w:t>设计</w:t>
      </w:r>
      <w:r w:rsidRPr="00B56D24">
        <w:rPr>
          <w:rFonts w:ascii="宋体" w:hAnsi="宋体" w:cs="MS Mincho" w:hint="eastAsia"/>
          <w:kern w:val="0"/>
          <w:szCs w:val="24"/>
        </w:rPr>
        <w:t>日</w:t>
      </w:r>
      <w:r w:rsidRPr="00B56D24">
        <w:rPr>
          <w:rFonts w:ascii="宋体" w:hAnsi="宋体" w:cs="宋体" w:hint="eastAsia"/>
          <w:kern w:val="0"/>
          <w:szCs w:val="24"/>
        </w:rPr>
        <w:t>总</w:t>
      </w:r>
      <w:r w:rsidRPr="00B56D24">
        <w:rPr>
          <w:rFonts w:ascii="宋体" w:hAnsi="宋体" w:cs="MS Mincho" w:hint="eastAsia"/>
          <w:kern w:val="0"/>
          <w:szCs w:val="24"/>
        </w:rPr>
        <w:t>量的</w:t>
      </w:r>
      <w:r w:rsidRPr="00B56D24">
        <w:rPr>
          <w:rFonts w:ascii="宋体" w:hAnsi="宋体" w:cs="HiddenHorzOCR"/>
          <w:kern w:val="0"/>
          <w:szCs w:val="24"/>
        </w:rPr>
        <w:t>60%</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196" w:firstLine="472"/>
        <w:jc w:val="left"/>
        <w:rPr>
          <w:rFonts w:ascii="宋体" w:hAnsi="宋体" w:cs="HiddenHorzOCR"/>
          <w:kern w:val="0"/>
          <w:szCs w:val="24"/>
        </w:rPr>
      </w:pPr>
      <w:r w:rsidRPr="00B56D24">
        <w:rPr>
          <w:rFonts w:ascii="宋体" w:hAnsi="宋体" w:cs="Times New Roman"/>
          <w:b/>
          <w:kern w:val="0"/>
          <w:szCs w:val="24"/>
        </w:rPr>
        <w:t>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由可再生能源提供的空</w:t>
      </w:r>
      <w:r w:rsidRPr="00B56D24">
        <w:rPr>
          <w:rFonts w:ascii="宋体" w:hAnsi="宋体" w:cs="宋体" w:hint="eastAsia"/>
          <w:kern w:val="0"/>
          <w:szCs w:val="24"/>
        </w:rPr>
        <w:t>调</w:t>
      </w:r>
      <w:r w:rsidRPr="00B56D24">
        <w:rPr>
          <w:rFonts w:ascii="宋体" w:hAnsi="宋体" w:cs="MS Mincho" w:hint="eastAsia"/>
          <w:kern w:val="0"/>
          <w:szCs w:val="24"/>
        </w:rPr>
        <w:t>用冷量和</w:t>
      </w:r>
      <w:r w:rsidRPr="00B56D24">
        <w:rPr>
          <w:rFonts w:ascii="宋体" w:hAnsi="宋体" w:cs="宋体" w:hint="eastAsia"/>
          <w:kern w:val="0"/>
          <w:szCs w:val="24"/>
        </w:rPr>
        <w:t>热</w:t>
      </w:r>
      <w:r w:rsidRPr="00B56D24">
        <w:rPr>
          <w:rFonts w:ascii="宋体" w:hAnsi="宋体" w:cs="MS Mincho" w:hint="eastAsia"/>
          <w:kern w:val="0"/>
          <w:szCs w:val="24"/>
        </w:rPr>
        <w:t>量比例不宜低</w:t>
      </w:r>
      <w:r w:rsidRPr="00B56D24">
        <w:rPr>
          <w:rFonts w:ascii="宋体" w:hAnsi="宋体" w:cs="HiddenHorzOCR" w:hint="eastAsia"/>
          <w:kern w:val="0"/>
          <w:szCs w:val="24"/>
        </w:rPr>
        <w:t>于</w:t>
      </w:r>
      <w:r w:rsidRPr="00B56D24">
        <w:rPr>
          <w:rFonts w:ascii="宋体" w:hAnsi="宋体" w:cs="HiddenHorzOCR"/>
          <w:kern w:val="0"/>
          <w:szCs w:val="24"/>
        </w:rPr>
        <w:t>20%</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沈阳市城镇热源发展较快，较为普遍。具有城镇或区域集中热源时，集中式空调系统应优先采用</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4</w:t>
      </w:r>
      <w:r w:rsidRPr="00B56D24">
        <w:rPr>
          <w:rFonts w:ascii="宋体" w:hAnsi="宋体" w:cs="Times New Roman" w:hint="eastAsia"/>
          <w:kern w:val="0"/>
          <w:szCs w:val="24"/>
        </w:rPr>
        <w:t xml:space="preserve"> </w:t>
      </w:r>
      <w:r w:rsidRPr="00B56D24">
        <w:rPr>
          <w:rFonts w:ascii="宋体" w:hAnsi="宋体" w:cs="Times New Roman"/>
          <w:kern w:val="0"/>
          <w:szCs w:val="24"/>
        </w:rPr>
        <w:t xml:space="preserve"> </w:t>
      </w:r>
      <w:r w:rsidRPr="00B56D24">
        <w:rPr>
          <w:rFonts w:ascii="宋体" w:hAnsi="宋体" w:cs="HiddenHorzOCR" w:hint="eastAsia"/>
          <w:kern w:val="0"/>
          <w:szCs w:val="24"/>
        </w:rPr>
        <w:t>蓄能空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统虽</w:t>
      </w:r>
      <w:r w:rsidRPr="00B56D24">
        <w:rPr>
          <w:rFonts w:ascii="宋体" w:hAnsi="宋体" w:cs="MS Mincho" w:hint="eastAsia"/>
          <w:kern w:val="0"/>
          <w:szCs w:val="24"/>
        </w:rPr>
        <w:t>自身不</w:t>
      </w:r>
      <w:r w:rsidRPr="00B56D24">
        <w:rPr>
          <w:rFonts w:ascii="宋体" w:hAnsi="宋体" w:cs="宋体" w:hint="eastAsia"/>
          <w:kern w:val="0"/>
          <w:szCs w:val="24"/>
        </w:rPr>
        <w:t>节</w:t>
      </w:r>
      <w:r w:rsidRPr="00B56D24">
        <w:rPr>
          <w:rFonts w:ascii="宋体" w:hAnsi="宋体" w:cs="MS Mincho" w:hint="eastAsia"/>
          <w:kern w:val="0"/>
          <w:szCs w:val="24"/>
        </w:rPr>
        <w:t>能，但在有分</w:t>
      </w:r>
      <w:r w:rsidRPr="00B56D24">
        <w:rPr>
          <w:rFonts w:ascii="宋体" w:hAnsi="宋体" w:cs="宋体" w:hint="eastAsia"/>
          <w:kern w:val="0"/>
          <w:szCs w:val="24"/>
        </w:rPr>
        <w:t>时电</w:t>
      </w:r>
      <w:r w:rsidRPr="00B56D24">
        <w:rPr>
          <w:rFonts w:ascii="宋体" w:hAnsi="宋体" w:cs="MS Mincho" w:hint="eastAsia"/>
          <w:kern w:val="0"/>
          <w:szCs w:val="24"/>
        </w:rPr>
        <w:t>价政策下，</w:t>
      </w:r>
      <w:r w:rsidRPr="00B56D24">
        <w:rPr>
          <w:rFonts w:ascii="宋体" w:hAnsi="宋体" w:cs="HiddenHorzOCR" w:hint="eastAsia"/>
          <w:kern w:val="0"/>
          <w:szCs w:val="24"/>
        </w:rPr>
        <w:t>可</w:t>
      </w:r>
      <w:r w:rsidRPr="00B56D24">
        <w:rPr>
          <w:rFonts w:ascii="宋体" w:hAnsi="宋体" w:cs="宋体" w:hint="eastAsia"/>
          <w:kern w:val="0"/>
          <w:szCs w:val="24"/>
        </w:rPr>
        <w:t>为</w:t>
      </w:r>
      <w:r w:rsidRPr="00B56D24">
        <w:rPr>
          <w:rFonts w:ascii="宋体" w:hAnsi="宋体" w:cs="MS Mincho" w:hint="eastAsia"/>
          <w:kern w:val="0"/>
          <w:szCs w:val="24"/>
        </w:rPr>
        <w:t>用</w:t>
      </w:r>
      <w:r w:rsidRPr="00B56D24">
        <w:rPr>
          <w:rFonts w:ascii="宋体" w:hAnsi="宋体" w:cs="宋体" w:hint="eastAsia"/>
          <w:kern w:val="0"/>
          <w:szCs w:val="24"/>
        </w:rPr>
        <w:t>户节</w:t>
      </w:r>
      <w:r w:rsidRPr="00B56D24">
        <w:rPr>
          <w:rFonts w:ascii="宋体" w:hAnsi="宋体" w:cs="MS Mincho" w:hint="eastAsia"/>
          <w:kern w:val="0"/>
          <w:szCs w:val="24"/>
        </w:rPr>
        <w:t>省空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的运行</w:t>
      </w:r>
      <w:r w:rsidRPr="00B56D24">
        <w:rPr>
          <w:rFonts w:ascii="宋体" w:hAnsi="宋体" w:cs="宋体" w:hint="eastAsia"/>
          <w:kern w:val="0"/>
          <w:szCs w:val="24"/>
        </w:rPr>
        <w:t>费</w:t>
      </w:r>
      <w:r w:rsidRPr="00B56D24">
        <w:rPr>
          <w:rFonts w:ascii="宋体" w:hAnsi="宋体" w:cs="MS Mincho" w:hint="eastAsia"/>
          <w:kern w:val="0"/>
          <w:szCs w:val="24"/>
        </w:rPr>
        <w:t>用，提高</w:t>
      </w:r>
      <w:r w:rsidRPr="00B56D24">
        <w:rPr>
          <w:rFonts w:ascii="宋体" w:hAnsi="宋体" w:cs="宋体" w:hint="eastAsia"/>
          <w:kern w:val="0"/>
          <w:szCs w:val="24"/>
        </w:rPr>
        <w:t>电</w:t>
      </w:r>
      <w:r w:rsidRPr="00B56D24">
        <w:rPr>
          <w:rFonts w:ascii="宋体" w:hAnsi="宋体" w:cs="MS Mincho" w:hint="eastAsia"/>
          <w:kern w:val="0"/>
          <w:szCs w:val="24"/>
        </w:rPr>
        <w:t>厂和</w:t>
      </w:r>
      <w:r w:rsidRPr="00B56D24">
        <w:rPr>
          <w:rFonts w:ascii="宋体" w:hAnsi="宋体" w:cs="宋体" w:hint="eastAsia"/>
          <w:kern w:val="0"/>
          <w:szCs w:val="24"/>
        </w:rPr>
        <w:t>电</w:t>
      </w:r>
      <w:r w:rsidRPr="00B56D24">
        <w:rPr>
          <w:rFonts w:ascii="宋体" w:hAnsi="宋体" w:cs="MS Mincho" w:hint="eastAsia"/>
          <w:kern w:val="0"/>
          <w:szCs w:val="24"/>
        </w:rPr>
        <w:t>网的</w:t>
      </w:r>
      <w:r w:rsidRPr="00B56D24">
        <w:rPr>
          <w:rFonts w:ascii="宋体" w:hAnsi="宋体" w:cs="宋体" w:hint="eastAsia"/>
          <w:kern w:val="0"/>
          <w:szCs w:val="24"/>
        </w:rPr>
        <w:t>综</w:t>
      </w:r>
      <w:r w:rsidRPr="00B56D24">
        <w:rPr>
          <w:rFonts w:ascii="宋体" w:hAnsi="宋体" w:cs="MS Mincho" w:hint="eastAsia"/>
          <w:kern w:val="0"/>
          <w:szCs w:val="24"/>
        </w:rPr>
        <w:t>合效</w:t>
      </w:r>
      <w:r w:rsidRPr="00B56D24">
        <w:rPr>
          <w:rFonts w:ascii="宋体" w:hAnsi="宋体" w:cs="HiddenHorzOCR" w:hint="eastAsia"/>
          <w:kern w:val="0"/>
          <w:szCs w:val="24"/>
        </w:rPr>
        <w:t>率。</w:t>
      </w:r>
      <w:r w:rsidRPr="00B56D24">
        <w:rPr>
          <w:rFonts w:ascii="宋体" w:hAnsi="宋体" w:cs="宋体" w:hint="eastAsia"/>
          <w:kern w:val="0"/>
          <w:szCs w:val="24"/>
        </w:rPr>
        <w:t>设计</w:t>
      </w:r>
      <w:r w:rsidRPr="00B56D24">
        <w:rPr>
          <w:rFonts w:ascii="宋体" w:hAnsi="宋体" w:cs="MS Mincho" w:hint="eastAsia"/>
          <w:kern w:val="0"/>
          <w:szCs w:val="24"/>
        </w:rPr>
        <w:t>需保</w:t>
      </w:r>
      <w:r w:rsidRPr="00B56D24">
        <w:rPr>
          <w:rFonts w:ascii="宋体" w:hAnsi="宋体" w:cs="宋体" w:hint="eastAsia"/>
          <w:kern w:val="0"/>
          <w:szCs w:val="24"/>
        </w:rPr>
        <w:t>证</w:t>
      </w:r>
      <w:r w:rsidRPr="00B56D24">
        <w:rPr>
          <w:rFonts w:ascii="宋体" w:hAnsi="宋体" w:cs="HiddenHorzOCR" w:hint="eastAsia"/>
          <w:kern w:val="0"/>
          <w:szCs w:val="24"/>
        </w:rPr>
        <w:t>：蓄冷系</w:t>
      </w:r>
      <w:r w:rsidRPr="00B56D24">
        <w:rPr>
          <w:rFonts w:ascii="宋体" w:hAnsi="宋体" w:cs="宋体" w:hint="eastAsia"/>
          <w:kern w:val="0"/>
          <w:szCs w:val="24"/>
        </w:rPr>
        <w:t>统</w:t>
      </w:r>
      <w:r w:rsidRPr="00B56D24">
        <w:rPr>
          <w:rFonts w:ascii="宋体" w:hAnsi="宋体" w:cs="MS Mincho" w:hint="eastAsia"/>
          <w:kern w:val="0"/>
          <w:szCs w:val="24"/>
        </w:rPr>
        <w:t>提供的冷量至少达到</w:t>
      </w:r>
      <w:r w:rsidRPr="00B56D24">
        <w:rPr>
          <w:rFonts w:ascii="宋体" w:hAnsi="宋体" w:cs="宋体" w:hint="eastAsia"/>
          <w:kern w:val="0"/>
          <w:szCs w:val="24"/>
        </w:rPr>
        <w:t>设计</w:t>
      </w:r>
      <w:r w:rsidRPr="00B56D24">
        <w:rPr>
          <w:rFonts w:ascii="宋体" w:hAnsi="宋体" w:cs="MS Mincho" w:hint="eastAsia"/>
          <w:kern w:val="0"/>
          <w:szCs w:val="24"/>
        </w:rPr>
        <w:t>日冷量的</w:t>
      </w:r>
      <w:r w:rsidRPr="00B56D24">
        <w:rPr>
          <w:rFonts w:ascii="宋体" w:hAnsi="宋体" w:cs="HiddenHorzOCR"/>
          <w:kern w:val="0"/>
          <w:szCs w:val="24"/>
        </w:rPr>
        <w:t>30%</w:t>
      </w:r>
      <w:r w:rsidRPr="00B56D24">
        <w:rPr>
          <w:rFonts w:ascii="宋体" w:hAnsi="宋体" w:cs="HiddenHorzOCR" w:hint="eastAsia"/>
          <w:kern w:val="0"/>
          <w:szCs w:val="24"/>
        </w:rPr>
        <w:t>，当采用</w:t>
      </w:r>
      <w:r w:rsidRPr="00B56D24">
        <w:rPr>
          <w:rFonts w:ascii="宋体" w:hAnsi="宋体" w:cs="宋体" w:hint="eastAsia"/>
          <w:kern w:val="0"/>
          <w:szCs w:val="24"/>
        </w:rPr>
        <w:t>电</w:t>
      </w:r>
      <w:r w:rsidRPr="00B56D24">
        <w:rPr>
          <w:rFonts w:ascii="宋体" w:hAnsi="宋体" w:cs="MS Mincho" w:hint="eastAsia"/>
          <w:kern w:val="0"/>
          <w:szCs w:val="24"/>
        </w:rPr>
        <w:t>蓄</w:t>
      </w:r>
      <w:r w:rsidRPr="00B56D24">
        <w:rPr>
          <w:rFonts w:ascii="宋体" w:hAnsi="宋体" w:cs="宋体" w:hint="eastAsia"/>
          <w:kern w:val="0"/>
          <w:szCs w:val="24"/>
        </w:rPr>
        <w:t>热时</w:t>
      </w:r>
      <w:r w:rsidRPr="00B56D24">
        <w:rPr>
          <w:rFonts w:ascii="宋体" w:hAnsi="宋体" w:cs="MS Mincho" w:hint="eastAsia"/>
          <w:kern w:val="0"/>
          <w:szCs w:val="24"/>
        </w:rPr>
        <w:t>，必</w:t>
      </w:r>
      <w:r w:rsidRPr="00B56D24">
        <w:rPr>
          <w:rFonts w:ascii="宋体" w:hAnsi="宋体" w:cs="宋体" w:hint="eastAsia"/>
          <w:kern w:val="0"/>
          <w:szCs w:val="24"/>
        </w:rPr>
        <w:t>须</w:t>
      </w:r>
      <w:r w:rsidRPr="00B56D24">
        <w:rPr>
          <w:rFonts w:ascii="宋体" w:hAnsi="宋体" w:cs="MS Mincho" w:hint="eastAsia"/>
          <w:kern w:val="0"/>
          <w:szCs w:val="24"/>
        </w:rPr>
        <w:t>在夜</w:t>
      </w:r>
      <w:r w:rsidRPr="00B56D24">
        <w:rPr>
          <w:rFonts w:ascii="宋体" w:hAnsi="宋体" w:cs="宋体" w:hint="eastAsia"/>
          <w:kern w:val="0"/>
          <w:szCs w:val="24"/>
        </w:rPr>
        <w:t>间</w:t>
      </w:r>
      <w:r w:rsidRPr="00B56D24">
        <w:rPr>
          <w:rFonts w:ascii="宋体" w:hAnsi="宋体" w:cs="MS Mincho" w:hint="eastAsia"/>
          <w:kern w:val="0"/>
          <w:szCs w:val="24"/>
        </w:rPr>
        <w:t>低谷</w:t>
      </w:r>
      <w:r w:rsidRPr="00B56D24">
        <w:rPr>
          <w:rFonts w:ascii="宋体" w:hAnsi="宋体" w:cs="宋体" w:hint="eastAsia"/>
          <w:kern w:val="0"/>
          <w:szCs w:val="24"/>
        </w:rPr>
        <w:t>电进</w:t>
      </w:r>
      <w:r w:rsidRPr="00B56D24">
        <w:rPr>
          <w:rFonts w:ascii="宋体" w:hAnsi="宋体" w:cs="MS Mincho" w:hint="eastAsia"/>
          <w:kern w:val="0"/>
          <w:szCs w:val="24"/>
        </w:rPr>
        <w:t>行</w:t>
      </w:r>
      <w:r w:rsidRPr="00B56D24">
        <w:rPr>
          <w:rFonts w:ascii="宋体" w:hAnsi="宋体" w:cs="HiddenHorzOCR" w:hint="eastAsia"/>
          <w:kern w:val="0"/>
          <w:szCs w:val="24"/>
        </w:rPr>
        <w:t>蓄</w:t>
      </w:r>
      <w:r w:rsidRPr="00B56D24">
        <w:rPr>
          <w:rFonts w:ascii="宋体" w:hAnsi="宋体" w:cs="宋体" w:hint="eastAsia"/>
          <w:kern w:val="0"/>
          <w:szCs w:val="24"/>
        </w:rPr>
        <w:t>热</w:t>
      </w:r>
      <w:r w:rsidRPr="00B56D24">
        <w:rPr>
          <w:rFonts w:ascii="宋体" w:hAnsi="宋体" w:cs="MS Mincho" w:hint="eastAsia"/>
          <w:kern w:val="0"/>
          <w:szCs w:val="24"/>
        </w:rPr>
        <w:t>。</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9.2.</w:t>
      </w:r>
      <w:r w:rsidRPr="00B56D24">
        <w:rPr>
          <w:rFonts w:ascii="宋体" w:hAnsi="宋体" w:cs="Times New Roman" w:hint="eastAsia"/>
          <w:b/>
          <w:kern w:val="0"/>
          <w:szCs w:val="24"/>
        </w:rPr>
        <w:t>2</w:t>
      </w:r>
      <w:r w:rsidRPr="00B56D24">
        <w:rPr>
          <w:rFonts w:ascii="宋体" w:hAnsi="宋体" w:cs="Times New Roman" w:hint="eastAsia"/>
          <w:kern w:val="0"/>
          <w:szCs w:val="24"/>
        </w:rPr>
        <w:t xml:space="preserve"> </w:t>
      </w:r>
      <w:r w:rsidRPr="00B56D24">
        <w:rPr>
          <w:rFonts w:ascii="宋体" w:hAnsi="宋体" w:cs="Times New Roman"/>
          <w:kern w:val="0"/>
          <w:szCs w:val="24"/>
        </w:rPr>
        <w:t xml:space="preserve"> </w:t>
      </w:r>
      <w:r w:rsidRPr="00B56D24">
        <w:rPr>
          <w:rFonts w:ascii="宋体" w:hAnsi="宋体" w:cs="HiddenHorzOCR" w:hint="eastAsia"/>
          <w:kern w:val="0"/>
          <w:szCs w:val="24"/>
        </w:rPr>
        <w:t>本条内容与国家</w:t>
      </w:r>
      <w:r w:rsidRPr="00B56D24">
        <w:rPr>
          <w:rFonts w:ascii="宋体" w:hAnsi="宋体" w:cs="宋体" w:hint="eastAsia"/>
          <w:kern w:val="0"/>
          <w:szCs w:val="24"/>
        </w:rPr>
        <w:t>现</w:t>
      </w:r>
      <w:r w:rsidRPr="00B56D24">
        <w:rPr>
          <w:rFonts w:ascii="宋体" w:hAnsi="宋体" w:cs="MS Mincho" w:hint="eastAsia"/>
          <w:kern w:val="0"/>
          <w:szCs w:val="24"/>
        </w:rPr>
        <w:t>行</w:t>
      </w:r>
      <w:r w:rsidRPr="00B56D24">
        <w:rPr>
          <w:rFonts w:ascii="宋体" w:hAnsi="宋体" w:cs="宋体" w:hint="eastAsia"/>
          <w:kern w:val="0"/>
          <w:szCs w:val="24"/>
        </w:rPr>
        <w:t>标</w:t>
      </w:r>
      <w:r w:rsidRPr="00B56D24">
        <w:rPr>
          <w:rFonts w:ascii="宋体" w:hAnsi="宋体" w:cs="MS Mincho" w:hint="eastAsia"/>
          <w:kern w:val="0"/>
          <w:szCs w:val="24"/>
        </w:rPr>
        <w:t>准《公共建筑</w:t>
      </w:r>
      <w:r w:rsidRPr="00B56D24">
        <w:rPr>
          <w:rFonts w:ascii="宋体" w:hAnsi="宋体" w:cs="宋体" w:hint="eastAsia"/>
          <w:kern w:val="0"/>
          <w:szCs w:val="24"/>
        </w:rPr>
        <w:t>节</w:t>
      </w:r>
      <w:r w:rsidRPr="00B56D24">
        <w:rPr>
          <w:rFonts w:ascii="宋体" w:hAnsi="宋体" w:cs="MS Mincho" w:hint="eastAsia"/>
          <w:kern w:val="0"/>
          <w:szCs w:val="24"/>
        </w:rPr>
        <w:t>能</w:t>
      </w:r>
      <w:r w:rsidRPr="00B56D24">
        <w:rPr>
          <w:rFonts w:ascii="宋体" w:hAnsi="宋体" w:cs="宋体" w:hint="eastAsia"/>
          <w:kern w:val="0"/>
          <w:szCs w:val="24"/>
        </w:rPr>
        <w:t>设计标</w:t>
      </w:r>
      <w:r w:rsidRPr="00B56D24">
        <w:rPr>
          <w:rFonts w:ascii="宋体" w:hAnsi="宋体" w:cs="MS Mincho" w:hint="eastAsia"/>
          <w:kern w:val="0"/>
          <w:szCs w:val="24"/>
        </w:rPr>
        <w:t>准</w:t>
      </w:r>
      <w:r w:rsidRPr="00B56D24">
        <w:rPr>
          <w:rFonts w:ascii="宋体" w:hAnsi="宋体" w:cs="HiddenHorzOCR" w:hint="eastAsia"/>
          <w:kern w:val="0"/>
          <w:szCs w:val="24"/>
        </w:rPr>
        <w:t>》</w:t>
      </w:r>
      <w:r w:rsidRPr="00B56D24">
        <w:rPr>
          <w:rFonts w:ascii="宋体" w:hAnsi="宋体" w:cs="HiddenHorzOCR"/>
          <w:kern w:val="0"/>
          <w:szCs w:val="24"/>
        </w:rPr>
        <w:t>GB</w:t>
      </w:r>
      <w:r w:rsidRPr="00B56D24">
        <w:rPr>
          <w:rFonts w:ascii="宋体" w:hAnsi="宋体" w:cs="HiddenHorzOCR" w:hint="eastAsia"/>
          <w:kern w:val="0"/>
          <w:szCs w:val="24"/>
        </w:rPr>
        <w:t xml:space="preserve"> </w:t>
      </w:r>
      <w:r w:rsidRPr="00B56D24">
        <w:rPr>
          <w:rFonts w:ascii="宋体" w:hAnsi="宋体" w:cs="HiddenHorzOCR"/>
          <w:kern w:val="0"/>
          <w:szCs w:val="24"/>
        </w:rPr>
        <w:t>50</w:t>
      </w:r>
      <w:r w:rsidRPr="00B56D24">
        <w:rPr>
          <w:rFonts w:ascii="宋体" w:hAnsi="宋体" w:cs="HiddenHorzOCR" w:hint="eastAsia"/>
          <w:kern w:val="0"/>
          <w:szCs w:val="24"/>
        </w:rPr>
        <w:t>1</w:t>
      </w:r>
      <w:r w:rsidRPr="00B56D24">
        <w:rPr>
          <w:rFonts w:ascii="宋体" w:hAnsi="宋体" w:cs="HiddenHorzOCR"/>
          <w:kern w:val="0"/>
          <w:szCs w:val="24"/>
        </w:rPr>
        <w:t xml:space="preserve">89 </w:t>
      </w:r>
      <w:r w:rsidRPr="00B56D24">
        <w:rPr>
          <w:rFonts w:ascii="宋体" w:hAnsi="宋体" w:cs="HiddenHorzOCR" w:hint="eastAsia"/>
          <w:kern w:val="0"/>
          <w:szCs w:val="24"/>
        </w:rPr>
        <w:t>相关</w:t>
      </w:r>
      <w:r w:rsidRPr="00B56D24">
        <w:rPr>
          <w:rFonts w:ascii="宋体" w:hAnsi="宋体" w:cs="宋体" w:hint="eastAsia"/>
          <w:kern w:val="0"/>
          <w:szCs w:val="24"/>
        </w:rPr>
        <w:t>强</w:t>
      </w:r>
      <w:r w:rsidRPr="00B56D24">
        <w:rPr>
          <w:rFonts w:ascii="宋体" w:hAnsi="宋体" w:cs="MS Mincho" w:hint="eastAsia"/>
          <w:kern w:val="0"/>
          <w:szCs w:val="24"/>
        </w:rPr>
        <w:t>制</w:t>
      </w:r>
      <w:r w:rsidRPr="00B56D24">
        <w:rPr>
          <w:rFonts w:ascii="宋体" w:hAnsi="宋体" w:cs="MS Mincho" w:hint="eastAsia"/>
          <w:kern w:val="0"/>
          <w:szCs w:val="24"/>
        </w:rPr>
        <w:lastRenderedPageBreak/>
        <w:t>性条文、</w:t>
      </w:r>
      <w:r w:rsidRPr="00B56D24">
        <w:rPr>
          <w:rFonts w:ascii="宋体" w:hAnsi="宋体" w:cs="HiddenHorzOCR" w:hint="eastAsia"/>
          <w:kern w:val="0"/>
          <w:szCs w:val="24"/>
        </w:rPr>
        <w:t>《民用建筑供暖通</w:t>
      </w:r>
      <w:r w:rsidRPr="00B56D24">
        <w:rPr>
          <w:rFonts w:ascii="宋体" w:hAnsi="宋体" w:cs="宋体" w:hint="eastAsia"/>
          <w:kern w:val="0"/>
          <w:szCs w:val="24"/>
        </w:rPr>
        <w:t>风</w:t>
      </w:r>
      <w:r w:rsidRPr="00B56D24">
        <w:rPr>
          <w:rFonts w:ascii="宋体" w:hAnsi="宋体" w:cs="MS Mincho" w:hint="eastAsia"/>
          <w:kern w:val="0"/>
          <w:szCs w:val="24"/>
        </w:rPr>
        <w:t>与空气</w:t>
      </w:r>
      <w:r w:rsidRPr="00B56D24">
        <w:rPr>
          <w:rFonts w:ascii="宋体" w:hAnsi="宋体" w:cs="宋体" w:hint="eastAsia"/>
          <w:kern w:val="0"/>
          <w:szCs w:val="24"/>
        </w:rPr>
        <w:t>调节设计规</w:t>
      </w:r>
      <w:r w:rsidRPr="00B56D24">
        <w:rPr>
          <w:rFonts w:ascii="宋体" w:hAnsi="宋体" w:cs="MS Mincho" w:hint="eastAsia"/>
          <w:kern w:val="0"/>
          <w:szCs w:val="24"/>
        </w:rPr>
        <w:t>范</w:t>
      </w:r>
      <w:r w:rsidRPr="00B56D24">
        <w:rPr>
          <w:rFonts w:ascii="宋体" w:hAnsi="宋体" w:cs="HiddenHorzOCR" w:hint="eastAsia"/>
          <w:kern w:val="0"/>
          <w:szCs w:val="24"/>
        </w:rPr>
        <w:t>》</w:t>
      </w:r>
      <w:r w:rsidRPr="00B56D24">
        <w:rPr>
          <w:rFonts w:ascii="宋体" w:hAnsi="宋体" w:cs="Times New Roman"/>
          <w:kern w:val="0"/>
          <w:szCs w:val="24"/>
        </w:rPr>
        <w:t xml:space="preserve">GB </w:t>
      </w:r>
      <w:r w:rsidRPr="00B56D24">
        <w:rPr>
          <w:rFonts w:ascii="宋体" w:hAnsi="宋体" w:cs="HiddenHorzOCR"/>
          <w:kern w:val="0"/>
          <w:szCs w:val="24"/>
        </w:rPr>
        <w:t>50736-2012</w:t>
      </w:r>
      <w:r w:rsidRPr="00B56D24">
        <w:rPr>
          <w:rFonts w:ascii="宋体" w:hAnsi="宋体" w:cs="宋体" w:hint="eastAsia"/>
          <w:kern w:val="0"/>
          <w:szCs w:val="24"/>
        </w:rPr>
        <w:t>强</w:t>
      </w:r>
      <w:r w:rsidRPr="00B56D24">
        <w:rPr>
          <w:rFonts w:ascii="宋体" w:hAnsi="宋体" w:cs="MS Mincho" w:hint="eastAsia"/>
          <w:kern w:val="0"/>
          <w:szCs w:val="24"/>
        </w:rPr>
        <w:t>制性条文第</w:t>
      </w:r>
      <w:r w:rsidRPr="00B56D24">
        <w:rPr>
          <w:rFonts w:ascii="宋体" w:hAnsi="宋体" w:cs="HiddenHorzOCR"/>
          <w:kern w:val="0"/>
          <w:szCs w:val="24"/>
        </w:rPr>
        <w:t>5.</w:t>
      </w:r>
      <w:r w:rsidRPr="00B56D24">
        <w:rPr>
          <w:rFonts w:ascii="宋体" w:hAnsi="宋体" w:cs="Times New Roman"/>
          <w:kern w:val="0"/>
          <w:szCs w:val="24"/>
        </w:rPr>
        <w:t>5.</w:t>
      </w:r>
      <w:r w:rsidRPr="00B56D24">
        <w:rPr>
          <w:rFonts w:ascii="宋体" w:hAnsi="宋体" w:cs="HiddenHorzOCR"/>
          <w:kern w:val="0"/>
          <w:szCs w:val="24"/>
        </w:rPr>
        <w:t>1</w:t>
      </w:r>
      <w:r w:rsidRPr="00B56D24">
        <w:rPr>
          <w:rFonts w:ascii="宋体" w:hAnsi="宋体" w:cs="HiddenHorzOCR" w:hint="eastAsia"/>
          <w:kern w:val="0"/>
          <w:szCs w:val="24"/>
        </w:rPr>
        <w:t>、</w:t>
      </w:r>
      <w:r w:rsidRPr="00B56D24">
        <w:rPr>
          <w:rFonts w:ascii="宋体" w:hAnsi="宋体" w:cs="HiddenHorzOCR"/>
          <w:kern w:val="0"/>
          <w:szCs w:val="24"/>
        </w:rPr>
        <w:t>8.</w:t>
      </w:r>
      <w:r w:rsidRPr="00B56D24">
        <w:rPr>
          <w:rFonts w:ascii="宋体" w:hAnsi="宋体" w:cs="Arial"/>
          <w:kern w:val="0"/>
          <w:szCs w:val="24"/>
        </w:rPr>
        <w:t>1.</w:t>
      </w:r>
      <w:r w:rsidRPr="00B56D24">
        <w:rPr>
          <w:rFonts w:ascii="宋体" w:hAnsi="宋体" w:cs="HiddenHorzOCR"/>
          <w:kern w:val="0"/>
          <w:szCs w:val="24"/>
        </w:rPr>
        <w:t>2</w:t>
      </w:r>
      <w:r w:rsidRPr="00B56D24">
        <w:rPr>
          <w:rFonts w:ascii="宋体" w:hAnsi="宋体" w:cs="HiddenHorzOCR" w:hint="eastAsia"/>
          <w:kern w:val="0"/>
          <w:szCs w:val="24"/>
        </w:rPr>
        <w:t>、</w:t>
      </w:r>
      <w:r w:rsidRPr="00B56D24">
        <w:rPr>
          <w:rFonts w:ascii="宋体" w:hAnsi="宋体" w:cs="HiddenHorzOCR"/>
          <w:kern w:val="0"/>
          <w:szCs w:val="24"/>
        </w:rPr>
        <w:t>7.2.1</w:t>
      </w:r>
      <w:r w:rsidRPr="00B56D24">
        <w:rPr>
          <w:rFonts w:ascii="宋体" w:hAnsi="宋体" w:cs="HiddenHorzOCR" w:hint="eastAsia"/>
          <w:kern w:val="0"/>
          <w:szCs w:val="24"/>
        </w:rPr>
        <w:t>条等效。本条也是</w:t>
      </w:r>
      <w:r w:rsidRPr="00B56D24">
        <w:rPr>
          <w:rFonts w:ascii="宋体" w:hAnsi="宋体" w:cs="宋体" w:hint="eastAsia"/>
          <w:kern w:val="0"/>
          <w:szCs w:val="24"/>
        </w:rPr>
        <w:t>现</w:t>
      </w:r>
      <w:r w:rsidRPr="00B56D24">
        <w:rPr>
          <w:rFonts w:ascii="宋体" w:hAnsi="宋体" w:cs="MS Mincho" w:hint="eastAsia"/>
          <w:kern w:val="0"/>
          <w:szCs w:val="24"/>
        </w:rPr>
        <w:t>行辽宁省地方标准《公共建筑节能（65%）设计标准》DB21/T1899的强制性条文</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555"/>
        <w:jc w:val="left"/>
        <w:rPr>
          <w:rFonts w:ascii="宋体" w:hAnsi="宋体" w:cs="HiddenHorzOCR"/>
          <w:kern w:val="0"/>
          <w:szCs w:val="24"/>
        </w:rPr>
      </w:pPr>
      <w:r w:rsidRPr="00B56D24">
        <w:rPr>
          <w:rFonts w:ascii="宋体" w:hAnsi="宋体" w:cs="HiddenHorzOCR" w:hint="eastAsia"/>
          <w:kern w:val="0"/>
          <w:szCs w:val="24"/>
        </w:rPr>
        <w:t>在以下特殊情况时，才可使用电能：</w:t>
      </w:r>
    </w:p>
    <w:p w:rsidR="00B56D24" w:rsidRPr="00B56D24" w:rsidRDefault="00B56D24" w:rsidP="00B56D24">
      <w:pPr>
        <w:autoSpaceDE w:val="0"/>
        <w:autoSpaceDN w:val="0"/>
        <w:adjustRightInd w:val="0"/>
        <w:ind w:firstLine="555"/>
        <w:jc w:val="left"/>
        <w:rPr>
          <w:rFonts w:ascii="宋体" w:hAnsi="宋体" w:cs="HiddenHorzOCR"/>
          <w:kern w:val="0"/>
          <w:szCs w:val="24"/>
        </w:rPr>
      </w:pPr>
      <w:r w:rsidRPr="00B56D24">
        <w:rPr>
          <w:rFonts w:ascii="宋体" w:hAnsi="宋体" w:cs="HiddenHorzOCR" w:hint="eastAsia"/>
          <w:b/>
          <w:kern w:val="0"/>
          <w:szCs w:val="24"/>
        </w:rPr>
        <w:t>1</w:t>
      </w:r>
      <w:r w:rsidRPr="00B56D24">
        <w:rPr>
          <w:rFonts w:ascii="宋体" w:hAnsi="宋体" w:cs="HiddenHorzOCR" w:hint="eastAsia"/>
          <w:kern w:val="0"/>
          <w:szCs w:val="24"/>
        </w:rPr>
        <w:t xml:space="preserve">  夜间利用低谷电进行蓄热，且不在昼间用电高峰时段和平时段启用电热锅炉的建筑。</w:t>
      </w:r>
    </w:p>
    <w:p w:rsidR="00B56D24" w:rsidRPr="00B56D24" w:rsidRDefault="00B56D24" w:rsidP="00B56D24">
      <w:pPr>
        <w:autoSpaceDE w:val="0"/>
        <w:autoSpaceDN w:val="0"/>
        <w:adjustRightInd w:val="0"/>
        <w:ind w:firstLine="555"/>
        <w:jc w:val="left"/>
        <w:rPr>
          <w:rFonts w:ascii="宋体" w:hAnsi="宋体" w:cs="Times New Roman"/>
          <w:kern w:val="0"/>
          <w:szCs w:val="24"/>
        </w:rPr>
      </w:pPr>
      <w:r w:rsidRPr="00B56D24">
        <w:rPr>
          <w:rFonts w:ascii="宋体" w:hAnsi="宋体" w:cs="Times New Roman" w:hint="eastAsia"/>
          <w:b/>
          <w:kern w:val="0"/>
          <w:szCs w:val="24"/>
        </w:rPr>
        <w:t>2</w:t>
      </w:r>
      <w:r w:rsidRPr="00B56D24">
        <w:rPr>
          <w:rFonts w:ascii="宋体" w:hAnsi="宋体" w:cs="Times New Roman" w:hint="eastAsia"/>
          <w:kern w:val="0"/>
          <w:szCs w:val="24"/>
        </w:rPr>
        <w:t xml:space="preserve">  利用可再生能源发电（例如太阳能光伏发电、生物能发电等），且其发电量能够满足直接电热用量需求的建筑。</w:t>
      </w:r>
    </w:p>
    <w:p w:rsidR="00B56D24" w:rsidRPr="00B56D24" w:rsidRDefault="00B56D24" w:rsidP="00B56D24">
      <w:pPr>
        <w:autoSpaceDE w:val="0"/>
        <w:autoSpaceDN w:val="0"/>
        <w:adjustRightInd w:val="0"/>
        <w:ind w:firstLine="555"/>
        <w:jc w:val="left"/>
        <w:rPr>
          <w:rFonts w:ascii="宋体" w:hAnsi="宋体" w:cs="Times New Roman"/>
          <w:kern w:val="0"/>
          <w:szCs w:val="24"/>
        </w:rPr>
      </w:pPr>
      <w:r w:rsidRPr="00B56D24">
        <w:rPr>
          <w:rFonts w:ascii="宋体" w:hAnsi="宋体" w:cs="Times New Roman" w:hint="eastAsia"/>
          <w:b/>
          <w:kern w:val="0"/>
          <w:szCs w:val="24"/>
        </w:rPr>
        <w:t>3</w:t>
      </w:r>
      <w:r w:rsidRPr="00B56D24">
        <w:rPr>
          <w:rFonts w:ascii="宋体" w:hAnsi="宋体" w:cs="Times New Roman" w:hint="eastAsia"/>
          <w:kern w:val="0"/>
          <w:szCs w:val="24"/>
        </w:rPr>
        <w:t xml:space="preserve">  在无加湿蒸汽源的情况下，当室内加湿精度要求高或对室内卫生要求很高时，如手术室、重症监护室等，可使用电直接加湿；对于某些高精度要求的恒温恒湿房间，可适当采用电热为再热的能源。</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9.2.</w:t>
      </w:r>
      <w:r w:rsidRPr="00B56D24">
        <w:rPr>
          <w:rFonts w:ascii="宋体" w:hAnsi="宋体" w:cs="Times New Roman" w:hint="eastAsia"/>
          <w:b/>
          <w:kern w:val="0"/>
          <w:szCs w:val="24"/>
        </w:rPr>
        <w:t xml:space="preserve">3  </w:t>
      </w:r>
      <w:r w:rsidRPr="00B56D24">
        <w:rPr>
          <w:rFonts w:ascii="宋体" w:hAnsi="宋体" w:cs="Times New Roman" w:hint="eastAsia"/>
          <w:kern w:val="0"/>
          <w:szCs w:val="24"/>
        </w:rPr>
        <w:t>锅炉的烟气温度通常可达180</w:t>
      </w:r>
      <w:r w:rsidRPr="00B56D24">
        <w:rPr>
          <w:rFonts w:ascii="宋体" w:hAnsi="宋体" w:cs="HiddenHorzOCR" w:hint="eastAsia"/>
          <w:kern w:val="0"/>
          <w:szCs w:val="24"/>
        </w:rPr>
        <w:t>℃</w:t>
      </w:r>
      <w:r w:rsidRPr="00B56D24">
        <w:rPr>
          <w:rFonts w:ascii="宋体" w:hAnsi="宋体" w:cs="Times New Roman" w:hint="eastAsia"/>
          <w:kern w:val="0"/>
          <w:szCs w:val="24"/>
        </w:rPr>
        <w:t>以上，在烟道上安装烟气冷凝器可回收烟气热量。供水温度不高于80</w:t>
      </w:r>
      <w:r w:rsidRPr="00B56D24">
        <w:rPr>
          <w:rFonts w:ascii="宋体" w:hAnsi="宋体" w:cs="HiddenHorzOCR" w:hint="eastAsia"/>
          <w:kern w:val="0"/>
          <w:szCs w:val="24"/>
        </w:rPr>
        <w:t>℃</w:t>
      </w:r>
      <w:r w:rsidRPr="00B56D24">
        <w:rPr>
          <w:rFonts w:ascii="宋体" w:hAnsi="宋体" w:cs="Times New Roman" w:hint="eastAsia"/>
          <w:kern w:val="0"/>
          <w:szCs w:val="24"/>
        </w:rPr>
        <w:t>的低温热水锅炉，</w:t>
      </w:r>
      <w:r w:rsidRPr="00B56D24">
        <w:rPr>
          <w:rFonts w:ascii="宋体" w:hAnsi="宋体" w:cs="HiddenHorzOCR" w:hint="eastAsia"/>
          <w:kern w:val="0"/>
          <w:szCs w:val="24"/>
        </w:rPr>
        <w:t>可采用冷凝式</w:t>
      </w:r>
      <w:r w:rsidRPr="00B56D24">
        <w:rPr>
          <w:rFonts w:ascii="宋体" w:hAnsi="宋体" w:cs="宋体" w:hint="eastAsia"/>
          <w:kern w:val="0"/>
          <w:szCs w:val="24"/>
        </w:rPr>
        <w:t>锅</w:t>
      </w:r>
      <w:r w:rsidRPr="00B56D24">
        <w:rPr>
          <w:rFonts w:ascii="宋体" w:hAnsi="宋体" w:cs="MS Mincho" w:hint="eastAsia"/>
          <w:kern w:val="0"/>
          <w:szCs w:val="24"/>
        </w:rPr>
        <w:t>炉，以降低排烟温度，提高</w:t>
      </w:r>
      <w:r w:rsidRPr="00B56D24">
        <w:rPr>
          <w:rFonts w:ascii="宋体" w:hAnsi="宋体" w:cs="宋体" w:hint="eastAsia"/>
          <w:kern w:val="0"/>
          <w:szCs w:val="24"/>
        </w:rPr>
        <w:t>锅</w:t>
      </w:r>
      <w:r w:rsidRPr="00B56D24">
        <w:rPr>
          <w:rFonts w:ascii="宋体" w:hAnsi="宋体" w:cs="MS Mincho" w:hint="eastAsia"/>
          <w:kern w:val="0"/>
          <w:szCs w:val="24"/>
        </w:rPr>
        <w:t>炉的</w:t>
      </w:r>
      <w:r w:rsidRPr="00B56D24">
        <w:rPr>
          <w:rFonts w:ascii="宋体" w:hAnsi="宋体" w:cs="宋体" w:hint="eastAsia"/>
          <w:kern w:val="0"/>
          <w:szCs w:val="24"/>
        </w:rPr>
        <w:t>热</w:t>
      </w:r>
      <w:r w:rsidRPr="00B56D24">
        <w:rPr>
          <w:rFonts w:ascii="宋体" w:hAnsi="宋体" w:cs="MS Mincho" w:hint="eastAsia"/>
          <w:kern w:val="0"/>
          <w:szCs w:val="24"/>
        </w:rPr>
        <w:t>效率。</w:t>
      </w:r>
    </w:p>
    <w:p w:rsidR="00B56D24" w:rsidRPr="00B56D24" w:rsidRDefault="00B56D24" w:rsidP="00B56D24">
      <w:pPr>
        <w:autoSpaceDE w:val="0"/>
        <w:autoSpaceDN w:val="0"/>
        <w:adjustRightInd w:val="0"/>
        <w:jc w:val="left"/>
        <w:rPr>
          <w:rFonts w:ascii="宋体" w:hAnsi="宋体" w:cs="MS Mincho"/>
          <w:kern w:val="0"/>
          <w:szCs w:val="24"/>
        </w:rPr>
      </w:pPr>
      <w:r w:rsidRPr="00B56D24">
        <w:rPr>
          <w:rFonts w:ascii="宋体" w:hAnsi="宋体" w:cs="Times New Roman"/>
          <w:b/>
          <w:kern w:val="0"/>
          <w:szCs w:val="24"/>
        </w:rPr>
        <w:t>9.2.</w:t>
      </w:r>
      <w:r w:rsidRPr="00B56D24">
        <w:rPr>
          <w:rFonts w:ascii="宋体" w:hAnsi="宋体" w:cs="Times New Roman" w:hint="eastAsia"/>
          <w:b/>
          <w:kern w:val="0"/>
          <w:szCs w:val="24"/>
        </w:rPr>
        <w:t>4</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当冷</w:t>
      </w:r>
      <w:r w:rsidRPr="00B56D24">
        <w:rPr>
          <w:rFonts w:ascii="宋体" w:hAnsi="宋体" w:cs="宋体" w:hint="eastAsia"/>
          <w:kern w:val="0"/>
          <w:szCs w:val="24"/>
        </w:rPr>
        <w:t>热</w:t>
      </w:r>
      <w:r w:rsidRPr="00B56D24">
        <w:rPr>
          <w:rFonts w:ascii="宋体" w:hAnsi="宋体" w:cs="MS Mincho" w:hint="eastAsia"/>
          <w:kern w:val="0"/>
          <w:szCs w:val="24"/>
        </w:rPr>
        <w:t>源</w:t>
      </w:r>
      <w:r w:rsidRPr="00B56D24">
        <w:rPr>
          <w:rFonts w:ascii="宋体" w:hAnsi="宋体" w:cs="宋体" w:hint="eastAsia"/>
          <w:kern w:val="0"/>
          <w:szCs w:val="24"/>
        </w:rPr>
        <w:t>设备</w:t>
      </w:r>
      <w:r w:rsidRPr="00B56D24">
        <w:rPr>
          <w:rFonts w:ascii="宋体" w:hAnsi="宋体" w:cs="MS Mincho" w:hint="eastAsia"/>
          <w:kern w:val="0"/>
          <w:szCs w:val="24"/>
        </w:rPr>
        <w:t>能效比现行辽宁省地方标准《公共建筑节能（65%）设计标准》DB21/T1899</w:t>
      </w:r>
      <w:r w:rsidRPr="00B56D24">
        <w:rPr>
          <w:rFonts w:ascii="宋体" w:hAnsi="宋体" w:cs="MS Mincho"/>
          <w:kern w:val="0"/>
          <w:szCs w:val="24"/>
        </w:rPr>
        <w:t xml:space="preserve"> </w:t>
      </w:r>
      <w:r w:rsidRPr="00B56D24">
        <w:rPr>
          <w:rFonts w:ascii="宋体" w:hAnsi="宋体" w:cs="MS Mincho" w:hint="eastAsia"/>
          <w:kern w:val="0"/>
          <w:szCs w:val="24"/>
        </w:rPr>
        <w:t>提高一个等级时，可作为加分项。</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MS Mincho" w:hint="eastAsia"/>
          <w:b/>
          <w:kern w:val="0"/>
          <w:szCs w:val="24"/>
        </w:rPr>
        <w:t xml:space="preserve">9.2.5  </w:t>
      </w:r>
      <w:r w:rsidRPr="00B56D24">
        <w:rPr>
          <w:rFonts w:ascii="宋体" w:hAnsi="宋体" w:cs="MS Mincho" w:hint="eastAsia"/>
          <w:kern w:val="0"/>
          <w:szCs w:val="24"/>
        </w:rPr>
        <w:t>冬季运行性能系数是指冬季室外空调计算温度条件下，达到设计需求的机组供热量（W）与机组输入功率（W）之比。空气源热泵机组具有供冷和供热功能，比较适合在不具备集中热源的夏热冬冷地区供热和寒冷地区集中热源未运行时需要提前或延长供暖的情况使用。沈阳位于严寒地区，在该地区使用时必须考虑机组的经济性和可靠性，冬季室外温度过低会降低机组制热量；因此必须计算冬季设计状态下机组的COP，当热泵机组失去节能上的优势时就不宜在冬季采用。</w:t>
      </w:r>
    </w:p>
    <w:p w:rsidR="00B56D24" w:rsidRPr="00B56D24" w:rsidRDefault="00B56D24" w:rsidP="00B56D24">
      <w:pPr>
        <w:pStyle w:val="2"/>
        <w:jc w:val="center"/>
        <w:rPr>
          <w:rFonts w:ascii="宋体" w:eastAsia="宋体" w:hAnsi="宋体" w:cs="HiddenHorzOCR"/>
          <w:kern w:val="0"/>
          <w:sz w:val="24"/>
          <w:szCs w:val="24"/>
        </w:rPr>
      </w:pPr>
      <w:r w:rsidRPr="00B56D24">
        <w:rPr>
          <w:rFonts w:ascii="宋体" w:eastAsia="宋体" w:hAnsi="宋体"/>
        </w:rPr>
        <w:t xml:space="preserve">9.3 </w:t>
      </w:r>
      <w:r w:rsidRPr="00B56D24">
        <w:rPr>
          <w:rFonts w:ascii="宋体" w:eastAsia="宋体" w:hAnsi="宋体" w:hint="eastAsia"/>
        </w:rPr>
        <w:t xml:space="preserve"> 暖通空调水系统</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9.3.1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暖通空调系统的供回水温差决定了循环水泵流量，从而影响水泵循环系统的运行能耗。设计中除使用废热、余热或末端空气处理形式的特殊需要，应避免无理由的缩小供回水温差，增大水泵能耗。</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9.3.</w:t>
      </w:r>
      <w:r w:rsidRPr="00B56D24">
        <w:rPr>
          <w:rFonts w:ascii="宋体" w:hAnsi="宋体" w:cs="Times New Roman" w:hint="eastAsia"/>
          <w:b/>
          <w:kern w:val="0"/>
          <w:szCs w:val="24"/>
        </w:rPr>
        <w:t>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闭</w:t>
      </w:r>
      <w:r w:rsidRPr="00B56D24">
        <w:rPr>
          <w:rFonts w:ascii="宋体" w:hAnsi="宋体" w:cs="MS Mincho" w:hint="eastAsia"/>
          <w:kern w:val="0"/>
          <w:szCs w:val="24"/>
        </w:rPr>
        <w:t>式空</w:t>
      </w:r>
      <w:r w:rsidRPr="00B56D24">
        <w:rPr>
          <w:rFonts w:ascii="宋体" w:hAnsi="宋体" w:cs="宋体" w:hint="eastAsia"/>
          <w:kern w:val="0"/>
          <w:szCs w:val="24"/>
        </w:rPr>
        <w:t>调</w:t>
      </w:r>
      <w:r w:rsidRPr="00B56D24">
        <w:rPr>
          <w:rFonts w:ascii="宋体" w:hAnsi="宋体" w:cs="MS Mincho" w:hint="eastAsia"/>
          <w:kern w:val="0"/>
          <w:szCs w:val="24"/>
        </w:rPr>
        <w:t>水系</w:t>
      </w:r>
      <w:r w:rsidRPr="00B56D24">
        <w:rPr>
          <w:rFonts w:ascii="宋体" w:hAnsi="宋体" w:cs="宋体" w:hint="eastAsia"/>
          <w:kern w:val="0"/>
          <w:szCs w:val="24"/>
        </w:rPr>
        <w:t>统</w:t>
      </w:r>
      <w:r w:rsidRPr="00B56D24">
        <w:rPr>
          <w:rFonts w:ascii="宋体" w:hAnsi="宋体" w:cs="MS Mincho" w:hint="eastAsia"/>
          <w:kern w:val="0"/>
          <w:szCs w:val="24"/>
        </w:rPr>
        <w:t>比开式系</w:t>
      </w:r>
      <w:r w:rsidRPr="00B56D24">
        <w:rPr>
          <w:rFonts w:ascii="宋体" w:hAnsi="宋体" w:cs="宋体" w:hint="eastAsia"/>
          <w:kern w:val="0"/>
          <w:szCs w:val="24"/>
        </w:rPr>
        <w:t>统</w:t>
      </w:r>
      <w:r w:rsidRPr="00B56D24">
        <w:rPr>
          <w:rFonts w:ascii="宋体" w:hAnsi="宋体" w:cs="MS Mincho" w:hint="eastAsia"/>
          <w:kern w:val="0"/>
          <w:szCs w:val="24"/>
        </w:rPr>
        <w:t>所需循</w:t>
      </w:r>
      <w:r w:rsidRPr="00B56D24">
        <w:rPr>
          <w:rFonts w:ascii="宋体" w:hAnsi="宋体" w:cs="宋体" w:hint="eastAsia"/>
          <w:kern w:val="0"/>
          <w:szCs w:val="24"/>
        </w:rPr>
        <w:t>环</w:t>
      </w:r>
      <w:r w:rsidRPr="00B56D24">
        <w:rPr>
          <w:rFonts w:ascii="宋体" w:hAnsi="宋体" w:cs="MS Mincho" w:hint="eastAsia"/>
          <w:kern w:val="0"/>
          <w:szCs w:val="24"/>
        </w:rPr>
        <w:t>水</w:t>
      </w:r>
      <w:r w:rsidRPr="00B56D24">
        <w:rPr>
          <w:rFonts w:ascii="宋体" w:hAnsi="宋体" w:cs="宋体" w:hint="eastAsia"/>
          <w:kern w:val="0"/>
          <w:szCs w:val="24"/>
        </w:rPr>
        <w:t>泵</w:t>
      </w:r>
      <w:r w:rsidRPr="00B56D24">
        <w:rPr>
          <w:rFonts w:ascii="宋体" w:hAnsi="宋体" w:cs="MS Mincho" w:hint="eastAsia"/>
          <w:kern w:val="0"/>
          <w:szCs w:val="24"/>
        </w:rPr>
        <w:t>的</w:t>
      </w:r>
      <w:r w:rsidRPr="00B56D24">
        <w:rPr>
          <w:rFonts w:ascii="宋体" w:hAnsi="宋体" w:cs="宋体" w:hint="eastAsia"/>
          <w:kern w:val="0"/>
          <w:szCs w:val="24"/>
        </w:rPr>
        <w:t>扬</w:t>
      </w:r>
      <w:r w:rsidRPr="00B56D24">
        <w:rPr>
          <w:rFonts w:ascii="宋体" w:hAnsi="宋体" w:cs="MS Mincho" w:hint="eastAsia"/>
          <w:kern w:val="0"/>
          <w:szCs w:val="24"/>
        </w:rPr>
        <w:t>程低，且</w:t>
      </w:r>
      <w:r w:rsidRPr="00B56D24">
        <w:rPr>
          <w:rFonts w:ascii="宋体" w:hAnsi="宋体" w:cs="HiddenHorzOCR" w:hint="eastAsia"/>
          <w:kern w:val="0"/>
          <w:szCs w:val="24"/>
        </w:rPr>
        <w:t>易保</w:t>
      </w:r>
      <w:r w:rsidRPr="00B56D24">
        <w:rPr>
          <w:rFonts w:ascii="宋体" w:hAnsi="宋体" w:cs="宋体" w:hint="eastAsia"/>
          <w:kern w:val="0"/>
          <w:szCs w:val="24"/>
        </w:rPr>
        <w:t>证</w:t>
      </w:r>
      <w:r w:rsidRPr="00B56D24">
        <w:rPr>
          <w:rFonts w:ascii="宋体" w:hAnsi="宋体" w:cs="MS Mincho" w:hint="eastAsia"/>
          <w:kern w:val="0"/>
          <w:szCs w:val="24"/>
        </w:rPr>
        <w:t>水</w:t>
      </w:r>
      <w:r w:rsidRPr="00B56D24">
        <w:rPr>
          <w:rFonts w:ascii="宋体" w:hAnsi="宋体" w:cs="宋体" w:hint="eastAsia"/>
          <w:kern w:val="0"/>
          <w:szCs w:val="24"/>
        </w:rPr>
        <w:t>质</w:t>
      </w:r>
      <w:r w:rsidRPr="00B56D24">
        <w:rPr>
          <w:rFonts w:ascii="宋体" w:hAnsi="宋体" w:cs="MS Mincho" w:hint="eastAsia"/>
          <w:kern w:val="0"/>
          <w:szCs w:val="24"/>
        </w:rPr>
        <w:t>，因此，空</w:t>
      </w:r>
      <w:r w:rsidRPr="00B56D24">
        <w:rPr>
          <w:rFonts w:ascii="宋体" w:hAnsi="宋体" w:cs="宋体" w:hint="eastAsia"/>
          <w:kern w:val="0"/>
          <w:szCs w:val="24"/>
        </w:rPr>
        <w:t>调</w:t>
      </w:r>
      <w:r w:rsidRPr="00B56D24">
        <w:rPr>
          <w:rFonts w:ascii="宋体" w:hAnsi="宋体" w:cs="MS Mincho" w:hint="eastAsia"/>
          <w:kern w:val="0"/>
          <w:szCs w:val="24"/>
        </w:rPr>
        <w:t>水系</w:t>
      </w:r>
      <w:r w:rsidRPr="00B56D24">
        <w:rPr>
          <w:rFonts w:ascii="宋体" w:hAnsi="宋体" w:cs="宋体" w:hint="eastAsia"/>
          <w:kern w:val="0"/>
          <w:szCs w:val="24"/>
        </w:rPr>
        <w:t>统应</w:t>
      </w:r>
      <w:r w:rsidRPr="00B56D24">
        <w:rPr>
          <w:rFonts w:ascii="宋体" w:hAnsi="宋体" w:cs="MS Mincho" w:hint="eastAsia"/>
          <w:kern w:val="0"/>
          <w:szCs w:val="24"/>
        </w:rPr>
        <w:t>采用</w:t>
      </w:r>
      <w:r w:rsidRPr="00B56D24">
        <w:rPr>
          <w:rFonts w:ascii="宋体" w:hAnsi="宋体" w:cs="宋体" w:hint="eastAsia"/>
          <w:kern w:val="0"/>
          <w:szCs w:val="24"/>
        </w:rPr>
        <w:t>闭</w:t>
      </w:r>
      <w:r w:rsidRPr="00B56D24">
        <w:rPr>
          <w:rFonts w:ascii="宋体" w:hAnsi="宋体" w:cs="MS Mincho" w:hint="eastAsia"/>
          <w:kern w:val="0"/>
          <w:szCs w:val="24"/>
        </w:rPr>
        <w:t>式系</w:t>
      </w:r>
      <w:r w:rsidRPr="00B56D24">
        <w:rPr>
          <w:rFonts w:ascii="宋体" w:hAnsi="宋体" w:cs="宋体" w:hint="eastAsia"/>
          <w:kern w:val="0"/>
          <w:szCs w:val="24"/>
        </w:rPr>
        <w:t>统</w:t>
      </w:r>
      <w:r w:rsidRPr="00B56D24">
        <w:rPr>
          <w:rFonts w:ascii="宋体" w:hAnsi="宋体" w:cs="HiddenHorzOCR" w:hint="eastAsia"/>
          <w:kern w:val="0"/>
          <w:szCs w:val="24"/>
        </w:rPr>
        <w:t>；</w:t>
      </w:r>
      <w:r w:rsidRPr="00B56D24">
        <w:rPr>
          <w:rFonts w:ascii="宋体" w:hAnsi="宋体" w:cs="宋体" w:hint="eastAsia"/>
          <w:kern w:val="0"/>
          <w:szCs w:val="24"/>
        </w:rPr>
        <w:t>为</w:t>
      </w:r>
      <w:r w:rsidRPr="00B56D24">
        <w:rPr>
          <w:rFonts w:ascii="宋体" w:hAnsi="宋体" w:cs="MS Mincho" w:hint="eastAsia"/>
          <w:kern w:val="0"/>
          <w:szCs w:val="24"/>
        </w:rPr>
        <w:t>减少管路阻</w:t>
      </w:r>
      <w:r w:rsidRPr="00B56D24">
        <w:rPr>
          <w:rFonts w:ascii="宋体" w:hAnsi="宋体" w:cs="HiddenHorzOCR" w:hint="eastAsia"/>
          <w:kern w:val="0"/>
          <w:szCs w:val="24"/>
        </w:rPr>
        <w:t>力、避免</w:t>
      </w:r>
      <w:r w:rsidRPr="00B56D24">
        <w:rPr>
          <w:rFonts w:ascii="宋体" w:hAnsi="宋体" w:cs="宋体" w:hint="eastAsia"/>
          <w:kern w:val="0"/>
          <w:szCs w:val="24"/>
        </w:rPr>
        <w:t>细</w:t>
      </w:r>
      <w:r w:rsidRPr="00B56D24">
        <w:rPr>
          <w:rFonts w:ascii="宋体" w:hAnsi="宋体" w:cs="MS Mincho" w:hint="eastAsia"/>
          <w:kern w:val="0"/>
          <w:szCs w:val="24"/>
        </w:rPr>
        <w:t>菌滋生、提高</w:t>
      </w:r>
      <w:r w:rsidRPr="00B56D24">
        <w:rPr>
          <w:rFonts w:ascii="宋体" w:hAnsi="宋体" w:cs="宋体" w:hint="eastAsia"/>
          <w:kern w:val="0"/>
          <w:szCs w:val="24"/>
        </w:rPr>
        <w:t>换热</w:t>
      </w:r>
      <w:r w:rsidRPr="00B56D24">
        <w:rPr>
          <w:rFonts w:ascii="宋体" w:hAnsi="宋体" w:cs="MS Mincho" w:hint="eastAsia"/>
          <w:kern w:val="0"/>
          <w:szCs w:val="24"/>
        </w:rPr>
        <w:t>效率，故提出</w:t>
      </w:r>
      <w:r w:rsidRPr="00B56D24">
        <w:rPr>
          <w:rFonts w:ascii="宋体" w:hAnsi="宋体" w:cs="宋体" w:hint="eastAsia"/>
          <w:kern w:val="0"/>
          <w:szCs w:val="24"/>
        </w:rPr>
        <w:t>对</w:t>
      </w:r>
      <w:r w:rsidRPr="00B56D24">
        <w:rPr>
          <w:rFonts w:ascii="宋体" w:hAnsi="宋体" w:cs="MS Mincho" w:hint="eastAsia"/>
          <w:kern w:val="0"/>
          <w:szCs w:val="24"/>
        </w:rPr>
        <w:t>水</w:t>
      </w:r>
      <w:r w:rsidRPr="00B56D24">
        <w:rPr>
          <w:rFonts w:ascii="宋体" w:hAnsi="宋体" w:cs="宋体" w:hint="eastAsia"/>
          <w:kern w:val="0"/>
          <w:szCs w:val="24"/>
        </w:rPr>
        <w:t>质处</w:t>
      </w:r>
      <w:r w:rsidRPr="00B56D24">
        <w:rPr>
          <w:rFonts w:ascii="宋体" w:hAnsi="宋体" w:cs="MS Mincho" w:hint="eastAsia"/>
          <w:kern w:val="0"/>
          <w:szCs w:val="24"/>
        </w:rPr>
        <w:t>理的要求</w:t>
      </w:r>
      <w:r w:rsidRPr="00B56D24">
        <w:rPr>
          <w:rFonts w:ascii="宋体" w:hAnsi="宋体" w:cs="HiddenHorzOCR" w:hint="eastAsia"/>
          <w:kern w:val="0"/>
          <w:szCs w:val="24"/>
        </w:rPr>
        <w:t>；采用高位开式膨</w:t>
      </w:r>
      <w:r w:rsidRPr="00B56D24">
        <w:rPr>
          <w:rFonts w:ascii="宋体" w:hAnsi="宋体" w:cs="宋体" w:hint="eastAsia"/>
          <w:kern w:val="0"/>
          <w:szCs w:val="24"/>
        </w:rPr>
        <w:t>胀</w:t>
      </w:r>
      <w:r w:rsidRPr="00B56D24">
        <w:rPr>
          <w:rFonts w:ascii="宋体" w:hAnsi="宋体" w:cs="MS Mincho" w:hint="eastAsia"/>
          <w:kern w:val="0"/>
          <w:szCs w:val="24"/>
        </w:rPr>
        <w:t>水箱是</w:t>
      </w:r>
      <w:r w:rsidRPr="00B56D24">
        <w:rPr>
          <w:rFonts w:ascii="宋体" w:hAnsi="宋体" w:cs="宋体" w:hint="eastAsia"/>
          <w:kern w:val="0"/>
          <w:szCs w:val="24"/>
        </w:rPr>
        <w:t>简单</w:t>
      </w:r>
      <w:r w:rsidRPr="00B56D24">
        <w:rPr>
          <w:rFonts w:ascii="宋体" w:hAnsi="宋体" w:cs="MS Mincho" w:hint="eastAsia"/>
          <w:kern w:val="0"/>
          <w:szCs w:val="24"/>
        </w:rPr>
        <w:t>、</w:t>
      </w:r>
      <w:r w:rsidRPr="00B56D24">
        <w:rPr>
          <w:rFonts w:ascii="宋体" w:hAnsi="宋体" w:cs="宋体" w:hint="eastAsia"/>
          <w:kern w:val="0"/>
          <w:szCs w:val="24"/>
        </w:rPr>
        <w:t>经济</w:t>
      </w:r>
      <w:r w:rsidRPr="00B56D24">
        <w:rPr>
          <w:rFonts w:ascii="宋体" w:hAnsi="宋体" w:cs="MS Mincho" w:hint="eastAsia"/>
          <w:kern w:val="0"/>
          <w:szCs w:val="24"/>
        </w:rPr>
        <w:t>、可靠的定</w:t>
      </w:r>
      <w:r w:rsidRPr="00B56D24">
        <w:rPr>
          <w:rFonts w:ascii="宋体" w:hAnsi="宋体" w:cs="宋体" w:hint="eastAsia"/>
          <w:kern w:val="0"/>
          <w:szCs w:val="24"/>
        </w:rPr>
        <w:t>压</w:t>
      </w:r>
      <w:r w:rsidRPr="00B56D24">
        <w:rPr>
          <w:rFonts w:ascii="宋体" w:hAnsi="宋体" w:cs="MS Mincho" w:hint="eastAsia"/>
          <w:kern w:val="0"/>
          <w:szCs w:val="24"/>
        </w:rPr>
        <w:t>方式</w:t>
      </w:r>
      <w:r w:rsidRPr="00B56D24">
        <w:rPr>
          <w:rFonts w:ascii="宋体" w:hAnsi="宋体" w:cs="HiddenHorzOCR" w:hint="eastAsia"/>
          <w:kern w:val="0"/>
          <w:szCs w:val="24"/>
        </w:rPr>
        <w:t>。</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9.3.</w:t>
      </w:r>
      <w:r w:rsidRPr="00B56D24">
        <w:rPr>
          <w:rFonts w:ascii="宋体" w:hAnsi="宋体" w:cs="Times New Roman" w:hint="eastAsia"/>
          <w:b/>
          <w:kern w:val="0"/>
          <w:szCs w:val="24"/>
        </w:rPr>
        <w:t>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当空</w:t>
      </w:r>
      <w:r w:rsidRPr="00B56D24">
        <w:rPr>
          <w:rFonts w:ascii="宋体" w:hAnsi="宋体" w:cs="宋体" w:hint="eastAsia"/>
          <w:kern w:val="0"/>
          <w:szCs w:val="24"/>
        </w:rPr>
        <w:t>调</w:t>
      </w:r>
      <w:r w:rsidRPr="00B56D24">
        <w:rPr>
          <w:rFonts w:ascii="宋体" w:hAnsi="宋体" w:cs="MS Mincho" w:hint="eastAsia"/>
          <w:kern w:val="0"/>
          <w:szCs w:val="24"/>
        </w:rPr>
        <w:t>冷</w:t>
      </w:r>
      <w:r w:rsidRPr="00B56D24">
        <w:rPr>
          <w:rFonts w:ascii="宋体" w:hAnsi="宋体" w:cs="宋体" w:hint="eastAsia"/>
          <w:kern w:val="0"/>
          <w:szCs w:val="24"/>
        </w:rPr>
        <w:t>热</w:t>
      </w:r>
      <w:r w:rsidRPr="00B56D24">
        <w:rPr>
          <w:rFonts w:ascii="宋体" w:hAnsi="宋体" w:cs="MS Mincho" w:hint="eastAsia"/>
          <w:kern w:val="0"/>
          <w:szCs w:val="24"/>
        </w:rPr>
        <w:t>水循</w:t>
      </w:r>
      <w:r w:rsidRPr="00B56D24">
        <w:rPr>
          <w:rFonts w:ascii="宋体" w:hAnsi="宋体" w:cs="宋体" w:hint="eastAsia"/>
          <w:kern w:val="0"/>
          <w:szCs w:val="24"/>
        </w:rPr>
        <w:t>环泵</w:t>
      </w:r>
      <w:r w:rsidRPr="00B56D24">
        <w:rPr>
          <w:rFonts w:ascii="宋体" w:hAnsi="宋体" w:cs="MS Mincho" w:hint="eastAsia"/>
          <w:kern w:val="0"/>
          <w:szCs w:val="24"/>
        </w:rPr>
        <w:t>的</w:t>
      </w:r>
      <w:r w:rsidRPr="00B56D24">
        <w:rPr>
          <w:rFonts w:ascii="宋体" w:hAnsi="宋体" w:cs="HiddenHorzOCR"/>
          <w:kern w:val="0"/>
          <w:szCs w:val="24"/>
        </w:rPr>
        <w:t xml:space="preserve">EC(H)R </w:t>
      </w:r>
      <w:r w:rsidRPr="00B56D24">
        <w:rPr>
          <w:rFonts w:ascii="宋体" w:hAnsi="宋体" w:cs="宋体" w:hint="eastAsia"/>
          <w:kern w:val="0"/>
          <w:szCs w:val="24"/>
        </w:rPr>
        <w:t>值</w:t>
      </w:r>
      <w:r w:rsidRPr="00B56D24">
        <w:rPr>
          <w:rFonts w:ascii="宋体" w:hAnsi="宋体" w:cs="MS Mincho" w:hint="eastAsia"/>
          <w:kern w:val="0"/>
          <w:szCs w:val="24"/>
        </w:rPr>
        <w:t>比</w:t>
      </w:r>
      <w:r w:rsidRPr="00B56D24">
        <w:rPr>
          <w:rFonts w:ascii="宋体" w:hAnsi="宋体" w:cs="宋体" w:hint="eastAsia"/>
          <w:kern w:val="0"/>
          <w:szCs w:val="24"/>
        </w:rPr>
        <w:t>现行辽宁省地方标准《公共建筑节能（65%）设计标准》DB21/T1899中的</w:t>
      </w:r>
      <w:r w:rsidRPr="00B56D24">
        <w:rPr>
          <w:rFonts w:ascii="宋体" w:hAnsi="宋体" w:cs="HiddenHorzOCR" w:hint="eastAsia"/>
          <w:kern w:val="0"/>
          <w:szCs w:val="24"/>
        </w:rPr>
        <w:t>相关</w:t>
      </w:r>
      <w:r w:rsidRPr="00B56D24">
        <w:rPr>
          <w:rFonts w:ascii="宋体" w:hAnsi="宋体" w:cs="宋体" w:hint="eastAsia"/>
          <w:kern w:val="0"/>
          <w:szCs w:val="24"/>
        </w:rPr>
        <w:t>规</w:t>
      </w:r>
      <w:r w:rsidRPr="00B56D24">
        <w:rPr>
          <w:rFonts w:ascii="宋体" w:hAnsi="宋体" w:cs="MS Mincho" w:hint="eastAsia"/>
          <w:kern w:val="0"/>
          <w:szCs w:val="24"/>
        </w:rPr>
        <w:t>定的限</w:t>
      </w:r>
      <w:r w:rsidRPr="00B56D24">
        <w:rPr>
          <w:rFonts w:ascii="宋体" w:hAnsi="宋体" w:cs="宋体" w:hint="eastAsia"/>
          <w:kern w:val="0"/>
          <w:szCs w:val="24"/>
        </w:rPr>
        <w:t>值</w:t>
      </w:r>
      <w:r w:rsidRPr="00B56D24">
        <w:rPr>
          <w:rFonts w:ascii="宋体" w:hAnsi="宋体" w:cs="MS Mincho" w:hint="eastAsia"/>
          <w:kern w:val="0"/>
          <w:szCs w:val="24"/>
        </w:rPr>
        <w:t>低</w:t>
      </w:r>
      <w:r w:rsidRPr="00B56D24">
        <w:rPr>
          <w:rFonts w:ascii="宋体" w:hAnsi="宋体" w:cs="HiddenHorzOCR"/>
          <w:kern w:val="0"/>
          <w:szCs w:val="24"/>
        </w:rPr>
        <w:t>20%</w:t>
      </w:r>
      <w:r w:rsidRPr="00B56D24">
        <w:rPr>
          <w:rFonts w:ascii="宋体" w:hAnsi="宋体" w:cs="宋体" w:hint="eastAsia"/>
          <w:kern w:val="0"/>
          <w:szCs w:val="24"/>
        </w:rPr>
        <w:t>时</w:t>
      </w:r>
      <w:r w:rsidRPr="00B56D24">
        <w:rPr>
          <w:rFonts w:ascii="宋体" w:hAnsi="宋体" w:cs="MS Mincho" w:hint="eastAsia"/>
          <w:kern w:val="0"/>
          <w:szCs w:val="24"/>
        </w:rPr>
        <w:t>，可作</w:t>
      </w:r>
      <w:r w:rsidRPr="00B56D24">
        <w:rPr>
          <w:rFonts w:ascii="宋体" w:hAnsi="宋体" w:cs="宋体" w:hint="eastAsia"/>
          <w:kern w:val="0"/>
          <w:szCs w:val="24"/>
        </w:rPr>
        <w:t>为</w:t>
      </w:r>
      <w:r w:rsidRPr="00B56D24">
        <w:rPr>
          <w:rFonts w:ascii="宋体" w:hAnsi="宋体" w:cs="MS Mincho" w:hint="eastAsia"/>
          <w:kern w:val="0"/>
          <w:szCs w:val="24"/>
        </w:rPr>
        <w:t>加分</w:t>
      </w:r>
      <w:r w:rsidRPr="00B56D24">
        <w:rPr>
          <w:rFonts w:ascii="宋体" w:hAnsi="宋体" w:cs="宋体" w:hint="eastAsia"/>
          <w:kern w:val="0"/>
          <w:szCs w:val="24"/>
        </w:rPr>
        <w:t>项</w:t>
      </w:r>
      <w:r w:rsidRPr="00B56D24">
        <w:rPr>
          <w:rFonts w:ascii="宋体" w:hAnsi="宋体" w:cs="MS Mincho" w:hint="eastAsia"/>
          <w:kern w:val="0"/>
          <w:szCs w:val="24"/>
        </w:rPr>
        <w:t>。</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9.3.4</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蒸汽</w:t>
      </w:r>
      <w:r w:rsidRPr="00B56D24">
        <w:rPr>
          <w:rFonts w:ascii="宋体" w:hAnsi="宋体" w:cs="宋体" w:hint="eastAsia"/>
          <w:kern w:val="0"/>
          <w:szCs w:val="24"/>
        </w:rPr>
        <w:t>锅</w:t>
      </w:r>
      <w:r w:rsidRPr="00B56D24">
        <w:rPr>
          <w:rFonts w:ascii="宋体" w:hAnsi="宋体" w:cs="MS Mincho" w:hint="eastAsia"/>
          <w:kern w:val="0"/>
          <w:szCs w:val="24"/>
        </w:rPr>
        <w:t>炉的</w:t>
      </w:r>
      <w:r w:rsidRPr="00B56D24">
        <w:rPr>
          <w:rFonts w:ascii="宋体" w:hAnsi="宋体" w:cs="宋体" w:hint="eastAsia"/>
          <w:kern w:val="0"/>
          <w:szCs w:val="24"/>
        </w:rPr>
        <w:t>补</w:t>
      </w:r>
      <w:r w:rsidRPr="00B56D24">
        <w:rPr>
          <w:rFonts w:ascii="宋体" w:hAnsi="宋体" w:cs="MS Mincho" w:hint="eastAsia"/>
          <w:kern w:val="0"/>
          <w:szCs w:val="24"/>
        </w:rPr>
        <w:t>水通常</w:t>
      </w:r>
      <w:r w:rsidRPr="00B56D24">
        <w:rPr>
          <w:rFonts w:ascii="宋体" w:hAnsi="宋体" w:cs="宋体" w:hint="eastAsia"/>
          <w:kern w:val="0"/>
          <w:szCs w:val="24"/>
        </w:rPr>
        <w:t>经过软</w:t>
      </w:r>
      <w:r w:rsidRPr="00B56D24">
        <w:rPr>
          <w:rFonts w:ascii="宋体" w:hAnsi="宋体" w:cs="MS Mincho" w:hint="eastAsia"/>
          <w:kern w:val="0"/>
          <w:szCs w:val="24"/>
        </w:rPr>
        <w:t>化和除氧，成本</w:t>
      </w:r>
      <w:r w:rsidRPr="00B56D24">
        <w:rPr>
          <w:rFonts w:ascii="宋体" w:hAnsi="宋体" w:cs="宋体" w:hint="eastAsia"/>
          <w:kern w:val="0"/>
          <w:szCs w:val="24"/>
        </w:rPr>
        <w:t>较</w:t>
      </w:r>
      <w:r w:rsidRPr="00B56D24">
        <w:rPr>
          <w:rFonts w:ascii="宋体" w:hAnsi="宋体" w:cs="MS Mincho" w:hint="eastAsia"/>
          <w:kern w:val="0"/>
          <w:szCs w:val="24"/>
        </w:rPr>
        <w:t>高，其凝</w:t>
      </w:r>
      <w:r w:rsidRPr="00B56D24">
        <w:rPr>
          <w:rFonts w:ascii="宋体" w:hAnsi="宋体" w:cs="宋体" w:hint="eastAsia"/>
          <w:kern w:val="0"/>
          <w:szCs w:val="24"/>
        </w:rPr>
        <w:t>结</w:t>
      </w:r>
      <w:r w:rsidRPr="00B56D24">
        <w:rPr>
          <w:rFonts w:ascii="宋体" w:hAnsi="宋体" w:cs="HiddenHorzOCR" w:hint="eastAsia"/>
          <w:kern w:val="0"/>
          <w:szCs w:val="24"/>
        </w:rPr>
        <w:t>水温度高于供暖、空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水和生活</w:t>
      </w:r>
      <w:r w:rsidRPr="00B56D24">
        <w:rPr>
          <w:rFonts w:ascii="宋体" w:hAnsi="宋体" w:cs="宋体" w:hint="eastAsia"/>
          <w:kern w:val="0"/>
          <w:szCs w:val="24"/>
        </w:rPr>
        <w:t>热</w:t>
      </w:r>
      <w:r w:rsidRPr="00B56D24">
        <w:rPr>
          <w:rFonts w:ascii="宋体" w:hAnsi="宋体" w:cs="MS Mincho" w:hint="eastAsia"/>
          <w:kern w:val="0"/>
          <w:szCs w:val="24"/>
        </w:rPr>
        <w:t>水所需要的温度，所以从</w:t>
      </w:r>
      <w:r w:rsidRPr="00B56D24">
        <w:rPr>
          <w:rFonts w:ascii="宋体" w:hAnsi="宋体" w:cs="宋体" w:hint="eastAsia"/>
          <w:kern w:val="0"/>
          <w:szCs w:val="24"/>
        </w:rPr>
        <w:t>节</w:t>
      </w:r>
      <w:r w:rsidRPr="00B56D24">
        <w:rPr>
          <w:rFonts w:ascii="宋体" w:hAnsi="宋体" w:cs="MS Mincho" w:hint="eastAsia"/>
          <w:kern w:val="0"/>
          <w:szCs w:val="24"/>
        </w:rPr>
        <w:t>能、</w:t>
      </w:r>
      <w:r w:rsidRPr="00B56D24">
        <w:rPr>
          <w:rFonts w:ascii="宋体" w:hAnsi="宋体" w:cs="宋体" w:hint="eastAsia"/>
          <w:kern w:val="0"/>
          <w:szCs w:val="24"/>
        </w:rPr>
        <w:t>节</w:t>
      </w:r>
      <w:r w:rsidRPr="00B56D24">
        <w:rPr>
          <w:rFonts w:ascii="宋体" w:hAnsi="宋体" w:cs="MS Mincho" w:hint="eastAsia"/>
          <w:kern w:val="0"/>
          <w:szCs w:val="24"/>
        </w:rPr>
        <w:t>水的角度来</w:t>
      </w:r>
      <w:r w:rsidRPr="00B56D24">
        <w:rPr>
          <w:rFonts w:ascii="宋体" w:hAnsi="宋体" w:cs="宋体" w:hint="eastAsia"/>
          <w:kern w:val="0"/>
          <w:szCs w:val="24"/>
        </w:rPr>
        <w:t>讲</w:t>
      </w:r>
      <w:r w:rsidRPr="00B56D24">
        <w:rPr>
          <w:rFonts w:ascii="宋体" w:hAnsi="宋体" w:cs="MS Mincho" w:hint="eastAsia"/>
          <w:kern w:val="0"/>
          <w:szCs w:val="24"/>
        </w:rPr>
        <w:t>，蒸汽凝</w:t>
      </w:r>
      <w:r w:rsidRPr="00B56D24">
        <w:rPr>
          <w:rFonts w:ascii="宋体" w:hAnsi="宋体" w:cs="宋体" w:hint="eastAsia"/>
          <w:kern w:val="0"/>
          <w:szCs w:val="24"/>
        </w:rPr>
        <w:t>结</w:t>
      </w:r>
      <w:r w:rsidRPr="00B56D24">
        <w:rPr>
          <w:rFonts w:ascii="宋体" w:hAnsi="宋体" w:cs="MS Mincho" w:hint="eastAsia"/>
          <w:kern w:val="0"/>
          <w:szCs w:val="24"/>
        </w:rPr>
        <w:t>水都</w:t>
      </w:r>
      <w:r w:rsidRPr="00B56D24">
        <w:rPr>
          <w:rFonts w:ascii="宋体" w:hAnsi="宋体" w:cs="宋体" w:hint="eastAsia"/>
          <w:kern w:val="0"/>
          <w:szCs w:val="24"/>
        </w:rPr>
        <w:t>应</w:t>
      </w:r>
      <w:r w:rsidRPr="00B56D24">
        <w:rPr>
          <w:rFonts w:ascii="宋体" w:hAnsi="宋体" w:cs="MS Mincho" w:hint="eastAsia"/>
          <w:kern w:val="0"/>
          <w:szCs w:val="24"/>
        </w:rPr>
        <w:t>回收利用。</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9.3.5</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旅</w:t>
      </w:r>
      <w:r w:rsidRPr="00B56D24">
        <w:rPr>
          <w:rFonts w:ascii="宋体" w:hAnsi="宋体" w:cs="宋体" w:hint="eastAsia"/>
          <w:kern w:val="0"/>
          <w:szCs w:val="24"/>
        </w:rPr>
        <w:t>馆</w:t>
      </w:r>
      <w:r w:rsidRPr="00B56D24">
        <w:rPr>
          <w:rFonts w:ascii="宋体" w:hAnsi="宋体" w:cs="MS Mincho" w:hint="eastAsia"/>
          <w:kern w:val="0"/>
          <w:szCs w:val="24"/>
        </w:rPr>
        <w:t>、餐</w:t>
      </w:r>
      <w:r w:rsidRPr="00B56D24">
        <w:rPr>
          <w:rFonts w:ascii="宋体" w:hAnsi="宋体" w:cs="宋体" w:hint="eastAsia"/>
          <w:kern w:val="0"/>
          <w:szCs w:val="24"/>
        </w:rPr>
        <w:t>饮</w:t>
      </w:r>
      <w:r w:rsidRPr="00B56D24">
        <w:rPr>
          <w:rFonts w:ascii="宋体" w:hAnsi="宋体" w:cs="MS Mincho" w:hint="eastAsia"/>
          <w:kern w:val="0"/>
          <w:szCs w:val="24"/>
        </w:rPr>
        <w:t>、医院、洗浴等建筑全年生活</w:t>
      </w:r>
      <w:r w:rsidRPr="00B56D24">
        <w:rPr>
          <w:rFonts w:ascii="宋体" w:hAnsi="宋体" w:cs="宋体" w:hint="eastAsia"/>
          <w:kern w:val="0"/>
          <w:szCs w:val="24"/>
        </w:rPr>
        <w:t>热</w:t>
      </w:r>
      <w:r w:rsidRPr="00B56D24">
        <w:rPr>
          <w:rFonts w:ascii="宋体" w:hAnsi="宋体" w:cs="MS Mincho" w:hint="eastAsia"/>
          <w:kern w:val="0"/>
          <w:szCs w:val="24"/>
        </w:rPr>
        <w:t>水耗量大，生活热水能耗巨大。利用空调系统的排热对生活热水在空调季节进行加热，可以节省大量能耗，现有空调设备技术也支持这一系统形式。或设置单独的换热系统，利用37℃的空调冷却水至少可将生活热水的补水加热至30℃。但是在冬季，沈阳地区冬季空调冷负荷较少，通常需要配备其他形式的热源。由此可见，空调系统全年运行时间越长，生活热水采用此类预热系统效益越显著。</w:t>
      </w:r>
    </w:p>
    <w:p w:rsidR="00B56D24" w:rsidRPr="00B56D24" w:rsidRDefault="00B56D24" w:rsidP="00B56D24">
      <w:pPr>
        <w:pStyle w:val="2"/>
        <w:jc w:val="center"/>
        <w:rPr>
          <w:rFonts w:ascii="宋体" w:eastAsia="宋体" w:hAnsi="宋体" w:cs="HiddenHorzOCR"/>
          <w:kern w:val="0"/>
          <w:sz w:val="24"/>
          <w:szCs w:val="24"/>
        </w:rPr>
      </w:pPr>
      <w:r w:rsidRPr="00B56D24">
        <w:rPr>
          <w:rFonts w:ascii="宋体" w:eastAsia="宋体" w:hAnsi="宋体"/>
        </w:rPr>
        <w:lastRenderedPageBreak/>
        <w:t xml:space="preserve">9.4 </w:t>
      </w:r>
      <w:r w:rsidRPr="00B56D24">
        <w:rPr>
          <w:rFonts w:ascii="宋体" w:eastAsia="宋体" w:hAnsi="宋体" w:hint="eastAsia"/>
        </w:rPr>
        <w:t xml:space="preserve"> 空调风系统</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9.4.1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排</w:t>
      </w:r>
      <w:r w:rsidRPr="00B56D24">
        <w:rPr>
          <w:rFonts w:ascii="宋体" w:hAnsi="宋体" w:cs="宋体" w:hint="eastAsia"/>
          <w:kern w:val="0"/>
          <w:szCs w:val="24"/>
        </w:rPr>
        <w:t>风</w:t>
      </w:r>
      <w:r w:rsidRPr="00B56D24">
        <w:rPr>
          <w:rFonts w:ascii="宋体" w:hAnsi="宋体" w:cs="MS Mincho" w:hint="eastAsia"/>
          <w:kern w:val="0"/>
          <w:szCs w:val="24"/>
        </w:rPr>
        <w:t>采用</w:t>
      </w:r>
      <w:r w:rsidRPr="00B56D24">
        <w:rPr>
          <w:rFonts w:ascii="宋体" w:hAnsi="宋体" w:cs="宋体" w:hint="eastAsia"/>
          <w:kern w:val="0"/>
          <w:szCs w:val="24"/>
        </w:rPr>
        <w:t>热</w:t>
      </w:r>
      <w:r w:rsidRPr="00B56D24">
        <w:rPr>
          <w:rFonts w:ascii="宋体" w:hAnsi="宋体" w:cs="MS Mincho" w:hint="eastAsia"/>
          <w:kern w:val="0"/>
          <w:szCs w:val="24"/>
        </w:rPr>
        <w:t>回收措施具有</w:t>
      </w:r>
      <w:r w:rsidRPr="00B56D24">
        <w:rPr>
          <w:rFonts w:ascii="宋体" w:hAnsi="宋体" w:cs="宋体" w:hint="eastAsia"/>
          <w:kern w:val="0"/>
          <w:szCs w:val="24"/>
        </w:rPr>
        <w:t>节</w:t>
      </w:r>
      <w:r w:rsidRPr="00B56D24">
        <w:rPr>
          <w:rFonts w:ascii="宋体" w:hAnsi="宋体" w:cs="MS Mincho" w:hint="eastAsia"/>
          <w:kern w:val="0"/>
          <w:szCs w:val="24"/>
        </w:rPr>
        <w:t>能效果，</w:t>
      </w:r>
      <w:r w:rsidRPr="00B56D24">
        <w:rPr>
          <w:rFonts w:ascii="宋体" w:hAnsi="宋体" w:cs="宋体" w:hint="eastAsia"/>
          <w:kern w:val="0"/>
          <w:szCs w:val="24"/>
        </w:rPr>
        <w:t>热</w:t>
      </w:r>
      <w:r w:rsidRPr="00B56D24">
        <w:rPr>
          <w:rFonts w:ascii="宋体" w:hAnsi="宋体" w:cs="MS Mincho" w:hint="eastAsia"/>
          <w:kern w:val="0"/>
          <w:szCs w:val="24"/>
        </w:rPr>
        <w:t>回收装</w:t>
      </w:r>
      <w:r w:rsidRPr="00B56D24">
        <w:rPr>
          <w:rFonts w:ascii="宋体" w:hAnsi="宋体" w:cs="HiddenHorzOCR" w:hint="eastAsia"/>
          <w:kern w:val="0"/>
          <w:szCs w:val="24"/>
        </w:rPr>
        <w:t>置的</w:t>
      </w:r>
      <w:r w:rsidRPr="00B56D24">
        <w:rPr>
          <w:rFonts w:ascii="宋体" w:hAnsi="宋体" w:cs="宋体" w:hint="eastAsia"/>
          <w:kern w:val="0"/>
          <w:szCs w:val="24"/>
        </w:rPr>
        <w:t>设</w:t>
      </w:r>
      <w:r w:rsidRPr="00B56D24">
        <w:rPr>
          <w:rFonts w:ascii="宋体" w:hAnsi="宋体" w:cs="MS Mincho" w:hint="eastAsia"/>
          <w:kern w:val="0"/>
          <w:szCs w:val="24"/>
        </w:rPr>
        <w:t>置原</w:t>
      </w:r>
      <w:r w:rsidRPr="00B56D24">
        <w:rPr>
          <w:rFonts w:ascii="宋体" w:hAnsi="宋体" w:cs="宋体" w:hint="eastAsia"/>
          <w:kern w:val="0"/>
          <w:szCs w:val="24"/>
        </w:rPr>
        <w:t>则</w:t>
      </w:r>
      <w:r w:rsidRPr="00B56D24">
        <w:rPr>
          <w:rFonts w:ascii="宋体" w:hAnsi="宋体" w:cs="HiddenHorzOCR"/>
          <w:kern w:val="0"/>
          <w:szCs w:val="24"/>
        </w:rPr>
        <w:t>:</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排</w:t>
      </w:r>
      <w:r w:rsidRPr="00B56D24">
        <w:rPr>
          <w:rFonts w:ascii="宋体" w:hAnsi="宋体" w:cs="宋体" w:hint="eastAsia"/>
          <w:kern w:val="0"/>
          <w:szCs w:val="24"/>
        </w:rPr>
        <w:t>风</w:t>
      </w:r>
      <w:r w:rsidRPr="00B56D24">
        <w:rPr>
          <w:rFonts w:ascii="宋体" w:hAnsi="宋体" w:cs="MS Mincho" w:hint="eastAsia"/>
          <w:kern w:val="0"/>
          <w:szCs w:val="24"/>
        </w:rPr>
        <w:t>量与新</w:t>
      </w:r>
      <w:r w:rsidRPr="00B56D24">
        <w:rPr>
          <w:rFonts w:ascii="宋体" w:hAnsi="宋体" w:cs="宋体" w:hint="eastAsia"/>
          <w:kern w:val="0"/>
          <w:szCs w:val="24"/>
        </w:rPr>
        <w:t>风</w:t>
      </w:r>
      <w:r w:rsidRPr="00B56D24">
        <w:rPr>
          <w:rFonts w:ascii="宋体" w:hAnsi="宋体" w:cs="MS Mincho" w:hint="eastAsia"/>
          <w:kern w:val="0"/>
          <w:szCs w:val="24"/>
        </w:rPr>
        <w:t>量的比</w:t>
      </w:r>
      <w:r w:rsidRPr="00B56D24">
        <w:rPr>
          <w:rFonts w:ascii="宋体" w:hAnsi="宋体" w:cs="宋体" w:hint="eastAsia"/>
          <w:kern w:val="0"/>
          <w:szCs w:val="24"/>
        </w:rPr>
        <w:t>值应满</w:t>
      </w:r>
      <w:r w:rsidRPr="00B56D24">
        <w:rPr>
          <w:rFonts w:ascii="宋体" w:hAnsi="宋体" w:cs="MS Mincho" w:hint="eastAsia"/>
          <w:kern w:val="0"/>
          <w:szCs w:val="24"/>
        </w:rPr>
        <w:t>足房</w:t>
      </w:r>
      <w:r w:rsidRPr="00B56D24">
        <w:rPr>
          <w:rFonts w:ascii="宋体" w:hAnsi="宋体" w:cs="宋体" w:hint="eastAsia"/>
          <w:kern w:val="0"/>
          <w:szCs w:val="24"/>
        </w:rPr>
        <w:t>间压</w:t>
      </w:r>
      <w:r w:rsidRPr="00B56D24">
        <w:rPr>
          <w:rFonts w:ascii="宋体" w:hAnsi="宋体" w:cs="MS Mincho" w:hint="eastAsia"/>
          <w:kern w:val="0"/>
          <w:szCs w:val="24"/>
        </w:rPr>
        <w:t>力的要求；</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量不小于</w:t>
      </w:r>
      <w:r w:rsidRPr="00B56D24">
        <w:rPr>
          <w:rFonts w:ascii="宋体" w:hAnsi="宋体" w:cs="HiddenHorzOCR"/>
          <w:kern w:val="0"/>
          <w:szCs w:val="24"/>
        </w:rPr>
        <w:t>3000</w:t>
      </w:r>
      <w:r w:rsidRPr="00B56D24">
        <w:rPr>
          <w:rFonts w:ascii="宋体" w:hAnsi="宋体" w:cs="宋体" w:hint="eastAsia"/>
          <w:kern w:val="0"/>
          <w:szCs w:val="24"/>
        </w:rPr>
        <w:t>m³</w:t>
      </w:r>
      <w:r w:rsidRPr="00B56D24">
        <w:rPr>
          <w:rFonts w:ascii="宋体" w:hAnsi="宋体" w:cs="HiddenHorzOCR"/>
          <w:kern w:val="0"/>
          <w:szCs w:val="24"/>
        </w:rPr>
        <w:t xml:space="preserve">/h </w:t>
      </w:r>
      <w:r w:rsidRPr="00B56D24">
        <w:rPr>
          <w:rFonts w:ascii="宋体" w:hAnsi="宋体" w:cs="HiddenHorzOCR" w:hint="eastAsia"/>
          <w:kern w:val="0"/>
          <w:szCs w:val="24"/>
        </w:rPr>
        <w:t>的全新</w:t>
      </w:r>
      <w:r w:rsidRPr="00B56D24">
        <w:rPr>
          <w:rFonts w:ascii="宋体" w:hAnsi="宋体" w:cs="宋体" w:hint="eastAsia"/>
          <w:kern w:val="0"/>
          <w:szCs w:val="24"/>
        </w:rPr>
        <w:t>风</w:t>
      </w:r>
      <w:r w:rsidRPr="00B56D24">
        <w:rPr>
          <w:rFonts w:ascii="宋体" w:hAnsi="宋体" w:cs="MS Mincho" w:hint="eastAsia"/>
          <w:kern w:val="0"/>
          <w:szCs w:val="24"/>
        </w:rPr>
        <w:t>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和新</w:t>
      </w:r>
      <w:r w:rsidRPr="00B56D24">
        <w:rPr>
          <w:rFonts w:ascii="宋体" w:hAnsi="宋体" w:cs="宋体" w:hint="eastAsia"/>
          <w:kern w:val="0"/>
          <w:szCs w:val="24"/>
        </w:rPr>
        <w:t>风</w:t>
      </w:r>
      <w:r w:rsidRPr="00B56D24">
        <w:rPr>
          <w:rFonts w:ascii="宋体" w:hAnsi="宋体" w:cs="MS Mincho" w:hint="eastAsia"/>
          <w:kern w:val="0"/>
          <w:szCs w:val="24"/>
        </w:rPr>
        <w:t>量不</w:t>
      </w:r>
      <w:r w:rsidRPr="00B56D24">
        <w:rPr>
          <w:rFonts w:ascii="宋体" w:hAnsi="宋体" w:cs="HiddenHorzOCR" w:hint="eastAsia"/>
          <w:kern w:val="0"/>
          <w:szCs w:val="24"/>
        </w:rPr>
        <w:t>小于</w:t>
      </w:r>
      <w:r w:rsidRPr="00B56D24">
        <w:rPr>
          <w:rFonts w:ascii="宋体" w:hAnsi="宋体" w:cs="HiddenHorzOCR"/>
          <w:kern w:val="0"/>
          <w:szCs w:val="24"/>
        </w:rPr>
        <w:t>5</w:t>
      </w:r>
      <w:r w:rsidRPr="00B56D24">
        <w:rPr>
          <w:rFonts w:ascii="宋体" w:hAnsi="宋体" w:cs="Times New Roman"/>
          <w:kern w:val="0"/>
          <w:szCs w:val="24"/>
        </w:rPr>
        <w:t>000</w:t>
      </w:r>
      <w:r w:rsidRPr="00B56D24">
        <w:rPr>
          <w:rFonts w:ascii="宋体" w:hAnsi="宋体" w:cs="宋体" w:hint="eastAsia"/>
          <w:kern w:val="0"/>
          <w:szCs w:val="24"/>
        </w:rPr>
        <w:t xml:space="preserve"> m³</w:t>
      </w:r>
      <w:r w:rsidRPr="00B56D24">
        <w:rPr>
          <w:rFonts w:ascii="宋体" w:hAnsi="宋体" w:cs="HiddenHorzOCR"/>
          <w:kern w:val="0"/>
          <w:szCs w:val="24"/>
        </w:rPr>
        <w:t xml:space="preserve">/h </w:t>
      </w:r>
      <w:r w:rsidRPr="00B56D24">
        <w:rPr>
          <w:rFonts w:ascii="宋体" w:hAnsi="宋体" w:cs="HiddenHorzOCR" w:hint="eastAsia"/>
          <w:kern w:val="0"/>
          <w:szCs w:val="24"/>
        </w:rPr>
        <w:t>的全空气空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，宜</w:t>
      </w:r>
      <w:r w:rsidRPr="00B56D24">
        <w:rPr>
          <w:rFonts w:ascii="宋体" w:hAnsi="宋体" w:cs="宋体" w:hint="eastAsia"/>
          <w:kern w:val="0"/>
          <w:szCs w:val="24"/>
        </w:rPr>
        <w:t>设</w:t>
      </w:r>
      <w:r w:rsidRPr="00B56D24">
        <w:rPr>
          <w:rFonts w:ascii="宋体" w:hAnsi="宋体" w:cs="MS Mincho" w:hint="eastAsia"/>
          <w:kern w:val="0"/>
          <w:szCs w:val="24"/>
        </w:rPr>
        <w:t>置排</w:t>
      </w:r>
      <w:r w:rsidRPr="00B56D24">
        <w:rPr>
          <w:rFonts w:ascii="宋体" w:hAnsi="宋体" w:cs="宋体" w:hint="eastAsia"/>
          <w:kern w:val="0"/>
          <w:szCs w:val="24"/>
        </w:rPr>
        <w:t>风热</w:t>
      </w:r>
      <w:r w:rsidRPr="00B56D24">
        <w:rPr>
          <w:rFonts w:ascii="宋体" w:hAnsi="宋体" w:cs="MS Mincho" w:hint="eastAsia"/>
          <w:kern w:val="0"/>
          <w:szCs w:val="24"/>
        </w:rPr>
        <w:t>回收装置。其</w:t>
      </w:r>
      <w:r w:rsidRPr="00B56D24">
        <w:rPr>
          <w:rFonts w:ascii="宋体" w:hAnsi="宋体" w:cs="HiddenHorzOCR" w:hint="eastAsia"/>
          <w:kern w:val="0"/>
          <w:szCs w:val="24"/>
        </w:rPr>
        <w:t>全</w:t>
      </w:r>
      <w:r w:rsidRPr="00B56D24">
        <w:rPr>
          <w:rFonts w:ascii="宋体" w:hAnsi="宋体" w:cs="宋体" w:hint="eastAsia"/>
          <w:kern w:val="0"/>
          <w:szCs w:val="24"/>
        </w:rPr>
        <w:t>热</w:t>
      </w:r>
      <w:r w:rsidRPr="00B56D24">
        <w:rPr>
          <w:rFonts w:ascii="宋体" w:hAnsi="宋体" w:cs="MS Mincho" w:hint="eastAsia"/>
          <w:kern w:val="0"/>
          <w:szCs w:val="24"/>
        </w:rPr>
        <w:t>和</w:t>
      </w:r>
      <w:r w:rsidRPr="00B56D24">
        <w:rPr>
          <w:rFonts w:ascii="宋体" w:hAnsi="宋体" w:cs="宋体" w:hint="eastAsia"/>
          <w:kern w:val="0"/>
          <w:szCs w:val="24"/>
        </w:rPr>
        <w:t>显热</w:t>
      </w:r>
      <w:r w:rsidRPr="00B56D24">
        <w:rPr>
          <w:rFonts w:ascii="宋体" w:hAnsi="宋体" w:cs="MS Mincho" w:hint="eastAsia"/>
          <w:kern w:val="0"/>
          <w:szCs w:val="24"/>
        </w:rPr>
        <w:t>的</w:t>
      </w:r>
      <w:r w:rsidRPr="00B56D24">
        <w:rPr>
          <w:rFonts w:ascii="宋体" w:hAnsi="宋体" w:cs="宋体" w:hint="eastAsia"/>
          <w:kern w:val="0"/>
          <w:szCs w:val="24"/>
        </w:rPr>
        <w:t>额</w:t>
      </w:r>
      <w:r w:rsidRPr="00B56D24">
        <w:rPr>
          <w:rFonts w:ascii="宋体" w:hAnsi="宋体" w:cs="MS Mincho" w:hint="eastAsia"/>
          <w:kern w:val="0"/>
          <w:szCs w:val="24"/>
        </w:rPr>
        <w:t>定</w:t>
      </w:r>
      <w:r w:rsidRPr="00B56D24">
        <w:rPr>
          <w:rFonts w:ascii="宋体" w:hAnsi="宋体" w:cs="宋体" w:hint="eastAsia"/>
          <w:kern w:val="0"/>
          <w:szCs w:val="24"/>
        </w:rPr>
        <w:t>热</w:t>
      </w:r>
      <w:r w:rsidRPr="00B56D24">
        <w:rPr>
          <w:rFonts w:ascii="宋体" w:hAnsi="宋体" w:cs="MS Mincho" w:hint="eastAsia"/>
          <w:kern w:val="0"/>
          <w:szCs w:val="24"/>
        </w:rPr>
        <w:t>回收效率</w:t>
      </w:r>
      <w:r w:rsidRPr="00B56D24">
        <w:rPr>
          <w:rFonts w:ascii="宋体" w:hAnsi="宋体" w:cs="HiddenHorzOCR"/>
          <w:kern w:val="0"/>
          <w:szCs w:val="24"/>
        </w:rPr>
        <w:t>(</w:t>
      </w:r>
      <w:r w:rsidRPr="00B56D24">
        <w:rPr>
          <w:rFonts w:ascii="宋体" w:hAnsi="宋体" w:cs="HiddenHorzOCR" w:hint="eastAsia"/>
          <w:kern w:val="0"/>
          <w:szCs w:val="24"/>
        </w:rPr>
        <w:t>在</w:t>
      </w:r>
      <w:r w:rsidRPr="00B56D24">
        <w:rPr>
          <w:rFonts w:ascii="宋体" w:hAnsi="宋体" w:cs="宋体" w:hint="eastAsia"/>
          <w:kern w:val="0"/>
          <w:szCs w:val="24"/>
        </w:rPr>
        <w:t>标</w:t>
      </w:r>
      <w:r w:rsidRPr="00B56D24">
        <w:rPr>
          <w:rFonts w:ascii="宋体" w:hAnsi="宋体" w:cs="MS Mincho" w:hint="eastAsia"/>
          <w:kern w:val="0"/>
          <w:szCs w:val="24"/>
        </w:rPr>
        <w:t>准</w:t>
      </w:r>
      <w:r w:rsidRPr="00B56D24">
        <w:rPr>
          <w:rFonts w:ascii="宋体" w:hAnsi="宋体" w:cs="宋体" w:hint="eastAsia"/>
          <w:kern w:val="0"/>
          <w:szCs w:val="24"/>
        </w:rPr>
        <w:t>测试</w:t>
      </w:r>
      <w:r w:rsidRPr="00B56D24">
        <w:rPr>
          <w:rFonts w:ascii="宋体" w:hAnsi="宋体" w:cs="MS Mincho" w:hint="eastAsia"/>
          <w:kern w:val="0"/>
          <w:szCs w:val="24"/>
        </w:rPr>
        <w:t>工况下</w:t>
      </w:r>
      <w:r w:rsidRPr="00B56D24">
        <w:rPr>
          <w:rFonts w:ascii="宋体" w:hAnsi="宋体" w:cs="HiddenHorzOCR"/>
          <w:kern w:val="0"/>
          <w:szCs w:val="24"/>
        </w:rPr>
        <w:t>)</w:t>
      </w:r>
      <w:r w:rsidRPr="00B56D24">
        <w:rPr>
          <w:rFonts w:ascii="宋体" w:hAnsi="宋体" w:cs="HiddenHorzOCR" w:hint="eastAsia"/>
          <w:kern w:val="0"/>
          <w:szCs w:val="24"/>
        </w:rPr>
        <w:t>不低于</w:t>
      </w:r>
      <w:r w:rsidRPr="00B56D24">
        <w:rPr>
          <w:rFonts w:ascii="宋体" w:hAnsi="宋体" w:cs="HiddenHorzOCR"/>
          <w:kern w:val="0"/>
          <w:szCs w:val="24"/>
        </w:rPr>
        <w:t>60%</w:t>
      </w:r>
      <w:r w:rsidRPr="00B56D24">
        <w:rPr>
          <w:rFonts w:ascii="宋体" w:hAnsi="宋体" w:cs="HiddenHorzOCR" w:hint="eastAsia"/>
          <w:kern w:val="0"/>
          <w:szCs w:val="24"/>
        </w:rPr>
        <w:t>；</w:t>
      </w:r>
      <w:r w:rsidRPr="00B56D24">
        <w:rPr>
          <w:rFonts w:ascii="宋体" w:hAnsi="宋体" w:cs="宋体" w:hint="eastAsia"/>
          <w:kern w:val="0"/>
          <w:szCs w:val="24"/>
        </w:rPr>
        <w:t>热</w:t>
      </w:r>
      <w:r w:rsidRPr="00B56D24">
        <w:rPr>
          <w:rFonts w:ascii="宋体" w:hAnsi="宋体" w:cs="MS Mincho" w:hint="eastAsia"/>
          <w:kern w:val="0"/>
          <w:szCs w:val="24"/>
        </w:rPr>
        <w:t>回收装置</w:t>
      </w:r>
      <w:r w:rsidRPr="00B56D24">
        <w:rPr>
          <w:rFonts w:ascii="宋体" w:hAnsi="宋体" w:cs="宋体" w:hint="eastAsia"/>
          <w:kern w:val="0"/>
          <w:szCs w:val="24"/>
        </w:rPr>
        <w:t>应</w:t>
      </w:r>
      <w:r w:rsidRPr="00B56D24">
        <w:rPr>
          <w:rFonts w:ascii="宋体" w:hAnsi="宋体" w:cs="MS Mincho" w:hint="eastAsia"/>
          <w:kern w:val="0"/>
          <w:szCs w:val="24"/>
        </w:rPr>
        <w:t>有旁通措施；</w:t>
      </w:r>
    </w:p>
    <w:p w:rsidR="00B56D24" w:rsidRPr="00B56D24" w:rsidRDefault="00B56D24" w:rsidP="00B56D24">
      <w:pPr>
        <w:autoSpaceDE w:val="0"/>
        <w:autoSpaceDN w:val="0"/>
        <w:adjustRightInd w:val="0"/>
        <w:ind w:firstLineChars="196" w:firstLine="472"/>
        <w:jc w:val="left"/>
        <w:rPr>
          <w:rFonts w:ascii="宋体" w:hAnsi="宋体" w:cs="HiddenHorzOCR"/>
          <w:kern w:val="0"/>
          <w:szCs w:val="24"/>
        </w:rPr>
      </w:pPr>
      <w:r w:rsidRPr="00B56D24">
        <w:rPr>
          <w:rFonts w:ascii="宋体" w:hAnsi="宋体" w:cs="Times New Roman"/>
          <w:b/>
          <w:kern w:val="0"/>
          <w:szCs w:val="24"/>
        </w:rPr>
        <w:t>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有人</w:t>
      </w:r>
      <w:r w:rsidRPr="00B56D24">
        <w:rPr>
          <w:rFonts w:ascii="宋体" w:hAnsi="宋体" w:cs="宋体" w:hint="eastAsia"/>
          <w:kern w:val="0"/>
          <w:szCs w:val="24"/>
        </w:rPr>
        <w:t>员长</w:t>
      </w:r>
      <w:r w:rsidRPr="00B56D24">
        <w:rPr>
          <w:rFonts w:ascii="宋体" w:hAnsi="宋体" w:cs="MS Mincho" w:hint="eastAsia"/>
          <w:kern w:val="0"/>
          <w:szCs w:val="24"/>
        </w:rPr>
        <w:t>期停留，且不</w:t>
      </w:r>
      <w:r w:rsidRPr="00B56D24">
        <w:rPr>
          <w:rFonts w:ascii="宋体" w:hAnsi="宋体" w:cs="宋体" w:hint="eastAsia"/>
          <w:kern w:val="0"/>
          <w:szCs w:val="24"/>
        </w:rPr>
        <w:t>设</w:t>
      </w:r>
      <w:r w:rsidRPr="00B56D24">
        <w:rPr>
          <w:rFonts w:ascii="宋体" w:hAnsi="宋体" w:cs="MS Mincho" w:hint="eastAsia"/>
          <w:kern w:val="0"/>
          <w:szCs w:val="24"/>
        </w:rPr>
        <w:t>置集中新、排</w:t>
      </w:r>
      <w:r w:rsidRPr="00B56D24">
        <w:rPr>
          <w:rFonts w:ascii="宋体" w:hAnsi="宋体" w:cs="宋体" w:hint="eastAsia"/>
          <w:kern w:val="0"/>
          <w:szCs w:val="24"/>
        </w:rPr>
        <w:t>风</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的空</w:t>
      </w:r>
      <w:r w:rsidRPr="00B56D24">
        <w:rPr>
          <w:rFonts w:ascii="宋体" w:hAnsi="宋体" w:cs="宋体" w:hint="eastAsia"/>
          <w:kern w:val="0"/>
          <w:szCs w:val="24"/>
        </w:rPr>
        <w:t>调</w:t>
      </w:r>
      <w:r w:rsidRPr="00B56D24">
        <w:rPr>
          <w:rFonts w:ascii="宋体" w:hAnsi="宋体" w:cs="HiddenHorzOCR" w:hint="eastAsia"/>
          <w:kern w:val="0"/>
          <w:szCs w:val="24"/>
        </w:rPr>
        <w:t>房</w:t>
      </w:r>
      <w:r w:rsidRPr="00B56D24">
        <w:rPr>
          <w:rFonts w:ascii="宋体" w:hAnsi="宋体" w:cs="宋体" w:hint="eastAsia"/>
          <w:kern w:val="0"/>
          <w:szCs w:val="24"/>
        </w:rPr>
        <w:t>间</w:t>
      </w:r>
      <w:r w:rsidRPr="00B56D24">
        <w:rPr>
          <w:rFonts w:ascii="宋体" w:hAnsi="宋体" w:cs="MS Mincho" w:hint="eastAsia"/>
          <w:kern w:val="0"/>
          <w:szCs w:val="24"/>
        </w:rPr>
        <w:t>，宜安装</w:t>
      </w:r>
      <w:r w:rsidRPr="00B56D24">
        <w:rPr>
          <w:rFonts w:ascii="宋体" w:hAnsi="宋体" w:cs="宋体" w:hint="eastAsia"/>
          <w:kern w:val="0"/>
          <w:szCs w:val="24"/>
        </w:rPr>
        <w:t>带热</w:t>
      </w:r>
      <w:r w:rsidRPr="00B56D24">
        <w:rPr>
          <w:rFonts w:ascii="宋体" w:hAnsi="宋体" w:cs="MS Mincho" w:hint="eastAsia"/>
          <w:kern w:val="0"/>
          <w:szCs w:val="24"/>
        </w:rPr>
        <w:t>回收功能的双向</w:t>
      </w:r>
      <w:r w:rsidRPr="00B56D24">
        <w:rPr>
          <w:rFonts w:ascii="宋体" w:hAnsi="宋体" w:cs="宋体" w:hint="eastAsia"/>
          <w:kern w:val="0"/>
          <w:szCs w:val="24"/>
        </w:rPr>
        <w:t>换</w:t>
      </w:r>
      <w:r w:rsidRPr="00B56D24">
        <w:rPr>
          <w:rFonts w:ascii="宋体" w:hAnsi="宋体" w:cs="MS Mincho" w:hint="eastAsia"/>
          <w:kern w:val="0"/>
          <w:szCs w:val="24"/>
        </w:rPr>
        <w:t>气装置。其</w:t>
      </w:r>
      <w:r w:rsidRPr="00B56D24">
        <w:rPr>
          <w:rFonts w:ascii="宋体" w:hAnsi="宋体" w:cs="宋体" w:hint="eastAsia"/>
          <w:kern w:val="0"/>
          <w:szCs w:val="24"/>
        </w:rPr>
        <w:t>额</w:t>
      </w:r>
      <w:r w:rsidRPr="00B56D24">
        <w:rPr>
          <w:rFonts w:ascii="宋体" w:hAnsi="宋体" w:cs="MS Mincho" w:hint="eastAsia"/>
          <w:kern w:val="0"/>
          <w:szCs w:val="24"/>
        </w:rPr>
        <w:t>定</w:t>
      </w:r>
      <w:r w:rsidRPr="00B56D24">
        <w:rPr>
          <w:rFonts w:ascii="宋体" w:hAnsi="宋体" w:cs="宋体" w:hint="eastAsia"/>
          <w:kern w:val="0"/>
          <w:szCs w:val="24"/>
        </w:rPr>
        <w:t>热</w:t>
      </w:r>
      <w:r w:rsidRPr="00B56D24">
        <w:rPr>
          <w:rFonts w:ascii="宋体" w:hAnsi="宋体" w:cs="MS Mincho" w:hint="eastAsia"/>
          <w:kern w:val="0"/>
          <w:szCs w:val="24"/>
        </w:rPr>
        <w:t>回收</w:t>
      </w:r>
      <w:r w:rsidRPr="00B56D24">
        <w:rPr>
          <w:rFonts w:ascii="宋体" w:hAnsi="宋体" w:cs="HiddenHorzOCR" w:hint="eastAsia"/>
          <w:kern w:val="0"/>
          <w:szCs w:val="24"/>
        </w:rPr>
        <w:t>效率不低于</w:t>
      </w:r>
      <w:r w:rsidRPr="00B56D24">
        <w:rPr>
          <w:rFonts w:ascii="宋体" w:hAnsi="宋体" w:cs="HiddenHorzOCR"/>
          <w:kern w:val="0"/>
          <w:szCs w:val="24"/>
        </w:rPr>
        <w:t>55%</w:t>
      </w:r>
      <w:r w:rsidRPr="00B56D24">
        <w:rPr>
          <w:rFonts w:ascii="宋体" w:hAnsi="宋体" w:cs="HiddenHorzOCR" w:hint="eastAsia"/>
          <w:kern w:val="0"/>
          <w:szCs w:val="24"/>
        </w:rPr>
        <w:t>。</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9.4.2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当室外空气比焓</w:t>
      </w:r>
      <w:r w:rsidRPr="00B56D24">
        <w:rPr>
          <w:rFonts w:ascii="宋体" w:hAnsi="宋体" w:cs="宋体" w:hint="eastAsia"/>
          <w:kern w:val="0"/>
          <w:szCs w:val="24"/>
        </w:rPr>
        <w:t>值</w:t>
      </w:r>
      <w:r w:rsidRPr="00B56D24">
        <w:rPr>
          <w:rFonts w:ascii="宋体" w:hAnsi="宋体" w:cs="MS Mincho" w:hint="eastAsia"/>
          <w:kern w:val="0"/>
          <w:szCs w:val="24"/>
        </w:rPr>
        <w:t>低于室内空气比</w:t>
      </w:r>
      <w:r w:rsidRPr="00B56D24">
        <w:rPr>
          <w:rFonts w:ascii="宋体" w:hAnsi="宋体" w:cs="HiddenHorzOCR" w:hint="eastAsia"/>
          <w:kern w:val="0"/>
          <w:szCs w:val="24"/>
        </w:rPr>
        <w:t>焓</w:t>
      </w:r>
      <w:r w:rsidRPr="00B56D24">
        <w:rPr>
          <w:rFonts w:ascii="宋体" w:hAnsi="宋体" w:cs="宋体" w:hint="eastAsia"/>
          <w:kern w:val="0"/>
          <w:szCs w:val="24"/>
        </w:rPr>
        <w:t>值时</w:t>
      </w:r>
      <w:r w:rsidRPr="00B56D24">
        <w:rPr>
          <w:rFonts w:ascii="宋体" w:hAnsi="宋体" w:cs="MS Mincho" w:hint="eastAsia"/>
          <w:kern w:val="0"/>
          <w:szCs w:val="24"/>
        </w:rPr>
        <w:t>，</w:t>
      </w:r>
      <w:r w:rsidRPr="00B56D24">
        <w:rPr>
          <w:rFonts w:ascii="宋体" w:hAnsi="宋体" w:cs="宋体" w:hint="eastAsia"/>
          <w:kern w:val="0"/>
          <w:szCs w:val="24"/>
        </w:rPr>
        <w:t>优</w:t>
      </w:r>
      <w:r w:rsidRPr="00B56D24">
        <w:rPr>
          <w:rFonts w:ascii="宋体" w:hAnsi="宋体" w:cs="MS Mincho" w:hint="eastAsia"/>
          <w:kern w:val="0"/>
          <w:szCs w:val="24"/>
        </w:rPr>
        <w:t>先利用室</w:t>
      </w:r>
      <w:r w:rsidRPr="00B56D24">
        <w:rPr>
          <w:rFonts w:ascii="宋体" w:hAnsi="宋体" w:cs="HiddenHorzOCR" w:hint="eastAsia"/>
          <w:kern w:val="0"/>
          <w:szCs w:val="24"/>
        </w:rPr>
        <w:t>外新</w:t>
      </w:r>
      <w:r w:rsidRPr="00B56D24">
        <w:rPr>
          <w:rFonts w:ascii="宋体" w:hAnsi="宋体" w:cs="宋体" w:hint="eastAsia"/>
          <w:kern w:val="0"/>
          <w:szCs w:val="24"/>
        </w:rPr>
        <w:t>风</w:t>
      </w:r>
      <w:r w:rsidRPr="00B56D24">
        <w:rPr>
          <w:rFonts w:ascii="宋体" w:hAnsi="宋体" w:cs="MS Mincho" w:hint="eastAsia"/>
          <w:kern w:val="0"/>
          <w:szCs w:val="24"/>
        </w:rPr>
        <w:t>消除室内</w:t>
      </w:r>
      <w:r w:rsidRPr="00B56D24">
        <w:rPr>
          <w:rFonts w:ascii="宋体" w:hAnsi="宋体" w:cs="宋体" w:hint="eastAsia"/>
          <w:kern w:val="0"/>
          <w:szCs w:val="24"/>
        </w:rPr>
        <w:t>热</w:t>
      </w:r>
      <w:r w:rsidRPr="00B56D24">
        <w:rPr>
          <w:rFonts w:ascii="宋体" w:hAnsi="宋体" w:cs="MS Mincho" w:hint="eastAsia"/>
          <w:kern w:val="0"/>
          <w:szCs w:val="24"/>
        </w:rPr>
        <w:t>湿</w:t>
      </w:r>
      <w:r w:rsidRPr="00B56D24">
        <w:rPr>
          <w:rFonts w:ascii="宋体" w:hAnsi="宋体" w:cs="宋体" w:hint="eastAsia"/>
          <w:kern w:val="0"/>
          <w:szCs w:val="24"/>
        </w:rPr>
        <w:t>负</w:t>
      </w:r>
      <w:r w:rsidRPr="00B56D24">
        <w:rPr>
          <w:rFonts w:ascii="宋体" w:hAnsi="宋体" w:cs="MS Mincho" w:hint="eastAsia"/>
          <w:kern w:val="0"/>
          <w:szCs w:val="24"/>
        </w:rPr>
        <w:t>荷利于</w:t>
      </w:r>
      <w:r w:rsidRPr="00B56D24">
        <w:rPr>
          <w:rFonts w:ascii="宋体" w:hAnsi="宋体" w:cs="宋体" w:hint="eastAsia"/>
          <w:kern w:val="0"/>
          <w:szCs w:val="24"/>
        </w:rPr>
        <w:t>节</w:t>
      </w:r>
      <w:r w:rsidRPr="00B56D24">
        <w:rPr>
          <w:rFonts w:ascii="宋体" w:hAnsi="宋体" w:cs="MS Mincho" w:hint="eastAsia"/>
          <w:kern w:val="0"/>
          <w:szCs w:val="24"/>
        </w:rPr>
        <w:t>能。</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宋体" w:hint="eastAsia"/>
          <w:kern w:val="0"/>
          <w:szCs w:val="24"/>
        </w:rPr>
        <w:t>对</w:t>
      </w:r>
      <w:r w:rsidRPr="00B56D24">
        <w:rPr>
          <w:rFonts w:ascii="宋体" w:hAnsi="宋体" w:cs="MS Mincho" w:hint="eastAsia"/>
          <w:kern w:val="0"/>
          <w:szCs w:val="24"/>
        </w:rPr>
        <w:t>于全空气空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w:t>
      </w:r>
      <w:r w:rsidRPr="00B56D24">
        <w:rPr>
          <w:rFonts w:ascii="宋体" w:hAnsi="宋体" w:cs="宋体" w:hint="eastAsia"/>
          <w:kern w:val="0"/>
          <w:szCs w:val="24"/>
        </w:rPr>
        <w:t>应</w:t>
      </w:r>
      <w:r w:rsidRPr="00B56D24">
        <w:rPr>
          <w:rFonts w:ascii="宋体" w:hAnsi="宋体" w:cs="MS Mincho" w:hint="eastAsia"/>
          <w:kern w:val="0"/>
          <w:szCs w:val="24"/>
        </w:rPr>
        <w:t>采取全新</w:t>
      </w:r>
      <w:r w:rsidRPr="00B56D24">
        <w:rPr>
          <w:rFonts w:ascii="宋体" w:hAnsi="宋体" w:cs="宋体" w:hint="eastAsia"/>
          <w:kern w:val="0"/>
          <w:szCs w:val="24"/>
        </w:rPr>
        <w:t>风</w:t>
      </w:r>
      <w:r w:rsidRPr="00B56D24">
        <w:rPr>
          <w:rFonts w:ascii="宋体" w:hAnsi="宋体" w:cs="MS Mincho" w:hint="eastAsia"/>
          <w:kern w:val="0"/>
          <w:szCs w:val="24"/>
        </w:rPr>
        <w:t>运行或可</w:t>
      </w:r>
      <w:r w:rsidRPr="00B56D24">
        <w:rPr>
          <w:rFonts w:ascii="宋体" w:hAnsi="宋体" w:cs="宋体" w:hint="eastAsia"/>
          <w:kern w:val="0"/>
          <w:szCs w:val="24"/>
        </w:rPr>
        <w:t>调</w:t>
      </w:r>
      <w:r w:rsidRPr="00B56D24">
        <w:rPr>
          <w:rFonts w:ascii="宋体" w:hAnsi="宋体" w:cs="MS Mincho"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比</w:t>
      </w:r>
      <w:r w:rsidRPr="00B56D24">
        <w:rPr>
          <w:rFonts w:ascii="宋体" w:hAnsi="宋体" w:cs="HiddenHorzOCR" w:hint="eastAsia"/>
          <w:kern w:val="0"/>
          <w:szCs w:val="24"/>
        </w:rPr>
        <w:t>措施</w:t>
      </w:r>
      <w:r w:rsidRPr="00B56D24">
        <w:rPr>
          <w:rFonts w:ascii="宋体" w:hAnsi="宋体" w:cs="HiddenHorzOCR"/>
          <w:kern w:val="0"/>
          <w:szCs w:val="24"/>
        </w:rPr>
        <w:t>:</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除塔楼部分外的全空气空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统应</w:t>
      </w:r>
      <w:r w:rsidRPr="00B56D24">
        <w:rPr>
          <w:rFonts w:ascii="宋体" w:hAnsi="宋体" w:cs="MS Mincho" w:hint="eastAsia"/>
          <w:kern w:val="0"/>
          <w:szCs w:val="24"/>
        </w:rPr>
        <w:t>具有可</w:t>
      </w:r>
      <w:r w:rsidRPr="00B56D24">
        <w:rPr>
          <w:rFonts w:ascii="宋体" w:hAnsi="宋体" w:cs="宋体" w:hint="eastAsia"/>
          <w:kern w:val="0"/>
          <w:szCs w:val="24"/>
        </w:rPr>
        <w:t>变</w:t>
      </w:r>
      <w:r w:rsidRPr="00B56D24">
        <w:rPr>
          <w:rFonts w:ascii="宋体" w:hAnsi="宋体" w:cs="MS Mincho"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比功</w:t>
      </w:r>
      <w:r w:rsidRPr="00B56D24">
        <w:rPr>
          <w:rFonts w:ascii="宋体" w:hAnsi="宋体" w:cs="HiddenHorzOCR" w:hint="eastAsia"/>
          <w:kern w:val="0"/>
          <w:szCs w:val="24"/>
        </w:rPr>
        <w:t>能，所有全空气空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的最大</w:t>
      </w:r>
      <w:r w:rsidRPr="00B56D24">
        <w:rPr>
          <w:rFonts w:ascii="宋体" w:hAnsi="宋体" w:cs="宋体" w:hint="eastAsia"/>
          <w:kern w:val="0"/>
          <w:szCs w:val="24"/>
        </w:rPr>
        <w:t>总</w:t>
      </w:r>
      <w:r w:rsidRPr="00B56D24">
        <w:rPr>
          <w:rFonts w:ascii="宋体" w:hAnsi="宋体" w:cs="MS Mincho"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比不</w:t>
      </w:r>
      <w:r w:rsidRPr="00B56D24">
        <w:rPr>
          <w:rFonts w:ascii="宋体" w:hAnsi="宋体" w:cs="宋体" w:hint="eastAsia"/>
          <w:kern w:val="0"/>
          <w:szCs w:val="24"/>
        </w:rPr>
        <w:t>应</w:t>
      </w:r>
      <w:r w:rsidRPr="00B56D24">
        <w:rPr>
          <w:rFonts w:ascii="宋体" w:hAnsi="宋体" w:cs="MS Mincho" w:hint="eastAsia"/>
          <w:kern w:val="0"/>
          <w:szCs w:val="24"/>
        </w:rPr>
        <w:t>低于</w:t>
      </w:r>
      <w:r w:rsidRPr="00B56D24">
        <w:rPr>
          <w:rFonts w:ascii="宋体" w:hAnsi="宋体" w:cs="HiddenHorzOCR"/>
          <w:kern w:val="0"/>
          <w:szCs w:val="24"/>
        </w:rPr>
        <w:t>50%</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服</w:t>
      </w:r>
      <w:r w:rsidRPr="00B56D24">
        <w:rPr>
          <w:rFonts w:ascii="宋体" w:hAnsi="宋体" w:cs="宋体" w:hint="eastAsia"/>
          <w:kern w:val="0"/>
          <w:szCs w:val="24"/>
        </w:rPr>
        <w:t>务</w:t>
      </w:r>
      <w:r w:rsidRPr="00B56D24">
        <w:rPr>
          <w:rFonts w:ascii="宋体" w:hAnsi="宋体" w:cs="MS Mincho" w:hint="eastAsia"/>
          <w:kern w:val="0"/>
          <w:szCs w:val="24"/>
        </w:rPr>
        <w:t>于人</w:t>
      </w:r>
      <w:r w:rsidRPr="00B56D24">
        <w:rPr>
          <w:rFonts w:ascii="宋体" w:hAnsi="宋体" w:cs="宋体" w:hint="eastAsia"/>
          <w:kern w:val="0"/>
          <w:szCs w:val="24"/>
        </w:rPr>
        <w:t>员</w:t>
      </w:r>
      <w:r w:rsidRPr="00B56D24">
        <w:rPr>
          <w:rFonts w:ascii="宋体" w:hAnsi="宋体" w:cs="MS Mincho" w:hint="eastAsia"/>
          <w:kern w:val="0"/>
          <w:szCs w:val="24"/>
        </w:rPr>
        <w:t>密集的大空</w:t>
      </w:r>
      <w:r w:rsidRPr="00B56D24">
        <w:rPr>
          <w:rFonts w:ascii="宋体" w:hAnsi="宋体" w:cs="宋体" w:hint="eastAsia"/>
          <w:kern w:val="0"/>
          <w:szCs w:val="24"/>
        </w:rPr>
        <w:t>间</w:t>
      </w:r>
      <w:r w:rsidRPr="00B56D24">
        <w:rPr>
          <w:rFonts w:ascii="宋体" w:hAnsi="宋体" w:cs="MS Mincho" w:hint="eastAsia"/>
          <w:kern w:val="0"/>
          <w:szCs w:val="24"/>
        </w:rPr>
        <w:t>和全年具有供冷需求的区域的</w:t>
      </w:r>
      <w:r w:rsidRPr="00B56D24">
        <w:rPr>
          <w:rFonts w:ascii="宋体" w:hAnsi="宋体" w:cs="HiddenHorzOCR" w:hint="eastAsia"/>
          <w:kern w:val="0"/>
          <w:szCs w:val="24"/>
        </w:rPr>
        <w:t>全空气定</w:t>
      </w:r>
      <w:r w:rsidRPr="00B56D24">
        <w:rPr>
          <w:rFonts w:ascii="宋体" w:hAnsi="宋体" w:cs="宋体" w:hint="eastAsia"/>
          <w:kern w:val="0"/>
          <w:szCs w:val="24"/>
        </w:rPr>
        <w:t>风</w:t>
      </w:r>
      <w:r w:rsidRPr="00B56D24">
        <w:rPr>
          <w:rFonts w:ascii="宋体" w:hAnsi="宋体" w:cs="MS Mincho" w:hint="eastAsia"/>
          <w:kern w:val="0"/>
          <w:szCs w:val="24"/>
        </w:rPr>
        <w:t>量或</w:t>
      </w:r>
      <w:r w:rsidRPr="00B56D24">
        <w:rPr>
          <w:rFonts w:ascii="宋体" w:hAnsi="宋体" w:cs="宋体" w:hint="eastAsia"/>
          <w:kern w:val="0"/>
          <w:szCs w:val="24"/>
        </w:rPr>
        <w:t>变风</w:t>
      </w:r>
      <w:r w:rsidRPr="00B56D24">
        <w:rPr>
          <w:rFonts w:ascii="宋体" w:hAnsi="宋体" w:cs="MS Mincho" w:hint="eastAsia"/>
          <w:kern w:val="0"/>
          <w:szCs w:val="24"/>
        </w:rPr>
        <w:t>量空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，可达到的最大</w:t>
      </w:r>
      <w:r w:rsidRPr="00B56D24">
        <w:rPr>
          <w:rFonts w:ascii="宋体" w:hAnsi="宋体" w:cs="宋体" w:hint="eastAsia"/>
          <w:kern w:val="0"/>
          <w:szCs w:val="24"/>
        </w:rPr>
        <w:t>总</w:t>
      </w:r>
      <w:r w:rsidRPr="00B56D24">
        <w:rPr>
          <w:rFonts w:ascii="宋体" w:hAnsi="宋体" w:cs="MS Mincho"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比不宜低</w:t>
      </w:r>
      <w:r w:rsidRPr="00B56D24">
        <w:rPr>
          <w:rFonts w:ascii="宋体" w:hAnsi="宋体" w:cs="HiddenHorzOCR" w:hint="eastAsia"/>
          <w:kern w:val="0"/>
          <w:szCs w:val="24"/>
        </w:rPr>
        <w:t>于</w:t>
      </w:r>
      <w:r w:rsidRPr="00B56D24">
        <w:rPr>
          <w:rFonts w:ascii="宋体" w:hAnsi="宋体" w:cs="HiddenHorzOCR"/>
          <w:kern w:val="0"/>
          <w:szCs w:val="24"/>
        </w:rPr>
        <w:t>70%</w:t>
      </w:r>
      <w:r w:rsidRPr="00B56D24">
        <w:rPr>
          <w:rFonts w:ascii="宋体" w:hAnsi="宋体" w:cs="HiddenHorzOCR"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宋体" w:hint="eastAsia"/>
          <w:kern w:val="0"/>
          <w:szCs w:val="24"/>
        </w:rPr>
        <w:t>对</w:t>
      </w:r>
      <w:r w:rsidRPr="00B56D24">
        <w:rPr>
          <w:rFonts w:ascii="宋体" w:hAnsi="宋体" w:cs="MS Mincho" w:hint="eastAsia"/>
          <w:kern w:val="0"/>
          <w:szCs w:val="24"/>
        </w:rPr>
        <w:t>于</w:t>
      </w:r>
      <w:r w:rsidRPr="00B56D24">
        <w:rPr>
          <w:rFonts w:ascii="宋体" w:hAnsi="宋体" w:cs="宋体" w:hint="eastAsia"/>
          <w:kern w:val="0"/>
          <w:szCs w:val="24"/>
        </w:rPr>
        <w:t>风</w:t>
      </w:r>
      <w:r w:rsidRPr="00B56D24">
        <w:rPr>
          <w:rFonts w:ascii="宋体" w:hAnsi="宋体" w:cs="MS Mincho" w:hint="eastAsia"/>
          <w:kern w:val="0"/>
          <w:szCs w:val="24"/>
        </w:rPr>
        <w:t>机</w:t>
      </w:r>
      <w:r w:rsidRPr="00B56D24">
        <w:rPr>
          <w:rFonts w:ascii="宋体" w:hAnsi="宋体" w:cs="宋体" w:hint="eastAsia"/>
          <w:kern w:val="0"/>
          <w:szCs w:val="24"/>
        </w:rPr>
        <w:t>盘</w:t>
      </w:r>
      <w:r w:rsidRPr="00B56D24">
        <w:rPr>
          <w:rFonts w:ascii="宋体" w:hAnsi="宋体" w:cs="MS Mincho" w:hint="eastAsia"/>
          <w:kern w:val="0"/>
          <w:szCs w:val="24"/>
        </w:rPr>
        <w:t>管加集中新</w:t>
      </w:r>
      <w:r w:rsidRPr="00B56D24">
        <w:rPr>
          <w:rFonts w:ascii="宋体" w:hAnsi="宋体" w:cs="宋体" w:hint="eastAsia"/>
          <w:kern w:val="0"/>
          <w:szCs w:val="24"/>
        </w:rPr>
        <w:t>风</w:t>
      </w:r>
      <w:r w:rsidRPr="00B56D24">
        <w:rPr>
          <w:rFonts w:ascii="宋体" w:hAnsi="宋体" w:cs="MS Mincho" w:hint="eastAsia"/>
          <w:kern w:val="0"/>
          <w:szCs w:val="24"/>
        </w:rPr>
        <w:t>的空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，可适当加大新</w:t>
      </w:r>
      <w:r w:rsidRPr="00B56D24">
        <w:rPr>
          <w:rFonts w:ascii="宋体" w:hAnsi="宋体" w:cs="宋体" w:hint="eastAsia"/>
          <w:kern w:val="0"/>
          <w:szCs w:val="24"/>
        </w:rPr>
        <w:t>风</w:t>
      </w:r>
      <w:r w:rsidRPr="00B56D24">
        <w:rPr>
          <w:rFonts w:ascii="宋体" w:hAnsi="宋体" w:cs="MS Mincho" w:hint="eastAsia"/>
          <w:kern w:val="0"/>
          <w:szCs w:val="24"/>
        </w:rPr>
        <w:t>量以</w:t>
      </w:r>
      <w:r w:rsidRPr="00B56D24">
        <w:rPr>
          <w:rFonts w:ascii="宋体" w:hAnsi="宋体" w:cs="HiddenHorzOCR" w:hint="eastAsia"/>
          <w:kern w:val="0"/>
          <w:szCs w:val="24"/>
        </w:rPr>
        <w:t>使新</w:t>
      </w:r>
      <w:r w:rsidRPr="00B56D24">
        <w:rPr>
          <w:rFonts w:ascii="宋体" w:hAnsi="宋体" w:cs="宋体" w:hint="eastAsia"/>
          <w:kern w:val="0"/>
          <w:szCs w:val="24"/>
        </w:rPr>
        <w:t>风</w:t>
      </w:r>
      <w:r w:rsidRPr="00B56D24">
        <w:rPr>
          <w:rFonts w:ascii="宋体" w:hAnsi="宋体" w:cs="MS Mincho" w:hint="eastAsia"/>
          <w:kern w:val="0"/>
          <w:szCs w:val="24"/>
        </w:rPr>
        <w:t>可</w:t>
      </w:r>
      <w:r w:rsidRPr="00B56D24">
        <w:rPr>
          <w:rFonts w:ascii="宋体" w:hAnsi="宋体" w:cs="宋体" w:hint="eastAsia"/>
          <w:kern w:val="0"/>
          <w:szCs w:val="24"/>
        </w:rPr>
        <w:t>调</w:t>
      </w:r>
      <w:r w:rsidRPr="00B56D24">
        <w:rPr>
          <w:rFonts w:ascii="宋体" w:hAnsi="宋体" w:cs="MS Mincho"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MS Mincho"/>
          <w:kern w:val="0"/>
          <w:szCs w:val="24"/>
        </w:rPr>
      </w:pPr>
      <w:r w:rsidRPr="00B56D24">
        <w:rPr>
          <w:rFonts w:ascii="宋体" w:hAnsi="宋体" w:cs="HiddenHorzOCR" w:hint="eastAsia"/>
          <w:kern w:val="0"/>
          <w:szCs w:val="24"/>
        </w:rPr>
        <w:t>当采用全新</w:t>
      </w:r>
      <w:r w:rsidRPr="00B56D24">
        <w:rPr>
          <w:rFonts w:ascii="宋体" w:hAnsi="宋体" w:cs="宋体" w:hint="eastAsia"/>
          <w:kern w:val="0"/>
          <w:szCs w:val="24"/>
        </w:rPr>
        <w:t>风</w:t>
      </w:r>
      <w:r w:rsidRPr="00B56D24">
        <w:rPr>
          <w:rFonts w:ascii="宋体" w:hAnsi="宋体" w:cs="MS Mincho" w:hint="eastAsia"/>
          <w:kern w:val="0"/>
          <w:szCs w:val="24"/>
        </w:rPr>
        <w:t>或可</w:t>
      </w:r>
      <w:r w:rsidRPr="00B56D24">
        <w:rPr>
          <w:rFonts w:ascii="宋体" w:hAnsi="宋体" w:cs="宋体" w:hint="eastAsia"/>
          <w:kern w:val="0"/>
          <w:szCs w:val="24"/>
        </w:rPr>
        <w:t>调</w:t>
      </w:r>
      <w:r w:rsidRPr="00B56D24">
        <w:rPr>
          <w:rFonts w:ascii="宋体" w:hAnsi="宋体" w:cs="MS Mincho"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比</w:t>
      </w:r>
      <w:r w:rsidRPr="00B56D24">
        <w:rPr>
          <w:rFonts w:ascii="宋体" w:hAnsi="宋体" w:cs="宋体" w:hint="eastAsia"/>
          <w:kern w:val="0"/>
          <w:szCs w:val="24"/>
        </w:rPr>
        <w:t>时</w:t>
      </w:r>
      <w:r w:rsidRPr="00B56D24">
        <w:rPr>
          <w:rFonts w:ascii="宋体" w:hAnsi="宋体" w:cs="MS Mincho" w:hint="eastAsia"/>
          <w:kern w:val="0"/>
          <w:szCs w:val="24"/>
        </w:rPr>
        <w:t>，空</w:t>
      </w:r>
      <w:r w:rsidRPr="00B56D24">
        <w:rPr>
          <w:rFonts w:ascii="宋体" w:hAnsi="宋体" w:cs="宋体" w:hint="eastAsia"/>
          <w:kern w:val="0"/>
          <w:szCs w:val="24"/>
        </w:rPr>
        <w:t>调</w:t>
      </w:r>
      <w:r w:rsidRPr="00B56D24">
        <w:rPr>
          <w:rFonts w:ascii="宋体" w:hAnsi="宋体" w:cs="HiddenHorzOCR" w:hint="eastAsia"/>
          <w:kern w:val="0"/>
          <w:szCs w:val="24"/>
        </w:rPr>
        <w:t>排</w:t>
      </w:r>
      <w:r w:rsidRPr="00B56D24">
        <w:rPr>
          <w:rFonts w:ascii="宋体" w:hAnsi="宋体" w:cs="宋体" w:hint="eastAsia"/>
          <w:kern w:val="0"/>
          <w:szCs w:val="24"/>
        </w:rPr>
        <w:t>风</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的</w:t>
      </w:r>
      <w:r w:rsidRPr="00B56D24">
        <w:rPr>
          <w:rFonts w:ascii="宋体" w:hAnsi="宋体" w:cs="宋体" w:hint="eastAsia"/>
          <w:kern w:val="0"/>
          <w:szCs w:val="24"/>
        </w:rPr>
        <w:t>设计</w:t>
      </w:r>
      <w:r w:rsidRPr="00B56D24">
        <w:rPr>
          <w:rFonts w:ascii="宋体" w:hAnsi="宋体" w:cs="MS Mincho" w:hint="eastAsia"/>
          <w:kern w:val="0"/>
          <w:szCs w:val="24"/>
        </w:rPr>
        <w:t>和运行</w:t>
      </w:r>
      <w:r w:rsidRPr="00B56D24">
        <w:rPr>
          <w:rFonts w:ascii="宋体" w:hAnsi="宋体" w:cs="宋体" w:hint="eastAsia"/>
          <w:kern w:val="0"/>
          <w:szCs w:val="24"/>
        </w:rPr>
        <w:t>应</w:t>
      </w:r>
      <w:r w:rsidRPr="00B56D24">
        <w:rPr>
          <w:rFonts w:ascii="宋体" w:hAnsi="宋体" w:cs="MS Mincho" w:hint="eastAsia"/>
          <w:kern w:val="0"/>
          <w:szCs w:val="24"/>
        </w:rPr>
        <w:t>与新</w:t>
      </w:r>
      <w:r w:rsidRPr="00B56D24">
        <w:rPr>
          <w:rFonts w:ascii="宋体" w:hAnsi="宋体" w:cs="宋体" w:hint="eastAsia"/>
          <w:kern w:val="0"/>
          <w:szCs w:val="24"/>
        </w:rPr>
        <w:t>风</w:t>
      </w:r>
      <w:r w:rsidRPr="00B56D24">
        <w:rPr>
          <w:rFonts w:ascii="宋体" w:hAnsi="宋体" w:cs="MS Mincho" w:hint="eastAsia"/>
          <w:kern w:val="0"/>
          <w:szCs w:val="24"/>
        </w:rPr>
        <w:t>量的</w:t>
      </w:r>
      <w:r w:rsidRPr="00B56D24">
        <w:rPr>
          <w:rFonts w:ascii="宋体" w:hAnsi="宋体" w:cs="宋体" w:hint="eastAsia"/>
          <w:kern w:val="0"/>
          <w:szCs w:val="24"/>
        </w:rPr>
        <w:t>变</w:t>
      </w:r>
      <w:r w:rsidRPr="00B56D24">
        <w:rPr>
          <w:rFonts w:ascii="宋体" w:hAnsi="宋体" w:cs="MS Mincho" w:hint="eastAsia"/>
          <w:kern w:val="0"/>
          <w:szCs w:val="24"/>
        </w:rPr>
        <w:t>化相适</w:t>
      </w:r>
      <w:r w:rsidRPr="00B56D24">
        <w:rPr>
          <w:rFonts w:ascii="宋体" w:hAnsi="宋体" w:cs="宋体" w:hint="eastAsia"/>
          <w:kern w:val="0"/>
          <w:szCs w:val="24"/>
        </w:rPr>
        <w:t>应</w:t>
      </w:r>
      <w:r w:rsidRPr="00B56D24">
        <w:rPr>
          <w:rFonts w:ascii="宋体" w:hAnsi="宋体" w:cs="MS Mincho" w:hint="eastAsia"/>
          <w:kern w:val="0"/>
          <w:szCs w:val="24"/>
        </w:rPr>
        <w:t>，可采用台数控制或</w:t>
      </w:r>
      <w:r w:rsidRPr="00B56D24">
        <w:rPr>
          <w:rFonts w:ascii="宋体" w:hAnsi="宋体" w:cs="宋体" w:hint="eastAsia"/>
          <w:kern w:val="0"/>
          <w:szCs w:val="24"/>
        </w:rPr>
        <w:t>变频</w:t>
      </w:r>
      <w:r w:rsidRPr="00B56D24">
        <w:rPr>
          <w:rFonts w:ascii="宋体" w:hAnsi="宋体" w:cs="MS Mincho" w:hint="eastAsia"/>
          <w:kern w:val="0"/>
          <w:szCs w:val="24"/>
        </w:rPr>
        <w:t>控制以与不同</w:t>
      </w:r>
      <w:r w:rsidRPr="00B56D24">
        <w:rPr>
          <w:rFonts w:ascii="宋体" w:hAnsi="宋体" w:cs="HiddenHorzOCR"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量匹配</w:t>
      </w:r>
      <w:r w:rsidRPr="00B56D24">
        <w:rPr>
          <w:rFonts w:ascii="宋体" w:hAnsi="宋体" w:cs="HiddenHorzOCR"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口和新</w:t>
      </w:r>
      <w:r w:rsidRPr="00B56D24">
        <w:rPr>
          <w:rFonts w:ascii="宋体" w:hAnsi="宋体" w:cs="宋体" w:hint="eastAsia"/>
          <w:kern w:val="0"/>
          <w:szCs w:val="24"/>
        </w:rPr>
        <w:t>风</w:t>
      </w:r>
      <w:r w:rsidRPr="00B56D24">
        <w:rPr>
          <w:rFonts w:ascii="宋体" w:hAnsi="宋体" w:cs="MS Mincho" w:hint="eastAsia"/>
          <w:kern w:val="0"/>
          <w:szCs w:val="24"/>
        </w:rPr>
        <w:t>管的大小</w:t>
      </w:r>
      <w:r w:rsidRPr="00B56D24">
        <w:rPr>
          <w:rFonts w:ascii="宋体" w:hAnsi="宋体" w:cs="宋体" w:hint="eastAsia"/>
          <w:kern w:val="0"/>
          <w:szCs w:val="24"/>
        </w:rPr>
        <w:t>应</w:t>
      </w:r>
      <w:r w:rsidRPr="00B56D24">
        <w:rPr>
          <w:rFonts w:ascii="宋体" w:hAnsi="宋体" w:cs="MS Mincho" w:hint="eastAsia"/>
          <w:kern w:val="0"/>
          <w:szCs w:val="24"/>
        </w:rPr>
        <w:t>按最大新</w:t>
      </w:r>
      <w:r w:rsidRPr="00B56D24">
        <w:rPr>
          <w:rFonts w:ascii="宋体" w:hAnsi="宋体" w:cs="宋体" w:hint="eastAsia"/>
          <w:kern w:val="0"/>
          <w:szCs w:val="24"/>
        </w:rPr>
        <w:t>风</w:t>
      </w:r>
      <w:r w:rsidRPr="00B56D24">
        <w:rPr>
          <w:rFonts w:ascii="宋体" w:hAnsi="宋体" w:cs="MS Mincho" w:hint="eastAsia"/>
          <w:kern w:val="0"/>
          <w:szCs w:val="24"/>
        </w:rPr>
        <w:t>量来</w:t>
      </w:r>
      <w:r w:rsidRPr="00B56D24">
        <w:rPr>
          <w:rFonts w:ascii="宋体" w:hAnsi="宋体" w:cs="宋体" w:hint="eastAsia"/>
          <w:kern w:val="0"/>
          <w:szCs w:val="24"/>
        </w:rPr>
        <w:t>设计</w:t>
      </w:r>
      <w:r w:rsidRPr="00B56D24">
        <w:rPr>
          <w:rFonts w:ascii="宋体" w:hAnsi="宋体" w:cs="MS Mincho" w:hint="eastAsia"/>
          <w:kern w:val="0"/>
          <w:szCs w:val="24"/>
        </w:rPr>
        <w:t>。</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9.4.3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在大型建筑物中，有不同的功能区，不同的朝向，</w:t>
      </w:r>
      <w:r w:rsidRPr="00B56D24">
        <w:rPr>
          <w:rFonts w:ascii="宋体" w:hAnsi="宋体" w:cs="宋体" w:hint="eastAsia"/>
          <w:kern w:val="0"/>
          <w:szCs w:val="24"/>
        </w:rPr>
        <w:t>还</w:t>
      </w:r>
      <w:r w:rsidRPr="00B56D24">
        <w:rPr>
          <w:rFonts w:ascii="宋体" w:hAnsi="宋体" w:cs="MS Mincho" w:hint="eastAsia"/>
          <w:kern w:val="0"/>
          <w:szCs w:val="24"/>
        </w:rPr>
        <w:t>存在</w:t>
      </w:r>
      <w:r w:rsidRPr="00B56D24">
        <w:rPr>
          <w:rFonts w:ascii="宋体" w:hAnsi="宋体" w:cs="HiddenHorzOCR" w:hint="eastAsia"/>
          <w:kern w:val="0"/>
          <w:szCs w:val="24"/>
        </w:rPr>
        <w:t>空</w:t>
      </w:r>
      <w:r w:rsidRPr="00B56D24">
        <w:rPr>
          <w:rFonts w:ascii="宋体" w:hAnsi="宋体" w:cs="宋体" w:hint="eastAsia"/>
          <w:kern w:val="0"/>
          <w:szCs w:val="24"/>
        </w:rPr>
        <w:t>调</w:t>
      </w:r>
      <w:r w:rsidRPr="00B56D24">
        <w:rPr>
          <w:rFonts w:ascii="宋体" w:hAnsi="宋体" w:cs="MS Mincho" w:hint="eastAsia"/>
          <w:kern w:val="0"/>
          <w:szCs w:val="24"/>
        </w:rPr>
        <w:t>内区、外区，空</w:t>
      </w:r>
      <w:r w:rsidRPr="00B56D24">
        <w:rPr>
          <w:rFonts w:ascii="宋体" w:hAnsi="宋体" w:cs="宋体" w:hint="eastAsia"/>
          <w:kern w:val="0"/>
          <w:szCs w:val="24"/>
        </w:rPr>
        <w:t>调负</w:t>
      </w:r>
      <w:r w:rsidRPr="00B56D24">
        <w:rPr>
          <w:rFonts w:ascii="宋体" w:hAnsi="宋体" w:cs="MS Mincho" w:hint="eastAsia"/>
          <w:kern w:val="0"/>
          <w:szCs w:val="24"/>
        </w:rPr>
        <w:t>荷情况复</w:t>
      </w:r>
      <w:r w:rsidRPr="00B56D24">
        <w:rPr>
          <w:rFonts w:ascii="宋体" w:hAnsi="宋体" w:cs="宋体" w:hint="eastAsia"/>
          <w:kern w:val="0"/>
          <w:szCs w:val="24"/>
        </w:rPr>
        <w:t>杂</w:t>
      </w:r>
      <w:r w:rsidRPr="00B56D24">
        <w:rPr>
          <w:rFonts w:ascii="宋体" w:hAnsi="宋体" w:cs="MS Mincho" w:hint="eastAsia"/>
          <w:kern w:val="0"/>
          <w:szCs w:val="24"/>
        </w:rPr>
        <w:t>，所以合理划分空</w:t>
      </w:r>
      <w:r w:rsidRPr="00B56D24">
        <w:rPr>
          <w:rFonts w:ascii="宋体" w:hAnsi="宋体" w:cs="宋体" w:hint="eastAsia"/>
          <w:kern w:val="0"/>
          <w:szCs w:val="24"/>
        </w:rPr>
        <w:t>调</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，既</w:t>
      </w:r>
      <w:r w:rsidRPr="00B56D24">
        <w:rPr>
          <w:rFonts w:ascii="宋体" w:hAnsi="宋体" w:cs="HiddenHorzOCR" w:hint="eastAsia"/>
          <w:kern w:val="0"/>
          <w:szCs w:val="24"/>
        </w:rPr>
        <w:t>能</w:t>
      </w:r>
      <w:r w:rsidRPr="00B56D24">
        <w:rPr>
          <w:rFonts w:ascii="宋体" w:hAnsi="宋体" w:cs="宋体" w:hint="eastAsia"/>
          <w:kern w:val="0"/>
          <w:szCs w:val="24"/>
        </w:rPr>
        <w:t>满</w:t>
      </w:r>
      <w:r w:rsidRPr="00B56D24">
        <w:rPr>
          <w:rFonts w:ascii="宋体" w:hAnsi="宋体" w:cs="MS Mincho" w:hint="eastAsia"/>
          <w:kern w:val="0"/>
          <w:szCs w:val="24"/>
        </w:rPr>
        <w:t>足室内空气参数的要求，又能达到运行</w:t>
      </w:r>
      <w:r w:rsidRPr="00B56D24">
        <w:rPr>
          <w:rFonts w:ascii="宋体" w:hAnsi="宋体" w:cs="宋体" w:hint="eastAsia"/>
          <w:kern w:val="0"/>
          <w:szCs w:val="24"/>
        </w:rPr>
        <w:t>节</w:t>
      </w:r>
      <w:r w:rsidRPr="00B56D24">
        <w:rPr>
          <w:rFonts w:ascii="宋体" w:hAnsi="宋体" w:cs="MS Mincho" w:hint="eastAsia"/>
          <w:kern w:val="0"/>
          <w:szCs w:val="24"/>
        </w:rPr>
        <w:t>能效果。</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9.4.4</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根据目前沈阳市室外空气的</w:t>
      </w:r>
      <w:r w:rsidRPr="00B56D24">
        <w:rPr>
          <w:rFonts w:ascii="宋体" w:hAnsi="宋体" w:cs="宋体" w:hint="eastAsia"/>
          <w:kern w:val="0"/>
          <w:szCs w:val="24"/>
        </w:rPr>
        <w:t>质</w:t>
      </w:r>
      <w:r w:rsidRPr="00B56D24">
        <w:rPr>
          <w:rFonts w:ascii="宋体" w:hAnsi="宋体" w:cs="MS Mincho" w:hint="eastAsia"/>
          <w:kern w:val="0"/>
          <w:szCs w:val="24"/>
        </w:rPr>
        <w:t>量状况，建</w:t>
      </w:r>
      <w:r w:rsidRPr="00B56D24">
        <w:rPr>
          <w:rFonts w:ascii="宋体" w:hAnsi="宋体" w:cs="宋体" w:hint="eastAsia"/>
          <w:kern w:val="0"/>
          <w:szCs w:val="24"/>
        </w:rPr>
        <w:t>议设</w:t>
      </w:r>
      <w:r w:rsidRPr="00B56D24">
        <w:rPr>
          <w:rFonts w:ascii="宋体" w:hAnsi="宋体" w:cs="MS Mincho" w:hint="eastAsia"/>
          <w:kern w:val="0"/>
          <w:szCs w:val="24"/>
        </w:rPr>
        <w:t>置两</w:t>
      </w:r>
      <w:r w:rsidRPr="00B56D24">
        <w:rPr>
          <w:rFonts w:ascii="宋体" w:hAnsi="宋体" w:cs="宋体" w:hint="eastAsia"/>
          <w:kern w:val="0"/>
          <w:szCs w:val="24"/>
        </w:rPr>
        <w:t>级</w:t>
      </w:r>
      <w:r w:rsidRPr="00B56D24">
        <w:rPr>
          <w:rFonts w:ascii="宋体" w:hAnsi="宋体" w:cs="MS Mincho" w:hint="eastAsia"/>
          <w:kern w:val="0"/>
          <w:szCs w:val="24"/>
        </w:rPr>
        <w:t>空</w:t>
      </w:r>
      <w:r w:rsidRPr="00B56D24">
        <w:rPr>
          <w:rFonts w:ascii="宋体" w:hAnsi="宋体" w:cs="HiddenHorzOCR" w:hint="eastAsia"/>
          <w:kern w:val="0"/>
          <w:szCs w:val="24"/>
        </w:rPr>
        <w:t>气</w:t>
      </w:r>
      <w:r w:rsidRPr="00B56D24">
        <w:rPr>
          <w:rFonts w:ascii="宋体" w:hAnsi="宋体" w:cs="宋体" w:hint="eastAsia"/>
          <w:kern w:val="0"/>
          <w:szCs w:val="24"/>
        </w:rPr>
        <w:t>过滤</w:t>
      </w:r>
      <w:r w:rsidRPr="00B56D24">
        <w:rPr>
          <w:rFonts w:ascii="宋体" w:hAnsi="宋体" w:cs="MS Mincho" w:hint="eastAsia"/>
          <w:kern w:val="0"/>
          <w:szCs w:val="24"/>
        </w:rPr>
        <w:t>器。</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9.4.6</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热</w:t>
      </w:r>
      <w:r w:rsidRPr="00B56D24">
        <w:rPr>
          <w:rFonts w:ascii="宋体" w:hAnsi="宋体" w:cs="MS Mincho" w:hint="eastAsia"/>
          <w:kern w:val="0"/>
          <w:szCs w:val="24"/>
        </w:rPr>
        <w:t>水</w:t>
      </w:r>
      <w:r w:rsidRPr="00B56D24">
        <w:rPr>
          <w:rFonts w:ascii="宋体" w:hAnsi="宋体" w:cs="HiddenHorzOCR" w:hint="eastAsia"/>
          <w:kern w:val="0"/>
          <w:szCs w:val="24"/>
        </w:rPr>
        <w:t>地面</w:t>
      </w:r>
      <w:r w:rsidRPr="00B56D24">
        <w:rPr>
          <w:rFonts w:ascii="宋体" w:hAnsi="宋体" w:cs="宋体" w:hint="eastAsia"/>
          <w:kern w:val="0"/>
          <w:szCs w:val="24"/>
        </w:rPr>
        <w:t>辐</w:t>
      </w:r>
      <w:r w:rsidRPr="00B56D24">
        <w:rPr>
          <w:rFonts w:ascii="宋体" w:hAnsi="宋体" w:cs="MS Mincho" w:hint="eastAsia"/>
          <w:kern w:val="0"/>
          <w:szCs w:val="24"/>
        </w:rPr>
        <w:t>射供暖系</w:t>
      </w:r>
      <w:r w:rsidRPr="00B56D24">
        <w:rPr>
          <w:rFonts w:ascii="宋体" w:hAnsi="宋体" w:cs="宋体" w:hint="eastAsia"/>
          <w:kern w:val="0"/>
          <w:szCs w:val="24"/>
        </w:rPr>
        <w:t>统仅为</w:t>
      </w:r>
      <w:r w:rsidRPr="00B56D24">
        <w:rPr>
          <w:rFonts w:ascii="宋体" w:hAnsi="宋体" w:cs="MS Mincho" w:hint="eastAsia"/>
          <w:kern w:val="0"/>
          <w:szCs w:val="24"/>
        </w:rPr>
        <w:t>冬季供暖的一部分，以增加</w:t>
      </w:r>
      <w:r w:rsidRPr="00B56D24">
        <w:rPr>
          <w:rFonts w:ascii="宋体" w:hAnsi="宋体" w:cs="HiddenHorzOCR" w:hint="eastAsia"/>
          <w:kern w:val="0"/>
          <w:szCs w:val="24"/>
        </w:rPr>
        <w:t>冬季池</w:t>
      </w:r>
      <w:r w:rsidRPr="00B56D24">
        <w:rPr>
          <w:rFonts w:ascii="宋体" w:hAnsi="宋体" w:cs="宋体" w:hint="eastAsia"/>
          <w:kern w:val="0"/>
          <w:szCs w:val="24"/>
        </w:rPr>
        <w:t>边</w:t>
      </w:r>
      <w:r w:rsidRPr="00B56D24">
        <w:rPr>
          <w:rFonts w:ascii="宋体" w:hAnsi="宋体" w:cs="MS Mincho" w:hint="eastAsia"/>
          <w:kern w:val="0"/>
          <w:szCs w:val="24"/>
        </w:rPr>
        <w:t>地面的舒适感。冬季除湿的游泳池如果不采取</w:t>
      </w:r>
      <w:r w:rsidRPr="00B56D24">
        <w:rPr>
          <w:rFonts w:ascii="宋体" w:hAnsi="宋体" w:cs="宋体" w:hint="eastAsia"/>
          <w:kern w:val="0"/>
          <w:szCs w:val="24"/>
        </w:rPr>
        <w:t>热</w:t>
      </w:r>
      <w:r w:rsidRPr="00B56D24">
        <w:rPr>
          <w:rFonts w:ascii="宋体" w:hAnsi="宋体" w:cs="MS Mincho" w:hint="eastAsia"/>
          <w:kern w:val="0"/>
          <w:szCs w:val="24"/>
        </w:rPr>
        <w:t>回收，</w:t>
      </w:r>
      <w:r w:rsidRPr="00B56D24">
        <w:rPr>
          <w:rFonts w:ascii="宋体" w:hAnsi="宋体" w:cs="HiddenHorzOCR" w:hint="eastAsia"/>
          <w:kern w:val="0"/>
          <w:szCs w:val="24"/>
        </w:rPr>
        <w:t>除湿和加</w:t>
      </w:r>
      <w:r w:rsidRPr="00B56D24">
        <w:rPr>
          <w:rFonts w:ascii="宋体" w:hAnsi="宋体" w:cs="宋体" w:hint="eastAsia"/>
          <w:kern w:val="0"/>
          <w:szCs w:val="24"/>
        </w:rPr>
        <w:t>热</w:t>
      </w:r>
      <w:r w:rsidRPr="00B56D24">
        <w:rPr>
          <w:rFonts w:ascii="宋体" w:hAnsi="宋体" w:cs="MS Mincho"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的能耗就大，采用冷却除湿</w:t>
      </w:r>
      <w:r w:rsidRPr="00B56D24">
        <w:rPr>
          <w:rFonts w:ascii="宋体" w:hAnsi="宋体" w:cs="宋体" w:hint="eastAsia"/>
          <w:kern w:val="0"/>
          <w:szCs w:val="24"/>
        </w:rPr>
        <w:t>热</w:t>
      </w:r>
      <w:r w:rsidRPr="00B56D24">
        <w:rPr>
          <w:rFonts w:ascii="宋体" w:hAnsi="宋体" w:cs="MS Mincho" w:hint="eastAsia"/>
          <w:kern w:val="0"/>
          <w:szCs w:val="24"/>
        </w:rPr>
        <w:t>回收机</w:t>
      </w:r>
      <w:r w:rsidRPr="00B56D24">
        <w:rPr>
          <w:rFonts w:ascii="宋体" w:hAnsi="宋体" w:cs="宋体" w:hint="eastAsia"/>
          <w:kern w:val="0"/>
          <w:szCs w:val="24"/>
        </w:rPr>
        <w:t>组</w:t>
      </w:r>
      <w:r w:rsidRPr="00B56D24">
        <w:rPr>
          <w:rFonts w:ascii="宋体" w:hAnsi="宋体" w:cs="MS Mincho" w:hint="eastAsia"/>
          <w:kern w:val="0"/>
          <w:szCs w:val="24"/>
        </w:rPr>
        <w:t>具有</w:t>
      </w:r>
      <w:r w:rsidRPr="00B56D24">
        <w:rPr>
          <w:rFonts w:ascii="宋体" w:hAnsi="宋体" w:cs="宋体" w:hint="eastAsia"/>
          <w:kern w:val="0"/>
          <w:szCs w:val="24"/>
        </w:rPr>
        <w:t>节</w:t>
      </w:r>
      <w:r w:rsidRPr="00B56D24">
        <w:rPr>
          <w:rFonts w:ascii="宋体" w:hAnsi="宋体" w:cs="MS Mincho" w:hint="eastAsia"/>
          <w:kern w:val="0"/>
          <w:szCs w:val="24"/>
        </w:rPr>
        <w:t>能</w:t>
      </w:r>
      <w:r w:rsidRPr="00B56D24">
        <w:rPr>
          <w:rFonts w:ascii="宋体" w:hAnsi="宋体" w:cs="HiddenHorzOCR" w:hint="eastAsia"/>
          <w:kern w:val="0"/>
          <w:szCs w:val="24"/>
        </w:rPr>
        <w:t>效果。</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9.4.</w:t>
      </w:r>
      <w:r w:rsidRPr="00B56D24">
        <w:rPr>
          <w:rFonts w:ascii="宋体" w:hAnsi="宋体" w:cs="Times New Roman" w:hint="eastAsia"/>
          <w:b/>
          <w:kern w:val="0"/>
          <w:szCs w:val="24"/>
        </w:rPr>
        <w:t>7</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空调通风系统机房远离其所负担的区域、通风系统管道过长会带来风机输送能耗的增加。为避免空调机房靠近其所负担的空调区域带来的噪声影响，应严格机房维护结构的严密性和隔声、吸声设计，同时做好设备的隔震和管道的消声</w:t>
      </w:r>
      <w:r w:rsidRPr="00B56D24">
        <w:rPr>
          <w:rFonts w:ascii="宋体" w:hAnsi="宋体" w:cs="MS Mincho" w:hint="eastAsia"/>
          <w:kern w:val="0"/>
          <w:szCs w:val="24"/>
        </w:rPr>
        <w:t>。竖向空调通风系统过大、负担层数过多，不仅风机运行能耗加大，还增大了各层之间的平衡难度，所以应尽可能避免。上述要求对于消防也是有利的。</w:t>
      </w:r>
    </w:p>
    <w:p w:rsidR="00B56D24" w:rsidRPr="00B56D24" w:rsidRDefault="00B56D24" w:rsidP="00B56D24">
      <w:pPr>
        <w:autoSpaceDE w:val="0"/>
        <w:autoSpaceDN w:val="0"/>
        <w:adjustRightInd w:val="0"/>
        <w:jc w:val="left"/>
        <w:rPr>
          <w:rFonts w:ascii="宋体" w:hAnsi="宋体" w:cs="MS Mincho"/>
          <w:kern w:val="0"/>
          <w:szCs w:val="24"/>
        </w:rPr>
      </w:pPr>
      <w:r w:rsidRPr="00B56D24">
        <w:rPr>
          <w:rFonts w:ascii="宋体" w:hAnsi="宋体" w:cs="Times New Roman"/>
          <w:b/>
          <w:kern w:val="0"/>
          <w:szCs w:val="24"/>
        </w:rPr>
        <w:t>9.4.</w:t>
      </w:r>
      <w:r w:rsidRPr="00B56D24">
        <w:rPr>
          <w:rFonts w:ascii="宋体" w:hAnsi="宋体" w:cs="Times New Roman" w:hint="eastAsia"/>
          <w:b/>
          <w:kern w:val="0"/>
          <w:szCs w:val="24"/>
        </w:rPr>
        <w:t>9</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本条</w:t>
      </w:r>
      <w:r w:rsidRPr="00B56D24">
        <w:rPr>
          <w:rFonts w:ascii="宋体" w:hAnsi="宋体" w:cs="宋体" w:hint="eastAsia"/>
          <w:kern w:val="0"/>
          <w:szCs w:val="24"/>
        </w:rPr>
        <w:t>强调产</w:t>
      </w:r>
      <w:r w:rsidRPr="00B56D24">
        <w:rPr>
          <w:rFonts w:ascii="宋体" w:hAnsi="宋体" w:cs="MS Mincho" w:hint="eastAsia"/>
          <w:kern w:val="0"/>
          <w:szCs w:val="24"/>
        </w:rPr>
        <w:t>生异味房</w:t>
      </w:r>
      <w:r w:rsidRPr="00B56D24">
        <w:rPr>
          <w:rFonts w:ascii="宋体" w:hAnsi="宋体" w:cs="宋体" w:hint="eastAsia"/>
          <w:kern w:val="0"/>
          <w:szCs w:val="24"/>
        </w:rPr>
        <w:t>间</w:t>
      </w:r>
      <w:r w:rsidRPr="00B56D24">
        <w:rPr>
          <w:rFonts w:ascii="宋体" w:hAnsi="宋体" w:cs="MS Mincho" w:hint="eastAsia"/>
          <w:kern w:val="0"/>
          <w:szCs w:val="24"/>
        </w:rPr>
        <w:t>如吸烟室、厨房、垃圾</w:t>
      </w:r>
      <w:r w:rsidRPr="00B56D24">
        <w:rPr>
          <w:rFonts w:ascii="宋体" w:hAnsi="宋体" w:cs="宋体" w:hint="eastAsia"/>
          <w:kern w:val="0"/>
          <w:szCs w:val="24"/>
        </w:rPr>
        <w:t>间</w:t>
      </w:r>
      <w:r w:rsidRPr="00B56D24">
        <w:rPr>
          <w:rFonts w:ascii="宋体" w:hAnsi="宋体" w:cs="MS Mincho" w:hint="eastAsia"/>
          <w:kern w:val="0"/>
          <w:szCs w:val="24"/>
        </w:rPr>
        <w:t>、隔油</w:t>
      </w:r>
      <w:r w:rsidRPr="00B56D24">
        <w:rPr>
          <w:rFonts w:ascii="宋体" w:hAnsi="宋体" w:cs="宋体" w:hint="eastAsia"/>
          <w:kern w:val="0"/>
          <w:szCs w:val="24"/>
        </w:rPr>
        <w:t>间</w:t>
      </w:r>
      <w:r w:rsidRPr="00B56D24">
        <w:rPr>
          <w:rFonts w:ascii="宋体" w:hAnsi="宋体" w:cs="HiddenHorzOCR" w:hint="eastAsia"/>
          <w:kern w:val="0"/>
          <w:szCs w:val="24"/>
        </w:rPr>
        <w:t>等</w:t>
      </w:r>
      <w:r w:rsidRPr="00B56D24">
        <w:rPr>
          <w:rFonts w:ascii="宋体" w:hAnsi="宋体" w:cs="宋体" w:hint="eastAsia"/>
          <w:kern w:val="0"/>
          <w:szCs w:val="24"/>
        </w:rPr>
        <w:t>设</w:t>
      </w:r>
      <w:r w:rsidRPr="00B56D24">
        <w:rPr>
          <w:rFonts w:ascii="宋体" w:hAnsi="宋体" w:cs="MS Mincho" w:hint="eastAsia"/>
          <w:kern w:val="0"/>
          <w:szCs w:val="24"/>
        </w:rPr>
        <w:t>置排</w:t>
      </w:r>
      <w:r w:rsidRPr="00B56D24">
        <w:rPr>
          <w:rFonts w:ascii="宋体" w:hAnsi="宋体" w:cs="宋体" w:hint="eastAsia"/>
          <w:kern w:val="0"/>
          <w:szCs w:val="24"/>
        </w:rPr>
        <w:t>风</w:t>
      </w:r>
      <w:r w:rsidRPr="00B56D24">
        <w:rPr>
          <w:rFonts w:ascii="宋体" w:hAnsi="宋体" w:cs="MS Mincho" w:hint="eastAsia"/>
          <w:kern w:val="0"/>
          <w:szCs w:val="24"/>
        </w:rPr>
        <w:t>的重要性，否</w:t>
      </w:r>
      <w:r w:rsidRPr="00B56D24">
        <w:rPr>
          <w:rFonts w:ascii="宋体" w:hAnsi="宋体" w:cs="宋体" w:hint="eastAsia"/>
          <w:kern w:val="0"/>
          <w:szCs w:val="24"/>
        </w:rPr>
        <w:t>则</w:t>
      </w:r>
      <w:r w:rsidRPr="00B56D24">
        <w:rPr>
          <w:rFonts w:ascii="宋体" w:hAnsi="宋体" w:cs="MS Mincho" w:hint="eastAsia"/>
          <w:kern w:val="0"/>
          <w:szCs w:val="24"/>
        </w:rPr>
        <w:t>会影响室内外空气</w:t>
      </w:r>
      <w:r w:rsidRPr="00B56D24">
        <w:rPr>
          <w:rFonts w:ascii="宋体" w:hAnsi="宋体" w:cs="HiddenHorzOCR" w:hint="eastAsia"/>
          <w:kern w:val="0"/>
          <w:szCs w:val="24"/>
        </w:rPr>
        <w:t>品</w:t>
      </w:r>
      <w:r w:rsidRPr="00B56D24">
        <w:rPr>
          <w:rFonts w:ascii="宋体" w:hAnsi="宋体" w:cs="宋体" w:hint="eastAsia"/>
          <w:kern w:val="0"/>
          <w:szCs w:val="24"/>
        </w:rPr>
        <w:t>质</w:t>
      </w:r>
      <w:r w:rsidRPr="00B56D24">
        <w:rPr>
          <w:rFonts w:ascii="宋体" w:hAnsi="宋体" w:cs="MS Mincho" w:hint="eastAsia"/>
          <w:kern w:val="0"/>
          <w:szCs w:val="24"/>
        </w:rPr>
        <w:t>。</w:t>
      </w:r>
    </w:p>
    <w:p w:rsidR="00B56D24" w:rsidRPr="00B56D24" w:rsidRDefault="00B56D24" w:rsidP="00B56D24">
      <w:pPr>
        <w:autoSpaceDE w:val="0"/>
        <w:autoSpaceDN w:val="0"/>
        <w:adjustRightInd w:val="0"/>
        <w:jc w:val="left"/>
        <w:rPr>
          <w:rFonts w:ascii="宋体" w:hAnsi="宋体" w:cs="MS Mincho"/>
          <w:kern w:val="0"/>
          <w:szCs w:val="24"/>
        </w:rPr>
      </w:pPr>
      <w:r w:rsidRPr="00B56D24">
        <w:rPr>
          <w:rFonts w:ascii="宋体" w:hAnsi="宋体" w:cs="Times New Roman"/>
          <w:b/>
          <w:kern w:val="0"/>
          <w:szCs w:val="24"/>
        </w:rPr>
        <w:t>9.4.10</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分</w:t>
      </w:r>
      <w:r w:rsidRPr="00B56D24">
        <w:rPr>
          <w:rFonts w:ascii="宋体" w:hAnsi="宋体" w:cs="宋体" w:hint="eastAsia"/>
          <w:kern w:val="0"/>
          <w:szCs w:val="24"/>
        </w:rPr>
        <w:t>层</w:t>
      </w:r>
      <w:r w:rsidRPr="00B56D24">
        <w:rPr>
          <w:rFonts w:ascii="宋体" w:hAnsi="宋体" w:cs="MS Mincho" w:hint="eastAsia"/>
          <w:kern w:val="0"/>
          <w:szCs w:val="24"/>
        </w:rPr>
        <w:t>空</w:t>
      </w:r>
      <w:r w:rsidRPr="00B56D24">
        <w:rPr>
          <w:rFonts w:ascii="宋体" w:hAnsi="宋体" w:cs="宋体" w:hint="eastAsia"/>
          <w:kern w:val="0"/>
          <w:szCs w:val="24"/>
        </w:rPr>
        <w:t>调</w:t>
      </w:r>
      <w:r w:rsidRPr="00B56D24">
        <w:rPr>
          <w:rFonts w:ascii="宋体" w:hAnsi="宋体" w:cs="MS Mincho" w:hint="eastAsia"/>
          <w:kern w:val="0"/>
          <w:szCs w:val="24"/>
        </w:rPr>
        <w:t>，是指利用合理的气流</w:t>
      </w:r>
      <w:r w:rsidRPr="00B56D24">
        <w:rPr>
          <w:rFonts w:ascii="宋体" w:hAnsi="宋体" w:cs="宋体" w:hint="eastAsia"/>
          <w:kern w:val="0"/>
          <w:szCs w:val="24"/>
        </w:rPr>
        <w:t>组织</w:t>
      </w:r>
      <w:r w:rsidRPr="00B56D24">
        <w:rPr>
          <w:rFonts w:ascii="宋体" w:hAnsi="宋体" w:cs="MS Mincho" w:hint="eastAsia"/>
          <w:kern w:val="0"/>
          <w:szCs w:val="24"/>
        </w:rPr>
        <w:t>，</w:t>
      </w:r>
      <w:r w:rsidRPr="00B56D24">
        <w:rPr>
          <w:rFonts w:ascii="宋体" w:hAnsi="宋体" w:cs="宋体" w:hint="eastAsia"/>
          <w:kern w:val="0"/>
          <w:szCs w:val="24"/>
        </w:rPr>
        <w:t>仅对</w:t>
      </w:r>
      <w:r w:rsidRPr="00B56D24">
        <w:rPr>
          <w:rFonts w:ascii="宋体" w:hAnsi="宋体" w:cs="MS Mincho" w:hint="eastAsia"/>
          <w:kern w:val="0"/>
          <w:szCs w:val="24"/>
        </w:rPr>
        <w:t>高大空</w:t>
      </w:r>
      <w:r w:rsidRPr="00B56D24">
        <w:rPr>
          <w:rFonts w:ascii="宋体" w:hAnsi="宋体" w:cs="宋体" w:hint="eastAsia"/>
          <w:kern w:val="0"/>
          <w:szCs w:val="24"/>
        </w:rPr>
        <w:t>间</w:t>
      </w:r>
      <w:r w:rsidRPr="00B56D24">
        <w:rPr>
          <w:rFonts w:ascii="宋体" w:hAnsi="宋体" w:cs="MS Mincho" w:hint="eastAsia"/>
          <w:kern w:val="0"/>
          <w:szCs w:val="24"/>
        </w:rPr>
        <w:t>的</w:t>
      </w:r>
      <w:r w:rsidRPr="00B56D24">
        <w:rPr>
          <w:rFonts w:ascii="宋体" w:hAnsi="宋体" w:cs="HiddenHorzOCR" w:hint="eastAsia"/>
          <w:kern w:val="0"/>
          <w:szCs w:val="24"/>
        </w:rPr>
        <w:t>下部区域</w:t>
      </w:r>
      <w:r w:rsidRPr="00B56D24">
        <w:rPr>
          <w:rFonts w:ascii="宋体" w:hAnsi="宋体" w:cs="宋体" w:hint="eastAsia"/>
          <w:kern w:val="0"/>
          <w:szCs w:val="24"/>
        </w:rPr>
        <w:t>进</w:t>
      </w:r>
      <w:r w:rsidRPr="00B56D24">
        <w:rPr>
          <w:rFonts w:ascii="宋体" w:hAnsi="宋体" w:cs="MS Mincho" w:hint="eastAsia"/>
          <w:kern w:val="0"/>
          <w:szCs w:val="24"/>
        </w:rPr>
        <w:t>行空</w:t>
      </w:r>
      <w:r w:rsidRPr="00B56D24">
        <w:rPr>
          <w:rFonts w:ascii="宋体" w:hAnsi="宋体" w:cs="宋体" w:hint="eastAsia"/>
          <w:kern w:val="0"/>
          <w:szCs w:val="24"/>
        </w:rPr>
        <w:t>调</w:t>
      </w:r>
      <w:r w:rsidRPr="00B56D24">
        <w:rPr>
          <w:rFonts w:ascii="宋体" w:hAnsi="宋体" w:cs="MS Mincho" w:hint="eastAsia"/>
          <w:kern w:val="0"/>
          <w:szCs w:val="24"/>
        </w:rPr>
        <w:t>，不</w:t>
      </w:r>
      <w:r w:rsidRPr="00B56D24">
        <w:rPr>
          <w:rFonts w:ascii="宋体" w:hAnsi="宋体" w:cs="宋体" w:hint="eastAsia"/>
          <w:kern w:val="0"/>
          <w:szCs w:val="24"/>
        </w:rPr>
        <w:t>仅</w:t>
      </w:r>
      <w:r w:rsidRPr="00B56D24">
        <w:rPr>
          <w:rFonts w:ascii="宋体" w:hAnsi="宋体" w:cs="MS Mincho" w:hint="eastAsia"/>
          <w:kern w:val="0"/>
          <w:szCs w:val="24"/>
        </w:rPr>
        <w:t>可以提高舒适度，而且具有</w:t>
      </w:r>
      <w:r w:rsidRPr="00B56D24">
        <w:rPr>
          <w:rFonts w:ascii="宋体" w:hAnsi="宋体" w:cs="宋体" w:hint="eastAsia"/>
          <w:kern w:val="0"/>
          <w:szCs w:val="24"/>
        </w:rPr>
        <w:t>较</w:t>
      </w:r>
      <w:r w:rsidRPr="00B56D24">
        <w:rPr>
          <w:rFonts w:ascii="宋体" w:hAnsi="宋体" w:cs="MS Mincho" w:hint="eastAsia"/>
          <w:kern w:val="0"/>
          <w:szCs w:val="24"/>
        </w:rPr>
        <w:t>好的</w:t>
      </w:r>
      <w:r w:rsidRPr="00B56D24">
        <w:rPr>
          <w:rFonts w:ascii="宋体" w:hAnsi="宋体" w:cs="宋体" w:hint="eastAsia"/>
          <w:kern w:val="0"/>
          <w:szCs w:val="24"/>
        </w:rPr>
        <w:t>节</w:t>
      </w:r>
      <w:r w:rsidRPr="00B56D24">
        <w:rPr>
          <w:rFonts w:ascii="宋体" w:hAnsi="宋体" w:cs="MS Mincho" w:hint="eastAsia"/>
          <w:kern w:val="0"/>
          <w:szCs w:val="24"/>
        </w:rPr>
        <w:t>能</w:t>
      </w:r>
      <w:r w:rsidRPr="00B56D24">
        <w:rPr>
          <w:rFonts w:ascii="宋体" w:hAnsi="宋体" w:cs="HiddenHorzOCR" w:hint="eastAsia"/>
          <w:kern w:val="0"/>
          <w:szCs w:val="24"/>
        </w:rPr>
        <w:t>效果，常用于中庭、</w:t>
      </w:r>
      <w:r w:rsidRPr="00B56D24">
        <w:rPr>
          <w:rFonts w:ascii="宋体" w:hAnsi="宋体" w:cs="宋体" w:hint="eastAsia"/>
          <w:kern w:val="0"/>
          <w:szCs w:val="24"/>
        </w:rPr>
        <w:t>门厅</w:t>
      </w:r>
      <w:r w:rsidRPr="00B56D24">
        <w:rPr>
          <w:rFonts w:ascii="宋体" w:hAnsi="宋体" w:cs="MS Mincho" w:hint="eastAsia"/>
          <w:kern w:val="0"/>
          <w:szCs w:val="24"/>
        </w:rPr>
        <w:t>等。</w:t>
      </w:r>
    </w:p>
    <w:p w:rsidR="00B56D24" w:rsidRPr="00B56D24" w:rsidRDefault="00B56D24" w:rsidP="00B56D24">
      <w:pPr>
        <w:pStyle w:val="2"/>
        <w:jc w:val="center"/>
        <w:rPr>
          <w:rFonts w:ascii="宋体" w:eastAsia="宋体" w:hAnsi="宋体" w:cs="HiddenHorzOCR"/>
          <w:kern w:val="0"/>
          <w:sz w:val="24"/>
          <w:szCs w:val="24"/>
        </w:rPr>
      </w:pPr>
      <w:r w:rsidRPr="00B56D24">
        <w:rPr>
          <w:rFonts w:ascii="宋体" w:eastAsia="宋体" w:hAnsi="宋体"/>
        </w:rPr>
        <w:t xml:space="preserve">9.5 </w:t>
      </w:r>
      <w:r w:rsidRPr="00B56D24">
        <w:rPr>
          <w:rFonts w:ascii="宋体" w:eastAsia="宋体" w:hAnsi="宋体" w:hint="eastAsia"/>
        </w:rPr>
        <w:t xml:space="preserve"> 自动控制与检测</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9.5.1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为</w:t>
      </w:r>
      <w:r w:rsidRPr="00B56D24">
        <w:rPr>
          <w:rFonts w:ascii="宋体" w:hAnsi="宋体" w:cs="MS Mincho" w:hint="eastAsia"/>
          <w:kern w:val="0"/>
          <w:szCs w:val="24"/>
        </w:rPr>
        <w:t>了</w:t>
      </w:r>
      <w:r w:rsidRPr="00B56D24">
        <w:rPr>
          <w:rFonts w:ascii="宋体" w:hAnsi="宋体" w:cs="宋体" w:hint="eastAsia"/>
          <w:kern w:val="0"/>
          <w:szCs w:val="24"/>
        </w:rPr>
        <w:t>节</w:t>
      </w:r>
      <w:r w:rsidRPr="00B56D24">
        <w:rPr>
          <w:rFonts w:ascii="宋体" w:hAnsi="宋体" w:cs="MS Mincho" w:hint="eastAsia"/>
          <w:kern w:val="0"/>
          <w:szCs w:val="24"/>
        </w:rPr>
        <w:t>能与舒适，空</w:t>
      </w:r>
      <w:r w:rsidRPr="00B56D24">
        <w:rPr>
          <w:rFonts w:ascii="宋体" w:hAnsi="宋体" w:cs="宋体" w:hint="eastAsia"/>
          <w:kern w:val="0"/>
          <w:szCs w:val="24"/>
        </w:rPr>
        <w:t>调</w:t>
      </w:r>
      <w:r w:rsidRPr="00B56D24">
        <w:rPr>
          <w:rFonts w:ascii="宋体" w:hAnsi="宋体" w:cs="MS Mincho" w:hint="eastAsia"/>
          <w:kern w:val="0"/>
          <w:szCs w:val="24"/>
        </w:rPr>
        <w:t>与供</w:t>
      </w:r>
      <w:r w:rsidRPr="00B56D24">
        <w:rPr>
          <w:rFonts w:ascii="宋体" w:hAnsi="宋体" w:cs="宋体" w:hint="eastAsia"/>
          <w:kern w:val="0"/>
          <w:szCs w:val="24"/>
        </w:rPr>
        <w:t>热</w:t>
      </w:r>
      <w:r w:rsidRPr="00B56D24">
        <w:rPr>
          <w:rFonts w:ascii="宋体" w:hAnsi="宋体" w:cs="MS Mincho" w:hint="eastAsia"/>
          <w:kern w:val="0"/>
          <w:szCs w:val="24"/>
        </w:rPr>
        <w:t>系</w:t>
      </w:r>
      <w:r w:rsidRPr="00B56D24">
        <w:rPr>
          <w:rFonts w:ascii="宋体" w:hAnsi="宋体" w:cs="宋体" w:hint="eastAsia"/>
          <w:kern w:val="0"/>
          <w:szCs w:val="24"/>
        </w:rPr>
        <w:t>统应</w:t>
      </w:r>
      <w:r w:rsidRPr="00B56D24">
        <w:rPr>
          <w:rFonts w:ascii="宋体" w:hAnsi="宋体" w:cs="MS Mincho" w:hint="eastAsia"/>
          <w:kern w:val="0"/>
          <w:szCs w:val="24"/>
        </w:rPr>
        <w:t>配置必要的</w:t>
      </w:r>
      <w:r w:rsidRPr="00B56D24">
        <w:rPr>
          <w:rFonts w:ascii="宋体" w:hAnsi="宋体" w:cs="宋体" w:hint="eastAsia"/>
          <w:kern w:val="0"/>
          <w:szCs w:val="24"/>
        </w:rPr>
        <w:t>监测</w:t>
      </w:r>
      <w:r w:rsidRPr="00B56D24">
        <w:rPr>
          <w:rFonts w:ascii="宋体" w:hAnsi="宋体" w:cs="MS Mincho" w:hint="eastAsia"/>
          <w:kern w:val="0"/>
          <w:szCs w:val="24"/>
        </w:rPr>
        <w:t>与</w:t>
      </w:r>
      <w:r w:rsidRPr="00B56D24">
        <w:rPr>
          <w:rFonts w:ascii="宋体" w:hAnsi="宋体" w:cs="HiddenHorzOCR" w:hint="eastAsia"/>
          <w:kern w:val="0"/>
          <w:szCs w:val="24"/>
        </w:rPr>
        <w:t>控制，但</w:t>
      </w:r>
      <w:r w:rsidRPr="00B56D24">
        <w:rPr>
          <w:rFonts w:ascii="宋体" w:hAnsi="宋体" w:cs="宋体" w:hint="eastAsia"/>
          <w:kern w:val="0"/>
          <w:szCs w:val="24"/>
        </w:rPr>
        <w:t>实际</w:t>
      </w:r>
      <w:r w:rsidRPr="00B56D24">
        <w:rPr>
          <w:rFonts w:ascii="宋体" w:hAnsi="宋体" w:cs="MS Mincho" w:hint="eastAsia"/>
          <w:kern w:val="0"/>
          <w:szCs w:val="24"/>
        </w:rPr>
        <w:t>情况复</w:t>
      </w:r>
      <w:r w:rsidRPr="00B56D24">
        <w:rPr>
          <w:rFonts w:ascii="宋体" w:hAnsi="宋体" w:cs="宋体" w:hint="eastAsia"/>
          <w:kern w:val="0"/>
          <w:szCs w:val="24"/>
        </w:rPr>
        <w:t>杂</w:t>
      </w:r>
      <w:r w:rsidRPr="00B56D24">
        <w:rPr>
          <w:rFonts w:ascii="宋体" w:hAnsi="宋体" w:cs="MS Mincho" w:hint="eastAsia"/>
          <w:kern w:val="0"/>
          <w:szCs w:val="24"/>
        </w:rPr>
        <w:t>，</w:t>
      </w:r>
      <w:r w:rsidRPr="00B56D24">
        <w:rPr>
          <w:rFonts w:ascii="宋体" w:hAnsi="宋体" w:cs="宋体" w:hint="eastAsia"/>
          <w:kern w:val="0"/>
          <w:szCs w:val="24"/>
        </w:rPr>
        <w:t>设计时</w:t>
      </w:r>
      <w:r w:rsidRPr="00B56D24">
        <w:rPr>
          <w:rFonts w:ascii="宋体" w:hAnsi="宋体" w:cs="MS Mincho" w:hint="eastAsia"/>
          <w:kern w:val="0"/>
          <w:szCs w:val="24"/>
        </w:rPr>
        <w:t>要求</w:t>
      </w:r>
      <w:r w:rsidRPr="00B56D24">
        <w:rPr>
          <w:rFonts w:ascii="宋体" w:hAnsi="宋体" w:cs="宋体" w:hint="eastAsia"/>
          <w:kern w:val="0"/>
          <w:szCs w:val="24"/>
        </w:rPr>
        <w:t>结</w:t>
      </w:r>
      <w:r w:rsidRPr="00B56D24">
        <w:rPr>
          <w:rFonts w:ascii="宋体" w:hAnsi="宋体" w:cs="MS Mincho" w:hint="eastAsia"/>
          <w:kern w:val="0"/>
          <w:szCs w:val="24"/>
        </w:rPr>
        <w:t>合具体工程通</w:t>
      </w:r>
      <w:r w:rsidRPr="00B56D24">
        <w:rPr>
          <w:rFonts w:ascii="宋体" w:hAnsi="宋体" w:cs="宋体" w:hint="eastAsia"/>
          <w:kern w:val="0"/>
          <w:szCs w:val="24"/>
        </w:rPr>
        <w:t>过</w:t>
      </w:r>
      <w:r w:rsidRPr="00B56D24">
        <w:rPr>
          <w:rFonts w:ascii="宋体" w:hAnsi="宋体" w:cs="MS Mincho" w:hint="eastAsia"/>
          <w:kern w:val="0"/>
          <w:szCs w:val="24"/>
        </w:rPr>
        <w:t>技</w:t>
      </w:r>
      <w:r w:rsidRPr="00B56D24">
        <w:rPr>
          <w:rFonts w:ascii="宋体" w:hAnsi="宋体" w:cs="宋体" w:hint="eastAsia"/>
          <w:kern w:val="0"/>
          <w:szCs w:val="24"/>
        </w:rPr>
        <w:t>术经济</w:t>
      </w:r>
      <w:r w:rsidRPr="00B56D24">
        <w:rPr>
          <w:rFonts w:ascii="宋体" w:hAnsi="宋体" w:cs="HiddenHorzOCR" w:hint="eastAsia"/>
          <w:kern w:val="0"/>
          <w:szCs w:val="24"/>
        </w:rPr>
        <w:t>比</w:t>
      </w:r>
      <w:r w:rsidRPr="00B56D24">
        <w:rPr>
          <w:rFonts w:ascii="宋体" w:hAnsi="宋体" w:cs="宋体" w:hint="eastAsia"/>
          <w:kern w:val="0"/>
          <w:szCs w:val="24"/>
        </w:rPr>
        <w:t>较</w:t>
      </w:r>
      <w:r w:rsidRPr="00B56D24">
        <w:rPr>
          <w:rFonts w:ascii="宋体" w:hAnsi="宋体" w:cs="MS Mincho" w:hint="eastAsia"/>
          <w:kern w:val="0"/>
          <w:szCs w:val="24"/>
        </w:rPr>
        <w:t>确定控制内容。</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9.5.2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建筑物暖通空</w:t>
      </w:r>
      <w:r w:rsidRPr="00B56D24">
        <w:rPr>
          <w:rFonts w:ascii="宋体" w:hAnsi="宋体" w:cs="宋体" w:hint="eastAsia"/>
          <w:kern w:val="0"/>
          <w:szCs w:val="24"/>
        </w:rPr>
        <w:t>调</w:t>
      </w:r>
      <w:r w:rsidRPr="00B56D24">
        <w:rPr>
          <w:rFonts w:ascii="宋体" w:hAnsi="宋体" w:cs="MS Mincho" w:hint="eastAsia"/>
          <w:kern w:val="0"/>
          <w:szCs w:val="24"/>
        </w:rPr>
        <w:t>能耗的</w:t>
      </w:r>
      <w:r w:rsidRPr="00B56D24">
        <w:rPr>
          <w:rFonts w:ascii="宋体" w:hAnsi="宋体" w:cs="宋体" w:hint="eastAsia"/>
          <w:kern w:val="0"/>
          <w:szCs w:val="24"/>
        </w:rPr>
        <w:t>计</w:t>
      </w:r>
      <w:r w:rsidRPr="00B56D24">
        <w:rPr>
          <w:rFonts w:ascii="宋体" w:hAnsi="宋体" w:cs="MS Mincho" w:hint="eastAsia"/>
          <w:kern w:val="0"/>
          <w:szCs w:val="24"/>
        </w:rPr>
        <w:t>量和</w:t>
      </w:r>
      <w:r w:rsidRPr="00B56D24">
        <w:rPr>
          <w:rFonts w:ascii="宋体" w:hAnsi="宋体" w:cs="宋体" w:hint="eastAsia"/>
          <w:kern w:val="0"/>
          <w:szCs w:val="24"/>
        </w:rPr>
        <w:t>统计</w:t>
      </w:r>
      <w:r w:rsidRPr="00B56D24">
        <w:rPr>
          <w:rFonts w:ascii="宋体" w:hAnsi="宋体" w:cs="MS Mincho" w:hint="eastAsia"/>
          <w:kern w:val="0"/>
          <w:szCs w:val="24"/>
        </w:rPr>
        <w:t>是反映建筑物</w:t>
      </w:r>
      <w:r w:rsidRPr="00B56D24">
        <w:rPr>
          <w:rFonts w:ascii="宋体" w:hAnsi="宋体" w:cs="宋体" w:hint="eastAsia"/>
          <w:kern w:val="0"/>
          <w:szCs w:val="24"/>
        </w:rPr>
        <w:t>实际</w:t>
      </w:r>
      <w:r w:rsidRPr="00B56D24">
        <w:rPr>
          <w:rFonts w:ascii="宋体" w:hAnsi="宋体" w:cs="MS Mincho" w:hint="eastAsia"/>
          <w:kern w:val="0"/>
          <w:szCs w:val="24"/>
        </w:rPr>
        <w:t>能</w:t>
      </w:r>
      <w:r w:rsidRPr="00B56D24">
        <w:rPr>
          <w:rFonts w:ascii="宋体" w:hAnsi="宋体" w:cs="HiddenHorzOCR" w:hint="eastAsia"/>
          <w:kern w:val="0"/>
          <w:szCs w:val="24"/>
        </w:rPr>
        <w:t>耗和判</w:t>
      </w:r>
      <w:r w:rsidRPr="00B56D24">
        <w:rPr>
          <w:rFonts w:ascii="宋体" w:hAnsi="宋体" w:cs="宋体" w:hint="eastAsia"/>
          <w:kern w:val="0"/>
          <w:szCs w:val="24"/>
        </w:rPr>
        <w:t>别</w:t>
      </w:r>
      <w:r w:rsidRPr="00B56D24">
        <w:rPr>
          <w:rFonts w:ascii="宋体" w:hAnsi="宋体" w:cs="MS Mincho" w:hint="eastAsia"/>
          <w:kern w:val="0"/>
          <w:szCs w:val="24"/>
        </w:rPr>
        <w:t>是否</w:t>
      </w:r>
      <w:r w:rsidRPr="00B56D24">
        <w:rPr>
          <w:rFonts w:ascii="宋体" w:hAnsi="宋体" w:cs="宋体" w:hint="eastAsia"/>
          <w:kern w:val="0"/>
          <w:szCs w:val="24"/>
        </w:rPr>
        <w:t>节</w:t>
      </w:r>
      <w:r w:rsidRPr="00B56D24">
        <w:rPr>
          <w:rFonts w:ascii="宋体" w:hAnsi="宋体" w:cs="MS Mincho" w:hint="eastAsia"/>
          <w:kern w:val="0"/>
          <w:szCs w:val="24"/>
        </w:rPr>
        <w:lastRenderedPageBreak/>
        <w:t>能的手段，也是</w:t>
      </w:r>
      <w:r w:rsidRPr="00B56D24">
        <w:rPr>
          <w:rFonts w:ascii="宋体" w:hAnsi="宋体" w:cs="宋体" w:hint="eastAsia"/>
          <w:kern w:val="0"/>
          <w:szCs w:val="24"/>
        </w:rPr>
        <w:t>检验节</w:t>
      </w:r>
      <w:r w:rsidRPr="00B56D24">
        <w:rPr>
          <w:rFonts w:ascii="宋体" w:hAnsi="宋体" w:cs="MS Mincho" w:hint="eastAsia"/>
          <w:kern w:val="0"/>
          <w:szCs w:val="24"/>
        </w:rPr>
        <w:t>能</w:t>
      </w:r>
      <w:r w:rsidRPr="00B56D24">
        <w:rPr>
          <w:rFonts w:ascii="宋体" w:hAnsi="宋体" w:cs="宋体" w:hint="eastAsia"/>
          <w:kern w:val="0"/>
          <w:szCs w:val="24"/>
        </w:rPr>
        <w:t>设计</w:t>
      </w:r>
      <w:r w:rsidRPr="00B56D24">
        <w:rPr>
          <w:rFonts w:ascii="宋体" w:hAnsi="宋体" w:cs="MS Mincho" w:hint="eastAsia"/>
          <w:kern w:val="0"/>
          <w:szCs w:val="24"/>
        </w:rPr>
        <w:t>合理性的</w:t>
      </w:r>
      <w:r w:rsidRPr="00B56D24">
        <w:rPr>
          <w:rFonts w:ascii="宋体" w:hAnsi="宋体" w:cs="宋体" w:hint="eastAsia"/>
          <w:kern w:val="0"/>
          <w:szCs w:val="24"/>
        </w:rPr>
        <w:t>标</w:t>
      </w:r>
      <w:r w:rsidRPr="00B56D24">
        <w:rPr>
          <w:rFonts w:ascii="宋体" w:hAnsi="宋体" w:cs="MS Mincho" w:hint="eastAsia"/>
          <w:kern w:val="0"/>
          <w:szCs w:val="24"/>
        </w:rPr>
        <w:t>准</w:t>
      </w:r>
      <w:r w:rsidRPr="00B56D24">
        <w:rPr>
          <w:rFonts w:ascii="宋体" w:hAnsi="宋体" w:cs="HiddenHorzOCR" w:hint="eastAsia"/>
          <w:kern w:val="0"/>
          <w:szCs w:val="24"/>
        </w:rPr>
        <w:t>；通</w:t>
      </w:r>
      <w:r w:rsidRPr="00B56D24">
        <w:rPr>
          <w:rFonts w:ascii="宋体" w:hAnsi="宋体" w:cs="宋体" w:hint="eastAsia"/>
          <w:kern w:val="0"/>
          <w:szCs w:val="24"/>
        </w:rPr>
        <w:t>过对</w:t>
      </w:r>
      <w:r w:rsidRPr="00B56D24">
        <w:rPr>
          <w:rFonts w:ascii="宋体" w:hAnsi="宋体" w:cs="MS Mincho" w:hint="eastAsia"/>
          <w:kern w:val="0"/>
          <w:szCs w:val="24"/>
        </w:rPr>
        <w:t>各</w:t>
      </w:r>
      <w:r w:rsidRPr="00B56D24">
        <w:rPr>
          <w:rFonts w:ascii="宋体" w:hAnsi="宋体" w:cs="宋体" w:hint="eastAsia"/>
          <w:kern w:val="0"/>
          <w:szCs w:val="24"/>
        </w:rPr>
        <w:t>类</w:t>
      </w:r>
      <w:r w:rsidRPr="00B56D24">
        <w:rPr>
          <w:rFonts w:ascii="宋体" w:hAnsi="宋体" w:cs="MS Mincho" w:hint="eastAsia"/>
          <w:kern w:val="0"/>
          <w:szCs w:val="24"/>
        </w:rPr>
        <w:t>能耗的</w:t>
      </w:r>
      <w:r w:rsidRPr="00B56D24">
        <w:rPr>
          <w:rFonts w:ascii="宋体" w:hAnsi="宋体" w:cs="宋体" w:hint="eastAsia"/>
          <w:kern w:val="0"/>
          <w:szCs w:val="24"/>
        </w:rPr>
        <w:t>计</w:t>
      </w:r>
      <w:r w:rsidRPr="00B56D24">
        <w:rPr>
          <w:rFonts w:ascii="宋体" w:hAnsi="宋体" w:cs="MS Mincho" w:hint="eastAsia"/>
          <w:kern w:val="0"/>
          <w:szCs w:val="24"/>
        </w:rPr>
        <w:t>量、</w:t>
      </w:r>
      <w:r w:rsidRPr="00B56D24">
        <w:rPr>
          <w:rFonts w:ascii="宋体" w:hAnsi="宋体" w:cs="宋体" w:hint="eastAsia"/>
          <w:kern w:val="0"/>
          <w:szCs w:val="24"/>
        </w:rPr>
        <w:t>统计</w:t>
      </w:r>
      <w:r w:rsidRPr="00B56D24">
        <w:rPr>
          <w:rFonts w:ascii="宋体" w:hAnsi="宋体" w:cs="MS Mincho" w:hint="eastAsia"/>
          <w:kern w:val="0"/>
          <w:szCs w:val="24"/>
        </w:rPr>
        <w:t>和分析是</w:t>
      </w:r>
      <w:r w:rsidRPr="00B56D24">
        <w:rPr>
          <w:rFonts w:ascii="宋体" w:hAnsi="宋体" w:cs="宋体" w:hint="eastAsia"/>
          <w:kern w:val="0"/>
          <w:szCs w:val="24"/>
        </w:rPr>
        <w:t>发现问题</w:t>
      </w:r>
      <w:r w:rsidRPr="00B56D24">
        <w:rPr>
          <w:rFonts w:ascii="宋体" w:hAnsi="宋体" w:cs="MS Mincho" w:hint="eastAsia"/>
          <w:kern w:val="0"/>
          <w:szCs w:val="24"/>
        </w:rPr>
        <w:t>、挖掘</w:t>
      </w:r>
      <w:r w:rsidRPr="00B56D24">
        <w:rPr>
          <w:rFonts w:ascii="宋体" w:hAnsi="宋体" w:cs="宋体" w:hint="eastAsia"/>
          <w:kern w:val="0"/>
          <w:szCs w:val="24"/>
        </w:rPr>
        <w:t>节</w:t>
      </w:r>
      <w:r w:rsidRPr="00B56D24">
        <w:rPr>
          <w:rFonts w:ascii="宋体" w:hAnsi="宋体" w:cs="MS Mincho" w:hint="eastAsia"/>
          <w:kern w:val="0"/>
          <w:szCs w:val="24"/>
        </w:rPr>
        <w:t>能潜力、</w:t>
      </w:r>
      <w:r w:rsidRPr="00B56D24">
        <w:rPr>
          <w:rFonts w:ascii="宋体" w:hAnsi="宋体" w:cs="宋体" w:hint="eastAsia"/>
          <w:kern w:val="0"/>
          <w:szCs w:val="24"/>
        </w:rPr>
        <w:t>实</w:t>
      </w:r>
      <w:r w:rsidRPr="00B56D24">
        <w:rPr>
          <w:rFonts w:ascii="宋体" w:hAnsi="宋体" w:cs="MS Mincho" w:hint="eastAsia"/>
          <w:kern w:val="0"/>
          <w:szCs w:val="24"/>
        </w:rPr>
        <w:t>施</w:t>
      </w:r>
      <w:r w:rsidRPr="00B56D24">
        <w:rPr>
          <w:rFonts w:ascii="宋体" w:hAnsi="宋体" w:cs="宋体" w:hint="eastAsia"/>
          <w:kern w:val="0"/>
          <w:szCs w:val="24"/>
        </w:rPr>
        <w:t>节</w:t>
      </w:r>
      <w:r w:rsidRPr="00B56D24">
        <w:rPr>
          <w:rFonts w:ascii="宋体" w:hAnsi="宋体" w:cs="MS Mincho" w:hint="eastAsia"/>
          <w:kern w:val="0"/>
          <w:szCs w:val="24"/>
        </w:rPr>
        <w:t>能改造和引</w:t>
      </w:r>
      <w:r w:rsidRPr="00B56D24">
        <w:rPr>
          <w:rFonts w:ascii="宋体" w:hAnsi="宋体" w:cs="宋体" w:hint="eastAsia"/>
          <w:kern w:val="0"/>
          <w:szCs w:val="24"/>
        </w:rPr>
        <w:t>导</w:t>
      </w:r>
      <w:r w:rsidRPr="00B56D24">
        <w:rPr>
          <w:rFonts w:ascii="宋体" w:hAnsi="宋体" w:cs="MS Mincho" w:hint="eastAsia"/>
          <w:kern w:val="0"/>
          <w:szCs w:val="24"/>
        </w:rPr>
        <w:t>行</w:t>
      </w:r>
      <w:r w:rsidRPr="00B56D24">
        <w:rPr>
          <w:rFonts w:ascii="宋体" w:hAnsi="宋体" w:cs="宋体" w:hint="eastAsia"/>
          <w:kern w:val="0"/>
          <w:szCs w:val="24"/>
        </w:rPr>
        <w:t>为节</w:t>
      </w:r>
      <w:r w:rsidRPr="00B56D24">
        <w:rPr>
          <w:rFonts w:ascii="宋体" w:hAnsi="宋体" w:cs="MS Mincho" w:hint="eastAsia"/>
          <w:kern w:val="0"/>
          <w:szCs w:val="24"/>
        </w:rPr>
        <w:t>能的依据，具体要求如下</w:t>
      </w:r>
      <w:r w:rsidRPr="00B56D24">
        <w:rPr>
          <w:rFonts w:ascii="宋体" w:hAnsi="宋体" w:cs="HiddenHorzOCR"/>
          <w:kern w:val="0"/>
          <w:szCs w:val="24"/>
        </w:rPr>
        <w:t>:</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冷</w:t>
      </w:r>
      <w:r w:rsidRPr="00B56D24">
        <w:rPr>
          <w:rFonts w:ascii="宋体" w:hAnsi="宋体" w:cs="宋体" w:hint="eastAsia"/>
          <w:kern w:val="0"/>
          <w:szCs w:val="24"/>
        </w:rPr>
        <w:t>热</w:t>
      </w:r>
      <w:r w:rsidRPr="00B56D24">
        <w:rPr>
          <w:rFonts w:ascii="宋体" w:hAnsi="宋体" w:cs="MS Mincho" w:hint="eastAsia"/>
          <w:kern w:val="0"/>
          <w:szCs w:val="24"/>
        </w:rPr>
        <w:t>源与</w:t>
      </w:r>
      <w:r w:rsidRPr="00B56D24">
        <w:rPr>
          <w:rFonts w:ascii="宋体" w:hAnsi="宋体" w:cs="宋体" w:hint="eastAsia"/>
          <w:kern w:val="0"/>
          <w:szCs w:val="24"/>
        </w:rPr>
        <w:t>输</w:t>
      </w:r>
      <w:r w:rsidRPr="00B56D24">
        <w:rPr>
          <w:rFonts w:ascii="宋体" w:hAnsi="宋体" w:cs="MS Mincho" w:hint="eastAsia"/>
          <w:kern w:val="0"/>
          <w:szCs w:val="24"/>
        </w:rPr>
        <w:t>配系</w:t>
      </w:r>
      <w:r w:rsidRPr="00B56D24">
        <w:rPr>
          <w:rFonts w:ascii="宋体" w:hAnsi="宋体" w:cs="宋体" w:hint="eastAsia"/>
          <w:kern w:val="0"/>
          <w:szCs w:val="24"/>
        </w:rPr>
        <w:t>统</w:t>
      </w:r>
      <w:r w:rsidRPr="00B56D24">
        <w:rPr>
          <w:rFonts w:ascii="宋体" w:hAnsi="宋体" w:cs="MS Mincho" w:hint="eastAsia"/>
          <w:kern w:val="0"/>
          <w:szCs w:val="24"/>
        </w:rPr>
        <w:t>等能源消耗量</w:t>
      </w:r>
      <w:r w:rsidRPr="00B56D24">
        <w:rPr>
          <w:rFonts w:ascii="宋体" w:hAnsi="宋体" w:cs="宋体" w:hint="eastAsia"/>
          <w:kern w:val="0"/>
          <w:szCs w:val="24"/>
        </w:rPr>
        <w:t>应设</w:t>
      </w:r>
      <w:r w:rsidRPr="00B56D24">
        <w:rPr>
          <w:rFonts w:ascii="宋体" w:hAnsi="宋体" w:cs="MS Mincho" w:hint="eastAsia"/>
          <w:kern w:val="0"/>
          <w:szCs w:val="24"/>
        </w:rPr>
        <w:t>置分</w:t>
      </w:r>
      <w:r w:rsidRPr="00B56D24">
        <w:rPr>
          <w:rFonts w:ascii="宋体" w:hAnsi="宋体" w:cs="宋体" w:hint="eastAsia"/>
          <w:kern w:val="0"/>
          <w:szCs w:val="24"/>
        </w:rPr>
        <w:t>类</w:t>
      </w:r>
      <w:r w:rsidRPr="00B56D24">
        <w:rPr>
          <w:rFonts w:ascii="宋体" w:hAnsi="宋体" w:cs="MS Mincho" w:hint="eastAsia"/>
          <w:kern w:val="0"/>
          <w:szCs w:val="24"/>
        </w:rPr>
        <w:t>、分</w:t>
      </w:r>
      <w:r w:rsidRPr="00B56D24">
        <w:rPr>
          <w:rFonts w:ascii="宋体" w:hAnsi="宋体" w:cs="宋体" w:hint="eastAsia"/>
          <w:kern w:val="0"/>
          <w:szCs w:val="24"/>
        </w:rPr>
        <w:t>项、分级计</w:t>
      </w:r>
      <w:r w:rsidRPr="00B56D24">
        <w:rPr>
          <w:rFonts w:ascii="宋体" w:hAnsi="宋体" w:cs="HiddenHorzOCR" w:hint="eastAsia"/>
          <w:kern w:val="0"/>
          <w:szCs w:val="24"/>
        </w:rPr>
        <w:t>量装置；</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采用集中冷源和</w:t>
      </w:r>
      <w:r w:rsidRPr="00B56D24">
        <w:rPr>
          <w:rFonts w:ascii="宋体" w:hAnsi="宋体" w:cs="宋体" w:hint="eastAsia"/>
          <w:kern w:val="0"/>
          <w:szCs w:val="24"/>
        </w:rPr>
        <w:t>热</w:t>
      </w:r>
      <w:r w:rsidRPr="00B56D24">
        <w:rPr>
          <w:rFonts w:ascii="宋体" w:hAnsi="宋体" w:cs="MS Mincho" w:hint="eastAsia"/>
          <w:kern w:val="0"/>
          <w:szCs w:val="24"/>
        </w:rPr>
        <w:t>源</w:t>
      </w:r>
      <w:r w:rsidRPr="00B56D24">
        <w:rPr>
          <w:rFonts w:ascii="宋体" w:hAnsi="宋体" w:cs="宋体" w:hint="eastAsia"/>
          <w:kern w:val="0"/>
          <w:szCs w:val="24"/>
        </w:rPr>
        <w:t>时</w:t>
      </w:r>
      <w:r w:rsidRPr="00B56D24">
        <w:rPr>
          <w:rFonts w:ascii="宋体" w:hAnsi="宋体" w:cs="MS Mincho" w:hint="eastAsia"/>
          <w:kern w:val="0"/>
          <w:szCs w:val="24"/>
        </w:rPr>
        <w:t>，在每</w:t>
      </w:r>
      <w:r w:rsidRPr="00B56D24">
        <w:rPr>
          <w:rFonts w:ascii="宋体" w:hAnsi="宋体" w:cs="宋体" w:hint="eastAsia"/>
          <w:kern w:val="0"/>
          <w:szCs w:val="24"/>
        </w:rPr>
        <w:t>栋</w:t>
      </w:r>
      <w:r w:rsidRPr="00B56D24">
        <w:rPr>
          <w:rFonts w:ascii="宋体" w:hAnsi="宋体" w:cs="MS Mincho" w:hint="eastAsia"/>
          <w:kern w:val="0"/>
          <w:szCs w:val="24"/>
        </w:rPr>
        <w:t>楼的冷源和</w:t>
      </w:r>
      <w:r w:rsidRPr="00B56D24">
        <w:rPr>
          <w:rFonts w:ascii="宋体" w:hAnsi="宋体" w:cs="宋体" w:hint="eastAsia"/>
          <w:kern w:val="0"/>
          <w:szCs w:val="24"/>
        </w:rPr>
        <w:t>热</w:t>
      </w:r>
      <w:r w:rsidRPr="00B56D24">
        <w:rPr>
          <w:rFonts w:ascii="宋体" w:hAnsi="宋体" w:cs="MS Mincho" w:hint="eastAsia"/>
          <w:kern w:val="0"/>
          <w:szCs w:val="24"/>
        </w:rPr>
        <w:t>源入口</w:t>
      </w:r>
      <w:r w:rsidRPr="00B56D24">
        <w:rPr>
          <w:rFonts w:ascii="宋体" w:hAnsi="宋体" w:cs="宋体" w:hint="eastAsia"/>
          <w:kern w:val="0"/>
          <w:szCs w:val="24"/>
        </w:rPr>
        <w:t>处</w:t>
      </w:r>
      <w:r w:rsidRPr="00B56D24">
        <w:rPr>
          <w:rFonts w:ascii="宋体" w:hAnsi="宋体" w:cs="HiddenHorzOCR" w:hint="eastAsia"/>
          <w:kern w:val="0"/>
          <w:szCs w:val="24"/>
        </w:rPr>
        <w:t>或需要独立</w:t>
      </w:r>
      <w:r w:rsidRPr="00B56D24">
        <w:rPr>
          <w:rFonts w:ascii="宋体" w:hAnsi="宋体" w:cs="宋体" w:hint="eastAsia"/>
          <w:kern w:val="0"/>
          <w:szCs w:val="24"/>
        </w:rPr>
        <w:t>计</w:t>
      </w:r>
      <w:r w:rsidRPr="00B56D24">
        <w:rPr>
          <w:rFonts w:ascii="宋体" w:hAnsi="宋体" w:cs="MS Mincho" w:hint="eastAsia"/>
          <w:kern w:val="0"/>
          <w:szCs w:val="24"/>
        </w:rPr>
        <w:t>量的用</w:t>
      </w:r>
      <w:r w:rsidRPr="00B56D24">
        <w:rPr>
          <w:rFonts w:ascii="宋体" w:hAnsi="宋体" w:cs="宋体" w:hint="eastAsia"/>
          <w:kern w:val="0"/>
          <w:szCs w:val="24"/>
        </w:rPr>
        <w:t>户单</w:t>
      </w:r>
      <w:r w:rsidRPr="00B56D24">
        <w:rPr>
          <w:rFonts w:ascii="宋体" w:hAnsi="宋体" w:cs="MS Mincho" w:hint="eastAsia"/>
          <w:kern w:val="0"/>
          <w:szCs w:val="24"/>
        </w:rPr>
        <w:t>元，</w:t>
      </w:r>
      <w:r w:rsidRPr="00B56D24">
        <w:rPr>
          <w:rFonts w:ascii="宋体" w:hAnsi="宋体" w:cs="宋体" w:hint="eastAsia"/>
          <w:kern w:val="0"/>
          <w:szCs w:val="24"/>
        </w:rPr>
        <w:t>应设</w:t>
      </w:r>
      <w:r w:rsidRPr="00B56D24">
        <w:rPr>
          <w:rFonts w:ascii="宋体" w:hAnsi="宋体" w:cs="MS Mincho" w:hint="eastAsia"/>
          <w:kern w:val="0"/>
          <w:szCs w:val="24"/>
        </w:rPr>
        <w:t>置冷量和</w:t>
      </w:r>
      <w:r w:rsidRPr="00B56D24">
        <w:rPr>
          <w:rFonts w:ascii="宋体" w:hAnsi="宋体" w:cs="宋体" w:hint="eastAsia"/>
          <w:kern w:val="0"/>
          <w:szCs w:val="24"/>
        </w:rPr>
        <w:t>热</w:t>
      </w:r>
      <w:r w:rsidRPr="00B56D24">
        <w:rPr>
          <w:rFonts w:ascii="宋体" w:hAnsi="宋体" w:cs="MS Mincho" w:hint="eastAsia"/>
          <w:kern w:val="0"/>
          <w:szCs w:val="24"/>
        </w:rPr>
        <w:t>量</w:t>
      </w:r>
      <w:r w:rsidRPr="00B56D24">
        <w:rPr>
          <w:rFonts w:ascii="宋体" w:hAnsi="宋体" w:cs="宋体" w:hint="eastAsia"/>
          <w:kern w:val="0"/>
          <w:szCs w:val="24"/>
        </w:rPr>
        <w:t>计</w:t>
      </w:r>
      <w:r w:rsidRPr="00B56D24">
        <w:rPr>
          <w:rFonts w:ascii="宋体" w:hAnsi="宋体" w:cs="MS Mincho" w:hint="eastAsia"/>
          <w:kern w:val="0"/>
          <w:szCs w:val="24"/>
        </w:rPr>
        <w:t>量装置；</w:t>
      </w:r>
    </w:p>
    <w:p w:rsidR="00B56D24" w:rsidRPr="00B56D24" w:rsidRDefault="00B56D24" w:rsidP="00B56D24">
      <w:pPr>
        <w:autoSpaceDE w:val="0"/>
        <w:autoSpaceDN w:val="0"/>
        <w:adjustRightInd w:val="0"/>
        <w:ind w:firstLineChars="200" w:firstLine="482"/>
        <w:jc w:val="left"/>
        <w:rPr>
          <w:rFonts w:ascii="宋体" w:hAnsi="宋体" w:cs="HiddenHorzOCR"/>
          <w:kern w:val="0"/>
          <w:szCs w:val="24"/>
        </w:rPr>
      </w:pPr>
      <w:r w:rsidRPr="00B56D24">
        <w:rPr>
          <w:rFonts w:ascii="宋体" w:hAnsi="宋体" w:cs="Times New Roman"/>
          <w:b/>
          <w:kern w:val="0"/>
          <w:szCs w:val="24"/>
        </w:rPr>
        <w:t>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建筑物内部</w:t>
      </w:r>
      <w:r w:rsidRPr="00B56D24">
        <w:rPr>
          <w:rFonts w:ascii="宋体" w:hAnsi="宋体" w:cs="宋体" w:hint="eastAsia"/>
          <w:kern w:val="0"/>
          <w:szCs w:val="24"/>
        </w:rPr>
        <w:t>归</w:t>
      </w:r>
      <w:r w:rsidRPr="00B56D24">
        <w:rPr>
          <w:rFonts w:ascii="宋体" w:hAnsi="宋体" w:cs="MS Mincho" w:hint="eastAsia"/>
          <w:kern w:val="0"/>
          <w:szCs w:val="24"/>
        </w:rPr>
        <w:t>属不同使</w:t>
      </w:r>
      <w:r w:rsidRPr="00B56D24">
        <w:rPr>
          <w:rFonts w:ascii="宋体" w:hAnsi="宋体" w:cs="HiddenHorzOCR" w:hint="eastAsia"/>
          <w:kern w:val="0"/>
          <w:szCs w:val="24"/>
        </w:rPr>
        <w:t>用</w:t>
      </w:r>
      <w:r w:rsidRPr="00B56D24">
        <w:rPr>
          <w:rFonts w:ascii="宋体" w:hAnsi="宋体" w:cs="宋体" w:hint="eastAsia"/>
          <w:kern w:val="0"/>
          <w:szCs w:val="24"/>
        </w:rPr>
        <w:t>单</w:t>
      </w:r>
      <w:r w:rsidRPr="00B56D24">
        <w:rPr>
          <w:rFonts w:ascii="宋体" w:hAnsi="宋体" w:cs="MS Mincho" w:hint="eastAsia"/>
          <w:kern w:val="0"/>
          <w:szCs w:val="24"/>
        </w:rPr>
        <w:t>位的各部分，宜分</w:t>
      </w:r>
      <w:r w:rsidRPr="00B56D24">
        <w:rPr>
          <w:rFonts w:ascii="宋体" w:hAnsi="宋体" w:cs="宋体" w:hint="eastAsia"/>
          <w:kern w:val="0"/>
          <w:szCs w:val="24"/>
        </w:rPr>
        <w:t>别设</w:t>
      </w:r>
      <w:r w:rsidRPr="00B56D24">
        <w:rPr>
          <w:rFonts w:ascii="宋体" w:hAnsi="宋体" w:cs="MS Mincho" w:hint="eastAsia"/>
          <w:kern w:val="0"/>
          <w:szCs w:val="24"/>
        </w:rPr>
        <w:t>置冷</w:t>
      </w:r>
      <w:r w:rsidRPr="00B56D24">
        <w:rPr>
          <w:rFonts w:ascii="宋体" w:hAnsi="宋体" w:cs="HiddenHorzOCR" w:hint="eastAsia"/>
          <w:kern w:val="0"/>
          <w:szCs w:val="24"/>
        </w:rPr>
        <w:t>量和</w:t>
      </w:r>
      <w:r w:rsidRPr="00B56D24">
        <w:rPr>
          <w:rFonts w:ascii="宋体" w:hAnsi="宋体" w:cs="宋体" w:hint="eastAsia"/>
          <w:kern w:val="0"/>
          <w:szCs w:val="24"/>
        </w:rPr>
        <w:t>热</w:t>
      </w:r>
      <w:r w:rsidRPr="00B56D24">
        <w:rPr>
          <w:rFonts w:ascii="宋体" w:hAnsi="宋体" w:cs="MS Mincho" w:hint="eastAsia"/>
          <w:kern w:val="0"/>
          <w:szCs w:val="24"/>
        </w:rPr>
        <w:t>量</w:t>
      </w:r>
      <w:r w:rsidRPr="00B56D24">
        <w:rPr>
          <w:rFonts w:ascii="宋体" w:hAnsi="宋体" w:cs="宋体" w:hint="eastAsia"/>
          <w:kern w:val="0"/>
          <w:szCs w:val="24"/>
        </w:rPr>
        <w:t>计</w:t>
      </w:r>
      <w:r w:rsidRPr="00B56D24">
        <w:rPr>
          <w:rFonts w:ascii="宋体" w:hAnsi="宋体" w:cs="MS Mincho" w:hint="eastAsia"/>
          <w:kern w:val="0"/>
          <w:szCs w:val="24"/>
        </w:rPr>
        <w:t>量装置。</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9.5.3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如果建筑的冷</w:t>
      </w:r>
      <w:r w:rsidRPr="00B56D24">
        <w:rPr>
          <w:rFonts w:ascii="宋体" w:hAnsi="宋体" w:cs="宋体" w:hint="eastAsia"/>
          <w:kern w:val="0"/>
          <w:szCs w:val="24"/>
        </w:rPr>
        <w:t>热</w:t>
      </w:r>
      <w:r w:rsidRPr="00B56D24">
        <w:rPr>
          <w:rFonts w:ascii="宋体" w:hAnsi="宋体" w:cs="MS Mincho" w:hint="eastAsia"/>
          <w:kern w:val="0"/>
          <w:szCs w:val="24"/>
        </w:rPr>
        <w:t>源系</w:t>
      </w:r>
      <w:r w:rsidRPr="00B56D24">
        <w:rPr>
          <w:rFonts w:ascii="宋体" w:hAnsi="宋体" w:cs="宋体" w:hint="eastAsia"/>
          <w:kern w:val="0"/>
          <w:szCs w:val="24"/>
        </w:rPr>
        <w:t>统</w:t>
      </w:r>
      <w:r w:rsidRPr="00B56D24">
        <w:rPr>
          <w:rFonts w:ascii="宋体" w:hAnsi="宋体" w:cs="MS Mincho" w:hint="eastAsia"/>
          <w:kern w:val="0"/>
          <w:szCs w:val="24"/>
        </w:rPr>
        <w:t>不能随</w:t>
      </w:r>
      <w:r w:rsidRPr="00B56D24">
        <w:rPr>
          <w:rFonts w:ascii="宋体" w:hAnsi="宋体" w:cs="宋体" w:hint="eastAsia"/>
          <w:kern w:val="0"/>
          <w:szCs w:val="24"/>
        </w:rPr>
        <w:t>时</w:t>
      </w:r>
      <w:r w:rsidRPr="00B56D24">
        <w:rPr>
          <w:rFonts w:ascii="宋体" w:hAnsi="宋体" w:cs="MS Mincho" w:hint="eastAsia"/>
          <w:kern w:val="0"/>
          <w:szCs w:val="24"/>
        </w:rPr>
        <w:t>根据室外气候与室内</w:t>
      </w:r>
      <w:r w:rsidRPr="00B56D24">
        <w:rPr>
          <w:rFonts w:ascii="宋体" w:hAnsi="宋体" w:cs="宋体" w:hint="eastAsia"/>
          <w:kern w:val="0"/>
          <w:szCs w:val="24"/>
        </w:rPr>
        <w:t>负</w:t>
      </w:r>
      <w:r w:rsidRPr="00B56D24">
        <w:rPr>
          <w:rFonts w:ascii="宋体" w:hAnsi="宋体" w:cs="HiddenHorzOCR" w:hint="eastAsia"/>
          <w:kern w:val="0"/>
          <w:szCs w:val="24"/>
        </w:rPr>
        <w:t>荷的</w:t>
      </w:r>
      <w:r w:rsidRPr="00B56D24">
        <w:rPr>
          <w:rFonts w:ascii="宋体" w:hAnsi="宋体" w:cs="宋体" w:hint="eastAsia"/>
          <w:kern w:val="0"/>
          <w:szCs w:val="24"/>
        </w:rPr>
        <w:t>变</w:t>
      </w:r>
      <w:r w:rsidRPr="00B56D24">
        <w:rPr>
          <w:rFonts w:ascii="宋体" w:hAnsi="宋体" w:cs="MS Mincho" w:hint="eastAsia"/>
          <w:kern w:val="0"/>
          <w:szCs w:val="24"/>
        </w:rPr>
        <w:t>化</w:t>
      </w:r>
      <w:r w:rsidRPr="00B56D24">
        <w:rPr>
          <w:rFonts w:ascii="宋体" w:hAnsi="宋体" w:cs="宋体" w:hint="eastAsia"/>
          <w:kern w:val="0"/>
          <w:szCs w:val="24"/>
        </w:rPr>
        <w:t>进</w:t>
      </w:r>
      <w:r w:rsidRPr="00B56D24">
        <w:rPr>
          <w:rFonts w:ascii="宋体" w:hAnsi="宋体" w:cs="MS Mincho" w:hint="eastAsia"/>
          <w:kern w:val="0"/>
          <w:szCs w:val="24"/>
        </w:rPr>
        <w:t>行必要和有效地</w:t>
      </w:r>
      <w:r w:rsidRPr="00B56D24">
        <w:rPr>
          <w:rFonts w:ascii="宋体" w:hAnsi="宋体" w:cs="宋体" w:hint="eastAsia"/>
          <w:kern w:val="0"/>
          <w:szCs w:val="24"/>
        </w:rPr>
        <w:t>调节</w:t>
      </w:r>
      <w:r w:rsidRPr="00B56D24">
        <w:rPr>
          <w:rFonts w:ascii="宋体" w:hAnsi="宋体" w:cs="MS Mincho" w:hint="eastAsia"/>
          <w:kern w:val="0"/>
          <w:szCs w:val="24"/>
        </w:rPr>
        <w:t>，</w:t>
      </w:r>
      <w:r w:rsidRPr="00B56D24">
        <w:rPr>
          <w:rFonts w:ascii="宋体" w:hAnsi="宋体" w:cs="宋体" w:hint="eastAsia"/>
          <w:kern w:val="0"/>
          <w:szCs w:val="24"/>
        </w:rPr>
        <w:t>势</w:t>
      </w:r>
      <w:r w:rsidRPr="00B56D24">
        <w:rPr>
          <w:rFonts w:ascii="宋体" w:hAnsi="宋体" w:cs="MS Mincho" w:hint="eastAsia"/>
          <w:kern w:val="0"/>
          <w:szCs w:val="24"/>
        </w:rPr>
        <w:t>必造成能源浪</w:t>
      </w:r>
      <w:r w:rsidRPr="00B56D24">
        <w:rPr>
          <w:rFonts w:ascii="宋体" w:hAnsi="宋体" w:cs="宋体" w:hint="eastAsia"/>
          <w:kern w:val="0"/>
          <w:szCs w:val="24"/>
        </w:rPr>
        <w:t>费</w:t>
      </w:r>
      <w:r w:rsidRPr="00B56D24">
        <w:rPr>
          <w:rFonts w:ascii="宋体" w:hAnsi="宋体" w:cs="MS Mincho" w:hint="eastAsia"/>
          <w:kern w:val="0"/>
          <w:szCs w:val="24"/>
        </w:rPr>
        <w:t>。本条的出</w:t>
      </w:r>
      <w:r w:rsidRPr="00B56D24">
        <w:rPr>
          <w:rFonts w:ascii="宋体" w:hAnsi="宋体" w:cs="宋体" w:hint="eastAsia"/>
          <w:kern w:val="0"/>
          <w:szCs w:val="24"/>
        </w:rPr>
        <w:t>发</w:t>
      </w:r>
      <w:r w:rsidRPr="00B56D24">
        <w:rPr>
          <w:rFonts w:ascii="宋体" w:hAnsi="宋体" w:cs="MS Mincho" w:hint="eastAsia"/>
          <w:kern w:val="0"/>
          <w:szCs w:val="24"/>
        </w:rPr>
        <w:t>点是在冷</w:t>
      </w:r>
      <w:r w:rsidRPr="00B56D24">
        <w:rPr>
          <w:rFonts w:ascii="宋体" w:hAnsi="宋体" w:cs="宋体" w:hint="eastAsia"/>
          <w:kern w:val="0"/>
          <w:szCs w:val="24"/>
        </w:rPr>
        <w:t>热</w:t>
      </w:r>
      <w:r w:rsidRPr="00B56D24">
        <w:rPr>
          <w:rFonts w:ascii="宋体" w:hAnsi="宋体" w:cs="MS Mincho" w:hint="eastAsia"/>
          <w:kern w:val="0"/>
          <w:szCs w:val="24"/>
        </w:rPr>
        <w:t>源系</w:t>
      </w:r>
      <w:r w:rsidRPr="00B56D24">
        <w:rPr>
          <w:rFonts w:ascii="宋体" w:hAnsi="宋体" w:cs="宋体" w:hint="eastAsia"/>
          <w:kern w:val="0"/>
          <w:szCs w:val="24"/>
        </w:rPr>
        <w:t>统设计</w:t>
      </w:r>
      <w:r w:rsidRPr="00B56D24">
        <w:rPr>
          <w:rFonts w:ascii="宋体" w:hAnsi="宋体" w:cs="MS Mincho" w:hint="eastAsia"/>
          <w:kern w:val="0"/>
          <w:szCs w:val="24"/>
        </w:rPr>
        <w:t>中就</w:t>
      </w:r>
      <w:r w:rsidRPr="00B56D24">
        <w:rPr>
          <w:rFonts w:ascii="宋体" w:hAnsi="宋体" w:cs="宋体" w:hint="eastAsia"/>
          <w:kern w:val="0"/>
          <w:szCs w:val="24"/>
        </w:rPr>
        <w:t>应</w:t>
      </w:r>
      <w:r w:rsidRPr="00B56D24">
        <w:rPr>
          <w:rFonts w:ascii="宋体" w:hAnsi="宋体" w:cs="MS Mincho" w:hint="eastAsia"/>
          <w:kern w:val="0"/>
          <w:szCs w:val="24"/>
        </w:rPr>
        <w:t>考</w:t>
      </w:r>
      <w:r w:rsidRPr="00B56D24">
        <w:rPr>
          <w:rFonts w:ascii="宋体" w:hAnsi="宋体" w:cs="宋体" w:hint="eastAsia"/>
          <w:kern w:val="0"/>
          <w:szCs w:val="24"/>
        </w:rPr>
        <w:t>虑</w:t>
      </w:r>
      <w:r w:rsidRPr="00B56D24">
        <w:rPr>
          <w:rFonts w:ascii="宋体" w:hAnsi="宋体" w:cs="MS Mincho" w:hint="eastAsia"/>
          <w:kern w:val="0"/>
          <w:szCs w:val="24"/>
        </w:rPr>
        <w:t>适</w:t>
      </w:r>
      <w:r w:rsidRPr="00B56D24">
        <w:rPr>
          <w:rFonts w:ascii="宋体" w:hAnsi="宋体" w:cs="宋体" w:hint="eastAsia"/>
          <w:kern w:val="0"/>
          <w:szCs w:val="24"/>
        </w:rPr>
        <w:t>应</w:t>
      </w:r>
      <w:r w:rsidRPr="00B56D24">
        <w:rPr>
          <w:rFonts w:ascii="宋体" w:hAnsi="宋体" w:cs="MS Mincho" w:hint="eastAsia"/>
          <w:kern w:val="0"/>
          <w:szCs w:val="24"/>
        </w:rPr>
        <w:t>不同运行模式所需的</w:t>
      </w:r>
      <w:r w:rsidRPr="00B56D24">
        <w:rPr>
          <w:rFonts w:ascii="宋体" w:hAnsi="宋体" w:cs="HiddenHorzOCR" w:hint="eastAsia"/>
          <w:kern w:val="0"/>
          <w:szCs w:val="24"/>
        </w:rPr>
        <w:t>自控系</w:t>
      </w:r>
      <w:r w:rsidRPr="00B56D24">
        <w:rPr>
          <w:rFonts w:ascii="宋体" w:hAnsi="宋体" w:cs="宋体" w:hint="eastAsia"/>
          <w:kern w:val="0"/>
          <w:szCs w:val="24"/>
        </w:rPr>
        <w:t>统</w:t>
      </w:r>
      <w:r w:rsidRPr="00B56D24">
        <w:rPr>
          <w:rFonts w:ascii="宋体" w:hAnsi="宋体" w:cs="MS Mincho" w:hint="eastAsia"/>
          <w:kern w:val="0"/>
          <w:szCs w:val="24"/>
        </w:rPr>
        <w:t>。</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9.5.</w:t>
      </w:r>
      <w:r w:rsidRPr="00B56D24">
        <w:rPr>
          <w:rFonts w:ascii="宋体" w:hAnsi="宋体" w:cs="Times New Roman" w:hint="eastAsia"/>
          <w:b/>
          <w:kern w:val="0"/>
          <w:szCs w:val="24"/>
        </w:rPr>
        <w:t>4</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大型商</w:t>
      </w:r>
      <w:r w:rsidRPr="00B56D24">
        <w:rPr>
          <w:rFonts w:ascii="宋体" w:hAnsi="宋体" w:cs="宋体" w:hint="eastAsia"/>
          <w:kern w:val="0"/>
          <w:szCs w:val="24"/>
        </w:rPr>
        <w:t>场</w:t>
      </w:r>
      <w:r w:rsidRPr="00B56D24">
        <w:rPr>
          <w:rFonts w:ascii="宋体" w:hAnsi="宋体" w:cs="MS Mincho" w:hint="eastAsia"/>
          <w:kern w:val="0"/>
          <w:szCs w:val="24"/>
        </w:rPr>
        <w:t>、多功能</w:t>
      </w:r>
      <w:r w:rsidRPr="00B56D24">
        <w:rPr>
          <w:rFonts w:ascii="宋体" w:hAnsi="宋体" w:cs="宋体" w:hint="eastAsia"/>
          <w:kern w:val="0"/>
          <w:szCs w:val="24"/>
        </w:rPr>
        <w:t>厅</w:t>
      </w:r>
      <w:r w:rsidRPr="00B56D24">
        <w:rPr>
          <w:rFonts w:ascii="宋体" w:hAnsi="宋体" w:cs="MS Mincho" w:hint="eastAsia"/>
          <w:kern w:val="0"/>
          <w:szCs w:val="24"/>
        </w:rPr>
        <w:t>、展</w:t>
      </w:r>
      <w:r w:rsidRPr="00B56D24">
        <w:rPr>
          <w:rFonts w:ascii="宋体" w:hAnsi="宋体" w:cs="宋体" w:hint="eastAsia"/>
          <w:kern w:val="0"/>
          <w:szCs w:val="24"/>
        </w:rPr>
        <w:t>览厅</w:t>
      </w:r>
      <w:r w:rsidRPr="00B56D24">
        <w:rPr>
          <w:rFonts w:ascii="宋体" w:hAnsi="宋体" w:cs="MS Mincho" w:hint="eastAsia"/>
          <w:kern w:val="0"/>
          <w:szCs w:val="24"/>
        </w:rPr>
        <w:t>、</w:t>
      </w:r>
      <w:r w:rsidRPr="00B56D24">
        <w:rPr>
          <w:rFonts w:ascii="宋体" w:hAnsi="宋体" w:cs="宋体" w:hint="eastAsia"/>
          <w:kern w:val="0"/>
          <w:szCs w:val="24"/>
        </w:rPr>
        <w:t>报</w:t>
      </w:r>
      <w:r w:rsidRPr="00B56D24">
        <w:rPr>
          <w:rFonts w:ascii="宋体" w:hAnsi="宋体" w:cs="MS Mincho" w:hint="eastAsia"/>
          <w:kern w:val="0"/>
          <w:szCs w:val="24"/>
        </w:rPr>
        <w:t>告</w:t>
      </w:r>
      <w:r w:rsidRPr="00B56D24">
        <w:rPr>
          <w:rFonts w:ascii="宋体" w:hAnsi="宋体" w:cs="宋体" w:hint="eastAsia"/>
          <w:kern w:val="0"/>
          <w:szCs w:val="24"/>
        </w:rPr>
        <w:t>厅</w:t>
      </w:r>
      <w:r w:rsidRPr="00B56D24">
        <w:rPr>
          <w:rFonts w:ascii="宋体" w:hAnsi="宋体" w:cs="MS Mincho" w:hint="eastAsia"/>
          <w:kern w:val="0"/>
          <w:szCs w:val="24"/>
        </w:rPr>
        <w:t>、大型会</w:t>
      </w:r>
      <w:r w:rsidRPr="00B56D24">
        <w:rPr>
          <w:rFonts w:ascii="宋体" w:hAnsi="宋体" w:cs="宋体" w:hint="eastAsia"/>
          <w:kern w:val="0"/>
          <w:szCs w:val="24"/>
        </w:rPr>
        <w:t>议</w:t>
      </w:r>
      <w:r w:rsidRPr="00B56D24">
        <w:rPr>
          <w:rFonts w:ascii="宋体" w:hAnsi="宋体" w:cs="MS Mincho" w:hint="eastAsia"/>
          <w:kern w:val="0"/>
          <w:szCs w:val="24"/>
        </w:rPr>
        <w:t>室、体</w:t>
      </w:r>
      <w:r w:rsidRPr="00B56D24">
        <w:rPr>
          <w:rFonts w:ascii="宋体" w:hAnsi="宋体" w:cs="HiddenHorzOCR" w:hint="eastAsia"/>
          <w:kern w:val="0"/>
          <w:szCs w:val="24"/>
        </w:rPr>
        <w:t>育</w:t>
      </w:r>
      <w:r w:rsidRPr="00B56D24">
        <w:rPr>
          <w:rFonts w:ascii="宋体" w:hAnsi="宋体" w:cs="宋体" w:hint="eastAsia"/>
          <w:kern w:val="0"/>
          <w:szCs w:val="24"/>
        </w:rPr>
        <w:t>馆</w:t>
      </w:r>
      <w:r w:rsidRPr="00B56D24">
        <w:rPr>
          <w:rFonts w:ascii="宋体" w:hAnsi="宋体" w:cs="MS Mincho" w:hint="eastAsia"/>
          <w:kern w:val="0"/>
          <w:szCs w:val="24"/>
        </w:rPr>
        <w:t>、机</w:t>
      </w:r>
      <w:r w:rsidRPr="00B56D24">
        <w:rPr>
          <w:rFonts w:ascii="宋体" w:hAnsi="宋体" w:cs="宋体" w:hint="eastAsia"/>
          <w:kern w:val="0"/>
          <w:szCs w:val="24"/>
        </w:rPr>
        <w:t>场</w:t>
      </w:r>
      <w:r w:rsidRPr="00B56D24">
        <w:rPr>
          <w:rFonts w:ascii="宋体" w:hAnsi="宋体" w:cs="MS Mincho" w:hint="eastAsia"/>
          <w:kern w:val="0"/>
          <w:szCs w:val="24"/>
        </w:rPr>
        <w:t>候机</w:t>
      </w:r>
      <w:r w:rsidRPr="00B56D24">
        <w:rPr>
          <w:rFonts w:ascii="宋体" w:hAnsi="宋体" w:cs="宋体" w:hint="eastAsia"/>
          <w:kern w:val="0"/>
          <w:szCs w:val="24"/>
        </w:rPr>
        <w:t>厅</w:t>
      </w:r>
      <w:r w:rsidRPr="00B56D24">
        <w:rPr>
          <w:rFonts w:ascii="宋体" w:hAnsi="宋体" w:cs="MS Mincho" w:hint="eastAsia"/>
          <w:kern w:val="0"/>
          <w:szCs w:val="24"/>
        </w:rPr>
        <w:t>、</w:t>
      </w:r>
      <w:r w:rsidRPr="00B56D24">
        <w:rPr>
          <w:rFonts w:ascii="宋体" w:hAnsi="宋体" w:cs="宋体" w:hint="eastAsia"/>
          <w:kern w:val="0"/>
          <w:szCs w:val="24"/>
        </w:rPr>
        <w:t>剧</w:t>
      </w:r>
      <w:r w:rsidRPr="00B56D24">
        <w:rPr>
          <w:rFonts w:ascii="宋体" w:hAnsi="宋体" w:cs="MS Mincho" w:hint="eastAsia"/>
          <w:kern w:val="0"/>
          <w:szCs w:val="24"/>
        </w:rPr>
        <w:t>院、大型餐</w:t>
      </w:r>
      <w:r w:rsidRPr="00B56D24">
        <w:rPr>
          <w:rFonts w:ascii="宋体" w:hAnsi="宋体" w:cs="宋体" w:hint="eastAsia"/>
          <w:kern w:val="0"/>
          <w:szCs w:val="24"/>
        </w:rPr>
        <w:t>厅</w:t>
      </w:r>
      <w:r w:rsidRPr="00B56D24">
        <w:rPr>
          <w:rFonts w:ascii="宋体" w:hAnsi="宋体" w:cs="MS Mincho" w:hint="eastAsia"/>
          <w:kern w:val="0"/>
          <w:szCs w:val="24"/>
        </w:rPr>
        <w:t>等</w:t>
      </w:r>
      <w:r w:rsidRPr="00B56D24">
        <w:rPr>
          <w:rFonts w:ascii="宋体" w:hAnsi="宋体" w:cs="宋体" w:hint="eastAsia"/>
          <w:kern w:val="0"/>
          <w:szCs w:val="24"/>
        </w:rPr>
        <w:t>场</w:t>
      </w:r>
      <w:r w:rsidRPr="00B56D24">
        <w:rPr>
          <w:rFonts w:ascii="宋体" w:hAnsi="宋体" w:cs="MS Mincho" w:hint="eastAsia"/>
          <w:kern w:val="0"/>
          <w:szCs w:val="24"/>
        </w:rPr>
        <w:t>所的人</w:t>
      </w:r>
      <w:r w:rsidRPr="00B56D24">
        <w:rPr>
          <w:rFonts w:ascii="宋体" w:hAnsi="宋体" w:cs="宋体" w:hint="eastAsia"/>
          <w:kern w:val="0"/>
          <w:szCs w:val="24"/>
        </w:rPr>
        <w:t>员</w:t>
      </w:r>
      <w:r w:rsidRPr="00B56D24">
        <w:rPr>
          <w:rFonts w:ascii="宋体" w:hAnsi="宋体" w:cs="MS Mincho" w:hint="eastAsia"/>
          <w:kern w:val="0"/>
          <w:szCs w:val="24"/>
        </w:rPr>
        <w:t>密度</w:t>
      </w:r>
      <w:r w:rsidRPr="00B56D24">
        <w:rPr>
          <w:rFonts w:ascii="宋体" w:hAnsi="宋体" w:cs="宋体" w:hint="eastAsia"/>
          <w:kern w:val="0"/>
          <w:szCs w:val="24"/>
        </w:rPr>
        <w:t>较</w:t>
      </w:r>
      <w:r w:rsidRPr="00B56D24">
        <w:rPr>
          <w:rFonts w:ascii="宋体" w:hAnsi="宋体" w:cs="MS Mincho" w:hint="eastAsia"/>
          <w:kern w:val="0"/>
          <w:szCs w:val="24"/>
        </w:rPr>
        <w:t>大</w:t>
      </w:r>
      <w:r w:rsidRPr="00B56D24">
        <w:rPr>
          <w:rFonts w:ascii="宋体" w:hAnsi="宋体" w:cs="HiddenHorzOCR"/>
          <w:kern w:val="0"/>
          <w:szCs w:val="24"/>
        </w:rPr>
        <w:t>(</w:t>
      </w:r>
      <w:r w:rsidRPr="00B56D24">
        <w:rPr>
          <w:rFonts w:ascii="宋体" w:hAnsi="宋体" w:cs="HiddenHorzOCR" w:hint="eastAsia"/>
          <w:kern w:val="0"/>
          <w:szCs w:val="24"/>
        </w:rPr>
        <w:t>人</w:t>
      </w:r>
      <w:r w:rsidRPr="00B56D24">
        <w:rPr>
          <w:rFonts w:ascii="宋体" w:hAnsi="宋体" w:cs="宋体" w:hint="eastAsia"/>
          <w:kern w:val="0"/>
          <w:szCs w:val="24"/>
        </w:rPr>
        <w:t>员</w:t>
      </w:r>
      <w:r w:rsidRPr="00B56D24">
        <w:rPr>
          <w:rFonts w:ascii="宋体" w:hAnsi="宋体" w:cs="MS Mincho" w:hint="eastAsia"/>
          <w:kern w:val="0"/>
          <w:szCs w:val="24"/>
        </w:rPr>
        <w:t>密</w:t>
      </w:r>
      <w:r w:rsidRPr="00B56D24">
        <w:rPr>
          <w:rFonts w:ascii="宋体" w:hAnsi="宋体" w:cs="HiddenHorzOCR" w:hint="eastAsia"/>
          <w:kern w:val="0"/>
          <w:szCs w:val="24"/>
        </w:rPr>
        <w:t>度超</w:t>
      </w:r>
      <w:r w:rsidRPr="00B56D24">
        <w:rPr>
          <w:rFonts w:ascii="宋体" w:hAnsi="宋体" w:cs="宋体" w:hint="eastAsia"/>
          <w:kern w:val="0"/>
          <w:szCs w:val="24"/>
        </w:rPr>
        <w:t>过</w:t>
      </w:r>
      <w:r w:rsidRPr="00B56D24">
        <w:rPr>
          <w:rFonts w:ascii="宋体" w:hAnsi="宋体" w:cs="HiddenHorzOCR"/>
          <w:kern w:val="0"/>
          <w:szCs w:val="24"/>
        </w:rPr>
        <w:t>O.25</w:t>
      </w:r>
      <w:r w:rsidRPr="00B56D24">
        <w:rPr>
          <w:rFonts w:ascii="宋体" w:hAnsi="宋体" w:cs="HiddenHorzOCR" w:hint="eastAsia"/>
          <w:kern w:val="0"/>
          <w:szCs w:val="24"/>
        </w:rPr>
        <w:t>人/</w:t>
      </w:r>
      <w:r w:rsidRPr="00B56D24">
        <w:rPr>
          <w:rFonts w:ascii="宋体" w:hAnsi="宋体" w:cs="HiddenHorzOCR"/>
          <w:kern w:val="0"/>
          <w:szCs w:val="24"/>
        </w:rPr>
        <w:t>m²</w:t>
      </w:r>
      <w:r w:rsidRPr="00B56D24">
        <w:rPr>
          <w:rFonts w:ascii="宋体" w:hAnsi="宋体" w:cs="HiddenHorzOCR" w:hint="eastAsia"/>
          <w:kern w:val="0"/>
          <w:szCs w:val="24"/>
        </w:rPr>
        <w:t>)，宜采用新</w:t>
      </w:r>
      <w:r w:rsidRPr="00B56D24">
        <w:rPr>
          <w:rFonts w:ascii="宋体" w:hAnsi="宋体" w:cs="宋体" w:hint="eastAsia"/>
          <w:kern w:val="0"/>
          <w:szCs w:val="24"/>
        </w:rPr>
        <w:t>风</w:t>
      </w:r>
      <w:r w:rsidRPr="00B56D24">
        <w:rPr>
          <w:rFonts w:ascii="宋体" w:hAnsi="宋体" w:cs="MS Mincho" w:hint="eastAsia"/>
          <w:kern w:val="0"/>
          <w:szCs w:val="24"/>
        </w:rPr>
        <w:t>需求控制，即可根据室内</w:t>
      </w:r>
      <w:r w:rsidRPr="00B56D24">
        <w:rPr>
          <w:rFonts w:ascii="宋体" w:hAnsi="宋体" w:cs="HiddenHorzOCR"/>
          <w:kern w:val="0"/>
          <w:szCs w:val="24"/>
        </w:rPr>
        <w:t>CO</w:t>
      </w:r>
      <w:r w:rsidRPr="00B56D24">
        <w:rPr>
          <w:rFonts w:ascii="宋体" w:hAnsi="宋体" w:cs="HiddenHorzOCR" w:hint="eastAsia"/>
          <w:kern w:val="0"/>
          <w:szCs w:val="24"/>
          <w:vertAlign w:val="subscript"/>
        </w:rPr>
        <w:t>2</w:t>
      </w:r>
      <w:r w:rsidRPr="00B56D24">
        <w:rPr>
          <w:rFonts w:ascii="宋体" w:hAnsi="宋体" w:cs="宋体" w:hint="eastAsia"/>
          <w:kern w:val="0"/>
          <w:szCs w:val="24"/>
        </w:rPr>
        <w:t>浓</w:t>
      </w:r>
      <w:r w:rsidRPr="00B56D24">
        <w:rPr>
          <w:rFonts w:ascii="宋体" w:hAnsi="宋体" w:cs="HiddenHorzOCR" w:hint="eastAsia"/>
          <w:kern w:val="0"/>
          <w:szCs w:val="24"/>
        </w:rPr>
        <w:t>度</w:t>
      </w:r>
      <w:r w:rsidRPr="00B56D24">
        <w:rPr>
          <w:rFonts w:ascii="宋体" w:hAnsi="宋体" w:cs="宋体" w:hint="eastAsia"/>
          <w:kern w:val="0"/>
          <w:szCs w:val="24"/>
        </w:rPr>
        <w:t>调节</w:t>
      </w:r>
      <w:r w:rsidRPr="00B56D24">
        <w:rPr>
          <w:rFonts w:ascii="宋体" w:hAnsi="宋体" w:cs="MS Mincho" w:hint="eastAsia"/>
          <w:kern w:val="0"/>
          <w:szCs w:val="24"/>
        </w:rPr>
        <w:t>新</w:t>
      </w:r>
      <w:r w:rsidRPr="00B56D24">
        <w:rPr>
          <w:rFonts w:ascii="宋体" w:hAnsi="宋体" w:cs="宋体" w:hint="eastAsia"/>
          <w:kern w:val="0"/>
          <w:szCs w:val="24"/>
        </w:rPr>
        <w:t>风</w:t>
      </w:r>
      <w:r w:rsidRPr="00B56D24">
        <w:rPr>
          <w:rFonts w:ascii="宋体" w:hAnsi="宋体" w:cs="MS Mincho" w:hint="eastAsia"/>
          <w:kern w:val="0"/>
          <w:szCs w:val="24"/>
        </w:rPr>
        <w:t>量</w:t>
      </w:r>
      <w:r w:rsidRPr="00B56D24">
        <w:rPr>
          <w:rFonts w:ascii="宋体" w:hAnsi="宋体" w:cs="HiddenHorzOCR" w:hint="eastAsia"/>
          <w:kern w:val="0"/>
          <w:szCs w:val="24"/>
        </w:rPr>
        <w:t>；</w:t>
      </w:r>
      <w:r w:rsidRPr="00B56D24">
        <w:rPr>
          <w:rFonts w:ascii="宋体" w:hAnsi="宋体" w:cs="宋体" w:hint="eastAsia"/>
          <w:kern w:val="0"/>
          <w:szCs w:val="24"/>
        </w:rPr>
        <w:t>对</w:t>
      </w:r>
      <w:r w:rsidRPr="00B56D24">
        <w:rPr>
          <w:rFonts w:ascii="宋体" w:hAnsi="宋体" w:cs="MS Mincho" w:hint="eastAsia"/>
          <w:kern w:val="0"/>
          <w:szCs w:val="24"/>
        </w:rPr>
        <w:t>于人</w:t>
      </w:r>
      <w:r w:rsidRPr="00B56D24">
        <w:rPr>
          <w:rFonts w:ascii="宋体" w:hAnsi="宋体" w:cs="宋体" w:hint="eastAsia"/>
          <w:kern w:val="0"/>
          <w:szCs w:val="24"/>
        </w:rPr>
        <w:t>员较</w:t>
      </w:r>
      <w:r w:rsidRPr="00B56D24">
        <w:rPr>
          <w:rFonts w:ascii="宋体" w:hAnsi="宋体" w:cs="MS Mincho" w:hint="eastAsia"/>
          <w:kern w:val="0"/>
          <w:szCs w:val="24"/>
        </w:rPr>
        <w:t>多且密度随</w:t>
      </w:r>
      <w:r w:rsidRPr="00B56D24">
        <w:rPr>
          <w:rFonts w:ascii="宋体" w:hAnsi="宋体" w:cs="宋体" w:hint="eastAsia"/>
          <w:kern w:val="0"/>
          <w:szCs w:val="24"/>
        </w:rPr>
        <w:t>时间</w:t>
      </w:r>
      <w:r w:rsidRPr="00B56D24">
        <w:rPr>
          <w:rFonts w:ascii="宋体" w:hAnsi="宋体" w:cs="MS Mincho" w:hint="eastAsia"/>
          <w:kern w:val="0"/>
          <w:szCs w:val="24"/>
        </w:rPr>
        <w:t>有基本</w:t>
      </w:r>
      <w:r w:rsidRPr="00B56D24">
        <w:rPr>
          <w:rFonts w:ascii="宋体" w:hAnsi="宋体" w:cs="宋体" w:hint="eastAsia"/>
          <w:kern w:val="0"/>
          <w:szCs w:val="24"/>
        </w:rPr>
        <w:t>变</w:t>
      </w:r>
      <w:r w:rsidRPr="00B56D24">
        <w:rPr>
          <w:rFonts w:ascii="宋体" w:hAnsi="宋体" w:cs="MS Mincho" w:hint="eastAsia"/>
          <w:kern w:val="0"/>
          <w:szCs w:val="24"/>
        </w:rPr>
        <w:t>化</w:t>
      </w:r>
      <w:r w:rsidRPr="00B56D24">
        <w:rPr>
          <w:rFonts w:ascii="宋体" w:hAnsi="宋体" w:cs="宋体" w:hint="eastAsia"/>
          <w:kern w:val="0"/>
          <w:szCs w:val="24"/>
        </w:rPr>
        <w:t>规</w:t>
      </w:r>
      <w:r w:rsidRPr="00B56D24">
        <w:rPr>
          <w:rFonts w:ascii="宋体" w:hAnsi="宋体" w:cs="MS Mincho" w:hint="eastAsia"/>
          <w:kern w:val="0"/>
          <w:szCs w:val="24"/>
        </w:rPr>
        <w:t>律的</w:t>
      </w:r>
      <w:r w:rsidRPr="00B56D24">
        <w:rPr>
          <w:rFonts w:ascii="宋体" w:hAnsi="宋体" w:cs="宋体" w:hint="eastAsia"/>
          <w:kern w:val="0"/>
          <w:szCs w:val="24"/>
        </w:rPr>
        <w:t>场</w:t>
      </w:r>
      <w:r w:rsidRPr="00B56D24">
        <w:rPr>
          <w:rFonts w:ascii="宋体" w:hAnsi="宋体" w:cs="HiddenHorzOCR" w:hint="eastAsia"/>
          <w:kern w:val="0"/>
          <w:szCs w:val="24"/>
        </w:rPr>
        <w:t>所，也可根据</w:t>
      </w:r>
      <w:r w:rsidRPr="00B56D24">
        <w:rPr>
          <w:rFonts w:ascii="宋体" w:hAnsi="宋体" w:cs="宋体" w:hint="eastAsia"/>
          <w:kern w:val="0"/>
          <w:szCs w:val="24"/>
        </w:rPr>
        <w:t>设</w:t>
      </w:r>
      <w:r w:rsidRPr="00B56D24">
        <w:rPr>
          <w:rFonts w:ascii="宋体" w:hAnsi="宋体" w:cs="MS Mincho" w:hint="eastAsia"/>
          <w:kern w:val="0"/>
          <w:szCs w:val="24"/>
        </w:rPr>
        <w:t>定的</w:t>
      </w:r>
      <w:r w:rsidRPr="00B56D24">
        <w:rPr>
          <w:rFonts w:ascii="宋体" w:hAnsi="宋体" w:cs="宋体" w:hint="eastAsia"/>
          <w:kern w:val="0"/>
          <w:szCs w:val="24"/>
        </w:rPr>
        <w:t>时间</w:t>
      </w:r>
      <w:r w:rsidRPr="00B56D24">
        <w:rPr>
          <w:rFonts w:ascii="宋体" w:hAnsi="宋体" w:cs="MS Mincho" w:hint="eastAsia"/>
          <w:kern w:val="0"/>
          <w:szCs w:val="24"/>
        </w:rPr>
        <w:t>段改</w:t>
      </w:r>
      <w:r w:rsidRPr="00B56D24">
        <w:rPr>
          <w:rFonts w:ascii="宋体" w:hAnsi="宋体" w:cs="宋体" w:hint="eastAsia"/>
          <w:kern w:val="0"/>
          <w:szCs w:val="24"/>
        </w:rPr>
        <w:t>变</w:t>
      </w:r>
      <w:r w:rsidRPr="00B56D24">
        <w:rPr>
          <w:rFonts w:ascii="宋体" w:hAnsi="宋体" w:cs="MS Mincho" w:hint="eastAsia"/>
          <w:kern w:val="0"/>
          <w:szCs w:val="24"/>
        </w:rPr>
        <w:t>新</w:t>
      </w:r>
      <w:r w:rsidRPr="00B56D24">
        <w:rPr>
          <w:rFonts w:ascii="宋体" w:hAnsi="宋体" w:cs="宋体" w:hint="eastAsia"/>
          <w:kern w:val="0"/>
          <w:szCs w:val="24"/>
        </w:rPr>
        <w:t>风阀</w:t>
      </w:r>
      <w:r w:rsidRPr="00B56D24">
        <w:rPr>
          <w:rFonts w:ascii="宋体" w:hAnsi="宋体" w:cs="MS Mincho" w:hint="eastAsia"/>
          <w:kern w:val="0"/>
          <w:szCs w:val="24"/>
        </w:rPr>
        <w:t>的开度，</w:t>
      </w:r>
      <w:r w:rsidRPr="00B56D24">
        <w:rPr>
          <w:rFonts w:ascii="宋体" w:hAnsi="宋体" w:cs="宋体" w:hint="eastAsia"/>
          <w:kern w:val="0"/>
          <w:szCs w:val="24"/>
        </w:rPr>
        <w:t>满</w:t>
      </w:r>
      <w:r w:rsidRPr="00B56D24">
        <w:rPr>
          <w:rFonts w:ascii="宋体" w:hAnsi="宋体" w:cs="MS Mincho" w:hint="eastAsia"/>
          <w:kern w:val="0"/>
          <w:szCs w:val="24"/>
        </w:rPr>
        <w:t>足</w:t>
      </w:r>
      <w:r w:rsidRPr="00B56D24">
        <w:rPr>
          <w:rFonts w:ascii="宋体" w:hAnsi="宋体" w:cs="宋体" w:hint="eastAsia"/>
          <w:kern w:val="0"/>
          <w:szCs w:val="24"/>
        </w:rPr>
        <w:t>卫</w:t>
      </w:r>
      <w:r w:rsidRPr="00B56D24">
        <w:rPr>
          <w:rFonts w:ascii="宋体" w:hAnsi="宋体" w:cs="MS Mincho" w:hint="eastAsia"/>
          <w:kern w:val="0"/>
          <w:szCs w:val="24"/>
        </w:rPr>
        <w:t>生和</w:t>
      </w:r>
      <w:r w:rsidRPr="00B56D24">
        <w:rPr>
          <w:rFonts w:ascii="宋体" w:hAnsi="宋体" w:cs="宋体" w:hint="eastAsia"/>
          <w:kern w:val="0"/>
          <w:szCs w:val="24"/>
        </w:rPr>
        <w:t>节</w:t>
      </w:r>
      <w:r w:rsidRPr="00B56D24">
        <w:rPr>
          <w:rFonts w:ascii="宋体" w:hAnsi="宋体" w:cs="MS Mincho" w:hint="eastAsia"/>
          <w:kern w:val="0"/>
          <w:szCs w:val="24"/>
        </w:rPr>
        <w:t>能</w:t>
      </w:r>
      <w:r w:rsidRPr="00B56D24">
        <w:rPr>
          <w:rFonts w:ascii="宋体" w:hAnsi="宋体" w:cs="HiddenHorzOCR" w:hint="eastAsia"/>
          <w:kern w:val="0"/>
          <w:szCs w:val="24"/>
        </w:rPr>
        <w:t>需求。</w:t>
      </w:r>
    </w:p>
    <w:p w:rsidR="00B56D24" w:rsidRPr="00B56D24" w:rsidRDefault="00B56D24" w:rsidP="00B56D24">
      <w:pPr>
        <w:autoSpaceDE w:val="0"/>
        <w:autoSpaceDN w:val="0"/>
        <w:adjustRightInd w:val="0"/>
        <w:jc w:val="left"/>
        <w:rPr>
          <w:rFonts w:ascii="宋体" w:hAnsi="宋体" w:cs="Times New Roman"/>
          <w:kern w:val="0"/>
          <w:szCs w:val="24"/>
        </w:rPr>
      </w:pPr>
      <w:r w:rsidRPr="00B56D24">
        <w:rPr>
          <w:rFonts w:ascii="宋体" w:hAnsi="宋体" w:cs="Times New Roman"/>
          <w:b/>
          <w:kern w:val="0"/>
          <w:szCs w:val="24"/>
        </w:rPr>
        <w:t>9.5.</w:t>
      </w:r>
      <w:r w:rsidRPr="00B56D24">
        <w:rPr>
          <w:rFonts w:ascii="宋体" w:hAnsi="宋体" w:cs="Times New Roman" w:hint="eastAsia"/>
          <w:b/>
          <w:kern w:val="0"/>
          <w:szCs w:val="24"/>
        </w:rPr>
        <w:t>5</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对于车辆出入明显有高峰时段的地下车库，采用每日、每周时间程序控制风机启停方法，节能效果明显。在有多台风机的情况下，也可根据不同的时间启停不同的运行台数的方式进行控制。</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hint="eastAsia"/>
          <w:kern w:val="44"/>
          <w:szCs w:val="24"/>
        </w:rPr>
        <w:t xml:space="preserve">    采用CO浓度自动控制风机的启停（或运行台数），有利于在保持车库内空气质量的前提下节约资源，但由于CO浓度探测设备比较昂贵，因此适用于高峰时段不确定的地下车库在汽车开、停过程中，通过对其主要排放污染物CO浓度的监测来控制通风设备的运行</w:t>
      </w:r>
      <w:r w:rsidRPr="00B56D24">
        <w:rPr>
          <w:rFonts w:ascii="宋体" w:hAnsi="宋体" w:cs="Times New Roman"/>
          <w:kern w:val="44"/>
          <w:szCs w:val="24"/>
        </w:rPr>
        <w:t>。</w:t>
      </w:r>
      <w:r w:rsidRPr="00B56D24">
        <w:rPr>
          <w:rFonts w:ascii="宋体" w:hAnsi="宋体" w:cs="Times New Roman" w:hint="eastAsia"/>
          <w:kern w:val="44"/>
          <w:szCs w:val="24"/>
        </w:rPr>
        <w:t>一个防火分区至少设置一个CO检测点并与通风系统联动。国家相关标准规定一氧化碳8h时间加权平均允许浓度为20mg/m</w:t>
      </w:r>
      <w:r w:rsidRPr="00B56D24">
        <w:rPr>
          <w:rFonts w:ascii="宋体" w:hAnsi="宋体" w:cs="Times New Roman" w:hint="eastAsia"/>
          <w:kern w:val="44"/>
          <w:szCs w:val="24"/>
          <w:vertAlign w:val="superscript"/>
        </w:rPr>
        <w:t>3</w:t>
      </w:r>
      <w:r w:rsidRPr="00B56D24">
        <w:rPr>
          <w:rFonts w:ascii="宋体" w:hAnsi="宋体" w:cs="Times New Roman" w:hint="eastAsia"/>
          <w:kern w:val="44"/>
          <w:szCs w:val="24"/>
        </w:rPr>
        <w:t>，短时间接触允许30mg/m</w:t>
      </w:r>
      <w:r w:rsidRPr="00B56D24">
        <w:rPr>
          <w:rFonts w:ascii="宋体" w:hAnsi="宋体" w:cs="Times New Roman" w:hint="eastAsia"/>
          <w:kern w:val="44"/>
          <w:szCs w:val="24"/>
          <w:vertAlign w:val="superscript"/>
        </w:rPr>
        <w:t>3</w:t>
      </w:r>
      <w:r w:rsidRPr="00B56D24">
        <w:rPr>
          <w:rFonts w:ascii="宋体" w:hAnsi="宋体" w:cs="Times New Roman" w:hint="eastAsia"/>
          <w:kern w:val="44"/>
          <w:szCs w:val="24"/>
        </w:rPr>
        <w:t>。</w:t>
      </w:r>
    </w:p>
    <w:p w:rsidR="00B56D24" w:rsidRPr="00B56D24" w:rsidRDefault="00B56D24" w:rsidP="00B56D24">
      <w:pPr>
        <w:autoSpaceDE w:val="0"/>
        <w:autoSpaceDN w:val="0"/>
        <w:adjustRightInd w:val="0"/>
        <w:jc w:val="left"/>
        <w:rPr>
          <w:rFonts w:ascii="宋体" w:hAnsi="宋体" w:cs="HiddenHorzOCR"/>
          <w:kern w:val="0"/>
          <w:szCs w:val="24"/>
        </w:rPr>
      </w:pPr>
    </w:p>
    <w:p w:rsidR="00B56D24" w:rsidRPr="00B56D24" w:rsidRDefault="00B56D24" w:rsidP="00B56D24">
      <w:pPr>
        <w:autoSpaceDE w:val="0"/>
        <w:autoSpaceDN w:val="0"/>
        <w:adjustRightInd w:val="0"/>
        <w:ind w:firstLine="570"/>
        <w:jc w:val="left"/>
        <w:rPr>
          <w:rFonts w:ascii="宋体" w:hAnsi="宋体" w:cs="HiddenHorzOCR"/>
          <w:kern w:val="0"/>
          <w:szCs w:val="24"/>
        </w:rPr>
      </w:pPr>
    </w:p>
    <w:p w:rsidR="00B56D24" w:rsidRPr="00B56D24" w:rsidRDefault="00B56D24" w:rsidP="00B56D24">
      <w:pPr>
        <w:autoSpaceDE w:val="0"/>
        <w:autoSpaceDN w:val="0"/>
        <w:adjustRightInd w:val="0"/>
        <w:ind w:firstLine="570"/>
        <w:jc w:val="left"/>
        <w:rPr>
          <w:rFonts w:ascii="宋体" w:hAnsi="宋体" w:cs="HiddenHorzOCR"/>
          <w:kern w:val="0"/>
          <w:szCs w:val="24"/>
        </w:rPr>
      </w:pPr>
    </w:p>
    <w:p w:rsidR="00B56D24" w:rsidRPr="00B56D24" w:rsidRDefault="00B56D24" w:rsidP="00B56D24">
      <w:pPr>
        <w:pStyle w:val="1"/>
        <w:jc w:val="center"/>
        <w:rPr>
          <w:rFonts w:ascii="宋体" w:hAnsi="宋体" w:cs="HiddenHorzOCR"/>
          <w:b w:val="0"/>
          <w:kern w:val="0"/>
          <w:szCs w:val="21"/>
        </w:rPr>
      </w:pPr>
      <w:r w:rsidRPr="00B56D24">
        <w:rPr>
          <w:rFonts w:ascii="宋体" w:hAnsi="宋体"/>
          <w:kern w:val="0"/>
          <w:sz w:val="24"/>
          <w:szCs w:val="24"/>
        </w:rPr>
        <w:br w:type="page"/>
      </w:r>
      <w:r w:rsidRPr="00B56D24">
        <w:rPr>
          <w:rFonts w:ascii="宋体" w:hAnsi="宋体"/>
          <w:kern w:val="0"/>
        </w:rPr>
        <w:lastRenderedPageBreak/>
        <w:t xml:space="preserve">10 </w:t>
      </w:r>
      <w:r w:rsidRPr="00B56D24">
        <w:rPr>
          <w:rFonts w:ascii="宋体" w:hAnsi="宋体" w:hint="eastAsia"/>
          <w:kern w:val="0"/>
        </w:rPr>
        <w:t xml:space="preserve"> </w:t>
      </w:r>
      <w:r w:rsidRPr="00B56D24">
        <w:rPr>
          <w:rFonts w:ascii="宋体" w:hAnsi="宋体" w:cs="宋体" w:hint="eastAsia"/>
          <w:kern w:val="0"/>
        </w:rPr>
        <w:t>电</w:t>
      </w:r>
      <w:r w:rsidRPr="00B56D24">
        <w:rPr>
          <w:rFonts w:ascii="宋体" w:hAnsi="宋体" w:cs="MS Mincho" w:hint="eastAsia"/>
          <w:kern w:val="0"/>
        </w:rPr>
        <w:t>气</w:t>
      </w:r>
      <w:r w:rsidRPr="00B56D24">
        <w:rPr>
          <w:rFonts w:ascii="宋体" w:hAnsi="宋体" w:cs="宋体" w:hint="eastAsia"/>
          <w:kern w:val="0"/>
        </w:rPr>
        <w:t>设计</w:t>
      </w:r>
    </w:p>
    <w:p w:rsidR="00B56D24" w:rsidRPr="00B56D24" w:rsidRDefault="00B56D24" w:rsidP="00B56D24">
      <w:pPr>
        <w:pStyle w:val="2"/>
        <w:jc w:val="center"/>
        <w:rPr>
          <w:rFonts w:ascii="宋体" w:eastAsia="宋体" w:hAnsi="宋体" w:cs="HiddenHorzOCR"/>
          <w:kern w:val="0"/>
          <w:sz w:val="24"/>
          <w:szCs w:val="24"/>
        </w:rPr>
      </w:pPr>
      <w:r w:rsidRPr="00B56D24">
        <w:rPr>
          <w:rFonts w:ascii="宋体" w:eastAsia="宋体" w:hAnsi="宋体"/>
        </w:rPr>
        <w:t xml:space="preserve">10.1 </w:t>
      </w:r>
      <w:r w:rsidRPr="00B56D24">
        <w:rPr>
          <w:rFonts w:ascii="宋体" w:eastAsia="宋体" w:hAnsi="宋体" w:hint="eastAsia"/>
        </w:rPr>
        <w:t xml:space="preserve"> 一般规定</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w:t>
      </w:r>
      <w:r w:rsidRPr="00B56D24">
        <w:rPr>
          <w:rFonts w:ascii="宋体" w:hAnsi="宋体" w:cs="Arial"/>
          <w:b/>
          <w:kern w:val="0"/>
          <w:szCs w:val="24"/>
        </w:rPr>
        <w:t>1.</w:t>
      </w:r>
      <w:r w:rsidRPr="00B56D24">
        <w:rPr>
          <w:rFonts w:ascii="宋体" w:hAnsi="宋体" w:cs="Times New Roman"/>
          <w:b/>
          <w:kern w:val="0"/>
          <w:szCs w:val="24"/>
        </w:rPr>
        <w:t>2</w:t>
      </w:r>
      <w:r w:rsidRPr="00B56D24">
        <w:rPr>
          <w:rFonts w:ascii="宋体" w:hAnsi="宋体" w:cs="Times New Roman" w:hint="eastAsia"/>
          <w:kern w:val="0"/>
          <w:szCs w:val="24"/>
        </w:rPr>
        <w:t xml:space="preserve"> </w:t>
      </w:r>
      <w:r w:rsidRPr="00B56D24">
        <w:rPr>
          <w:rFonts w:ascii="宋体" w:hAnsi="宋体" w:cs="Times New Roman"/>
          <w:kern w:val="0"/>
          <w:szCs w:val="24"/>
        </w:rPr>
        <w:t xml:space="preserve"> </w:t>
      </w:r>
      <w:r w:rsidRPr="00B56D24">
        <w:rPr>
          <w:rFonts w:ascii="宋体" w:hAnsi="宋体" w:cs="宋体" w:hint="eastAsia"/>
          <w:kern w:val="0"/>
          <w:szCs w:val="24"/>
        </w:rPr>
        <w:t>绿</w:t>
      </w:r>
      <w:r w:rsidRPr="00B56D24">
        <w:rPr>
          <w:rFonts w:ascii="宋体" w:hAnsi="宋体" w:cs="MS Mincho" w:hint="eastAsia"/>
          <w:kern w:val="0"/>
          <w:szCs w:val="24"/>
        </w:rPr>
        <w:t>色</w:t>
      </w:r>
      <w:r w:rsidRPr="00B56D24">
        <w:rPr>
          <w:rFonts w:ascii="宋体" w:hAnsi="宋体" w:cs="宋体" w:hint="eastAsia"/>
          <w:kern w:val="0"/>
          <w:szCs w:val="24"/>
        </w:rPr>
        <w:t>设计应</w:t>
      </w:r>
      <w:r w:rsidRPr="00B56D24">
        <w:rPr>
          <w:rFonts w:ascii="宋体" w:hAnsi="宋体" w:cs="MS Mincho" w:hint="eastAsia"/>
          <w:kern w:val="0"/>
          <w:szCs w:val="24"/>
        </w:rPr>
        <w:t>融合</w:t>
      </w:r>
      <w:r w:rsidRPr="00B56D24">
        <w:rPr>
          <w:rFonts w:ascii="宋体" w:hAnsi="宋体" w:cs="宋体" w:hint="eastAsia"/>
          <w:kern w:val="0"/>
          <w:szCs w:val="24"/>
        </w:rPr>
        <w:t>贯</w:t>
      </w:r>
      <w:r w:rsidRPr="00B56D24">
        <w:rPr>
          <w:rFonts w:ascii="宋体" w:hAnsi="宋体" w:cs="MS Mincho" w:hint="eastAsia"/>
          <w:kern w:val="0"/>
          <w:szCs w:val="24"/>
        </w:rPr>
        <w:t>穿于各</w:t>
      </w:r>
      <w:r w:rsidRPr="00B56D24">
        <w:rPr>
          <w:rFonts w:ascii="宋体" w:hAnsi="宋体" w:cs="宋体" w:hint="eastAsia"/>
          <w:kern w:val="0"/>
          <w:szCs w:val="24"/>
        </w:rPr>
        <w:t>阶</w:t>
      </w:r>
      <w:r w:rsidRPr="00B56D24">
        <w:rPr>
          <w:rFonts w:ascii="宋体" w:hAnsi="宋体" w:cs="MS Mincho" w:hint="eastAsia"/>
          <w:kern w:val="0"/>
          <w:szCs w:val="24"/>
        </w:rPr>
        <w:t>段</w:t>
      </w:r>
      <w:r w:rsidRPr="00B56D24">
        <w:rPr>
          <w:rFonts w:ascii="宋体" w:hAnsi="宋体" w:cs="宋体" w:hint="eastAsia"/>
          <w:kern w:val="0"/>
          <w:szCs w:val="24"/>
        </w:rPr>
        <w:t>设计</w:t>
      </w:r>
      <w:r w:rsidRPr="00B56D24">
        <w:rPr>
          <w:rFonts w:ascii="宋体" w:hAnsi="宋体" w:cs="MS Mincho" w:hint="eastAsia"/>
          <w:kern w:val="0"/>
          <w:szCs w:val="24"/>
        </w:rPr>
        <w:t>中，通</w:t>
      </w:r>
      <w:r w:rsidRPr="00B56D24">
        <w:rPr>
          <w:rFonts w:ascii="宋体" w:hAnsi="宋体" w:cs="宋体" w:hint="eastAsia"/>
          <w:kern w:val="0"/>
          <w:szCs w:val="24"/>
        </w:rPr>
        <w:t>过编</w:t>
      </w:r>
      <w:r w:rsidRPr="00B56D24">
        <w:rPr>
          <w:rFonts w:ascii="宋体" w:hAnsi="宋体" w:cs="MS Mincho" w:hint="eastAsia"/>
          <w:kern w:val="0"/>
          <w:szCs w:val="24"/>
        </w:rPr>
        <w:t>制</w:t>
      </w:r>
      <w:r w:rsidRPr="00B56D24">
        <w:rPr>
          <w:rFonts w:ascii="宋体" w:hAnsi="宋体" w:cs="宋体" w:hint="eastAsia"/>
          <w:kern w:val="0"/>
          <w:szCs w:val="24"/>
        </w:rPr>
        <w:t>绿</w:t>
      </w:r>
      <w:r w:rsidRPr="00B56D24">
        <w:rPr>
          <w:rFonts w:ascii="宋体" w:hAnsi="宋体" w:cs="MS Mincho" w:hint="eastAsia"/>
          <w:kern w:val="0"/>
          <w:szCs w:val="24"/>
        </w:rPr>
        <w:t>色</w:t>
      </w:r>
      <w:r w:rsidRPr="00B56D24">
        <w:rPr>
          <w:rFonts w:ascii="宋体" w:hAnsi="宋体" w:cs="宋体" w:hint="eastAsia"/>
          <w:kern w:val="0"/>
          <w:szCs w:val="24"/>
        </w:rPr>
        <w:t>设计专</w:t>
      </w:r>
      <w:r w:rsidRPr="00B56D24">
        <w:rPr>
          <w:rFonts w:ascii="宋体" w:hAnsi="宋体" w:cs="MS Mincho" w:hint="eastAsia"/>
          <w:kern w:val="0"/>
          <w:szCs w:val="24"/>
        </w:rPr>
        <w:t>篇</w:t>
      </w:r>
      <w:r w:rsidRPr="00B56D24">
        <w:rPr>
          <w:rFonts w:ascii="宋体" w:hAnsi="宋体" w:cs="宋体" w:hint="eastAsia"/>
          <w:kern w:val="0"/>
          <w:szCs w:val="24"/>
        </w:rPr>
        <w:t>强调绿</w:t>
      </w:r>
      <w:r w:rsidRPr="00B56D24">
        <w:rPr>
          <w:rFonts w:ascii="宋体" w:hAnsi="宋体" w:cs="MS Mincho" w:hint="eastAsia"/>
          <w:kern w:val="0"/>
          <w:szCs w:val="24"/>
        </w:rPr>
        <w:t>色</w:t>
      </w:r>
      <w:r w:rsidRPr="00B56D24">
        <w:rPr>
          <w:rFonts w:ascii="宋体" w:hAnsi="宋体" w:cs="宋体" w:hint="eastAsia"/>
          <w:kern w:val="0"/>
          <w:szCs w:val="24"/>
        </w:rPr>
        <w:t>设计</w:t>
      </w:r>
      <w:r w:rsidRPr="00B56D24">
        <w:rPr>
          <w:rFonts w:ascii="宋体" w:hAnsi="宋体" w:cs="MS Mincho" w:hint="eastAsia"/>
          <w:kern w:val="0"/>
          <w:szCs w:val="24"/>
        </w:rPr>
        <w:t>重要性，保</w:t>
      </w:r>
      <w:r w:rsidRPr="00B56D24">
        <w:rPr>
          <w:rFonts w:ascii="宋体" w:hAnsi="宋体" w:cs="宋体" w:hint="eastAsia"/>
          <w:kern w:val="0"/>
          <w:szCs w:val="24"/>
        </w:rPr>
        <w:t>证绿</w:t>
      </w:r>
      <w:r w:rsidRPr="00B56D24">
        <w:rPr>
          <w:rFonts w:ascii="宋体" w:hAnsi="宋体" w:cs="MS Mincho" w:hint="eastAsia"/>
          <w:kern w:val="0"/>
          <w:szCs w:val="24"/>
        </w:rPr>
        <w:t>色</w:t>
      </w:r>
      <w:r w:rsidRPr="00B56D24">
        <w:rPr>
          <w:rFonts w:ascii="宋体" w:hAnsi="宋体" w:cs="宋体" w:hint="eastAsia"/>
          <w:kern w:val="0"/>
          <w:szCs w:val="24"/>
        </w:rPr>
        <w:t>设计</w:t>
      </w:r>
      <w:r w:rsidRPr="00B56D24">
        <w:rPr>
          <w:rFonts w:ascii="宋体" w:hAnsi="宋体" w:cs="MS Mincho" w:hint="eastAsia"/>
          <w:kern w:val="0"/>
          <w:szCs w:val="24"/>
        </w:rPr>
        <w:t>的</w:t>
      </w:r>
      <w:r w:rsidRPr="00B56D24">
        <w:rPr>
          <w:rFonts w:ascii="宋体" w:hAnsi="宋体" w:cs="HiddenHorzOCR" w:hint="eastAsia"/>
          <w:kern w:val="0"/>
          <w:szCs w:val="24"/>
        </w:rPr>
        <w:t>技</w:t>
      </w:r>
      <w:r w:rsidRPr="00B56D24">
        <w:rPr>
          <w:rFonts w:ascii="宋体" w:hAnsi="宋体" w:cs="宋体" w:hint="eastAsia"/>
          <w:kern w:val="0"/>
          <w:szCs w:val="24"/>
        </w:rPr>
        <w:t>术</w:t>
      </w:r>
      <w:r w:rsidRPr="00B56D24">
        <w:rPr>
          <w:rFonts w:ascii="宋体" w:hAnsi="宋体" w:cs="MS Mincho" w:hint="eastAsia"/>
          <w:kern w:val="0"/>
          <w:szCs w:val="24"/>
        </w:rPr>
        <w:t>、</w:t>
      </w:r>
      <w:r w:rsidRPr="00B56D24">
        <w:rPr>
          <w:rFonts w:ascii="宋体" w:hAnsi="宋体" w:cs="宋体" w:hint="eastAsia"/>
          <w:kern w:val="0"/>
          <w:szCs w:val="24"/>
        </w:rPr>
        <w:t>经济</w:t>
      </w:r>
      <w:r w:rsidRPr="00B56D24">
        <w:rPr>
          <w:rFonts w:ascii="宋体" w:hAnsi="宋体" w:cs="MS Mincho" w:hint="eastAsia"/>
          <w:kern w:val="0"/>
          <w:szCs w:val="24"/>
        </w:rPr>
        <w:t>可行性，</w:t>
      </w:r>
      <w:r w:rsidRPr="00B56D24">
        <w:rPr>
          <w:rFonts w:ascii="宋体" w:hAnsi="宋体" w:cs="HiddenHorzOCR" w:hint="eastAsia"/>
          <w:kern w:val="0"/>
          <w:szCs w:val="24"/>
        </w:rPr>
        <w:t>建筑、</w:t>
      </w:r>
      <w:r w:rsidRPr="00B56D24">
        <w:rPr>
          <w:rFonts w:ascii="宋体" w:hAnsi="宋体" w:cs="宋体" w:hint="eastAsia"/>
          <w:kern w:val="0"/>
          <w:szCs w:val="24"/>
        </w:rPr>
        <w:t>结</w:t>
      </w:r>
      <w:r w:rsidRPr="00B56D24">
        <w:rPr>
          <w:rFonts w:ascii="宋体" w:hAnsi="宋体" w:cs="MS Mincho" w:hint="eastAsia"/>
          <w:kern w:val="0"/>
          <w:szCs w:val="24"/>
        </w:rPr>
        <w:t>构、机</w:t>
      </w:r>
      <w:r w:rsidRPr="00B56D24">
        <w:rPr>
          <w:rFonts w:ascii="宋体" w:hAnsi="宋体" w:cs="宋体" w:hint="eastAsia"/>
          <w:kern w:val="0"/>
          <w:szCs w:val="24"/>
        </w:rPr>
        <w:t>电设备</w:t>
      </w:r>
      <w:r w:rsidRPr="00B56D24">
        <w:rPr>
          <w:rFonts w:ascii="宋体" w:hAnsi="宋体" w:cs="MS Mincho" w:hint="eastAsia"/>
          <w:kern w:val="0"/>
          <w:szCs w:val="24"/>
        </w:rPr>
        <w:t>各</w:t>
      </w:r>
      <w:r w:rsidRPr="00B56D24">
        <w:rPr>
          <w:rFonts w:ascii="宋体" w:hAnsi="宋体" w:cs="宋体" w:hint="eastAsia"/>
          <w:kern w:val="0"/>
          <w:szCs w:val="24"/>
        </w:rPr>
        <w:t>专业协调</w:t>
      </w:r>
      <w:r w:rsidRPr="00B56D24">
        <w:rPr>
          <w:rFonts w:ascii="宋体" w:hAnsi="宋体" w:cs="MS Mincho" w:hint="eastAsia"/>
          <w:kern w:val="0"/>
          <w:szCs w:val="24"/>
        </w:rPr>
        <w:t>一致，保</w:t>
      </w:r>
      <w:r w:rsidRPr="00B56D24">
        <w:rPr>
          <w:rFonts w:ascii="宋体" w:hAnsi="宋体" w:cs="宋体" w:hint="eastAsia"/>
          <w:kern w:val="0"/>
          <w:szCs w:val="24"/>
        </w:rPr>
        <w:t>证绿</w:t>
      </w:r>
      <w:r w:rsidRPr="00B56D24">
        <w:rPr>
          <w:rFonts w:ascii="宋体" w:hAnsi="宋体" w:cs="MS Mincho" w:hint="eastAsia"/>
          <w:kern w:val="0"/>
          <w:szCs w:val="24"/>
        </w:rPr>
        <w:t>色技</w:t>
      </w:r>
      <w:r w:rsidRPr="00B56D24">
        <w:rPr>
          <w:rFonts w:ascii="宋体" w:hAnsi="宋体" w:cs="宋体" w:hint="eastAsia"/>
          <w:kern w:val="0"/>
          <w:szCs w:val="24"/>
        </w:rPr>
        <w:t>术</w:t>
      </w:r>
      <w:r w:rsidRPr="00B56D24">
        <w:rPr>
          <w:rFonts w:ascii="宋体" w:hAnsi="宋体" w:cs="MS Mincho" w:hint="eastAsia"/>
          <w:kern w:val="0"/>
          <w:szCs w:val="24"/>
        </w:rPr>
        <w:t>的落</w:t>
      </w:r>
      <w:r w:rsidRPr="00B56D24">
        <w:rPr>
          <w:rFonts w:ascii="宋体" w:hAnsi="宋体" w:cs="宋体" w:hint="eastAsia"/>
          <w:kern w:val="0"/>
          <w:szCs w:val="24"/>
        </w:rPr>
        <w:t>实</w:t>
      </w:r>
      <w:r w:rsidRPr="00B56D24">
        <w:rPr>
          <w:rFonts w:ascii="宋体" w:hAnsi="宋体" w:cs="MS Mincho" w:hint="eastAsia"/>
          <w:kern w:val="0"/>
          <w:szCs w:val="24"/>
        </w:rPr>
        <w:t>。施</w:t>
      </w:r>
      <w:r w:rsidRPr="00B56D24">
        <w:rPr>
          <w:rFonts w:ascii="宋体" w:hAnsi="宋体" w:cs="HiddenHorzOCR" w:hint="eastAsia"/>
          <w:kern w:val="0"/>
          <w:szCs w:val="24"/>
        </w:rPr>
        <w:t>工</w:t>
      </w:r>
      <w:r w:rsidRPr="00B56D24">
        <w:rPr>
          <w:rFonts w:ascii="宋体" w:hAnsi="宋体" w:cs="宋体" w:hint="eastAsia"/>
          <w:kern w:val="0"/>
          <w:szCs w:val="24"/>
        </w:rPr>
        <w:t>图设计</w:t>
      </w:r>
      <w:r w:rsidRPr="00B56D24">
        <w:rPr>
          <w:rFonts w:ascii="宋体" w:hAnsi="宋体" w:cs="MS Mincho" w:hint="eastAsia"/>
          <w:kern w:val="0"/>
          <w:szCs w:val="24"/>
        </w:rPr>
        <w:t>文件</w:t>
      </w:r>
      <w:r w:rsidRPr="00B56D24">
        <w:rPr>
          <w:rFonts w:ascii="宋体" w:hAnsi="宋体" w:cs="宋体" w:hint="eastAsia"/>
          <w:kern w:val="0"/>
          <w:szCs w:val="24"/>
        </w:rPr>
        <w:t>应专门</w:t>
      </w:r>
      <w:r w:rsidRPr="00B56D24">
        <w:rPr>
          <w:rFonts w:ascii="宋体" w:hAnsi="宋体" w:cs="MS Mincho" w:hint="eastAsia"/>
          <w:kern w:val="0"/>
          <w:szCs w:val="24"/>
        </w:rPr>
        <w:t>提出本</w:t>
      </w:r>
      <w:r w:rsidRPr="00B56D24">
        <w:rPr>
          <w:rFonts w:ascii="宋体" w:hAnsi="宋体" w:cs="宋体" w:hint="eastAsia"/>
          <w:kern w:val="0"/>
          <w:szCs w:val="24"/>
        </w:rPr>
        <w:t>项</w:t>
      </w:r>
      <w:r w:rsidRPr="00B56D24">
        <w:rPr>
          <w:rFonts w:ascii="宋体" w:hAnsi="宋体" w:cs="MS Mincho" w:hint="eastAsia"/>
          <w:kern w:val="0"/>
          <w:szCs w:val="24"/>
        </w:rPr>
        <w:t>目</w:t>
      </w:r>
      <w:r w:rsidRPr="00B56D24">
        <w:rPr>
          <w:rFonts w:ascii="宋体" w:hAnsi="宋体" w:cs="宋体" w:hint="eastAsia"/>
          <w:kern w:val="0"/>
          <w:szCs w:val="24"/>
        </w:rPr>
        <w:t>绿</w:t>
      </w:r>
      <w:r w:rsidRPr="00B56D24">
        <w:rPr>
          <w:rFonts w:ascii="宋体" w:hAnsi="宋体" w:cs="MS Mincho" w:hint="eastAsia"/>
          <w:kern w:val="0"/>
          <w:szCs w:val="24"/>
        </w:rPr>
        <w:t>色技</w:t>
      </w:r>
      <w:r w:rsidRPr="00B56D24">
        <w:rPr>
          <w:rFonts w:ascii="宋体" w:hAnsi="宋体" w:cs="宋体" w:hint="eastAsia"/>
          <w:kern w:val="0"/>
          <w:szCs w:val="24"/>
        </w:rPr>
        <w:t>术对</w:t>
      </w:r>
      <w:r w:rsidRPr="00B56D24">
        <w:rPr>
          <w:rFonts w:ascii="宋体" w:hAnsi="宋体" w:cs="MS Mincho" w:hint="eastAsia"/>
          <w:kern w:val="0"/>
          <w:szCs w:val="24"/>
        </w:rPr>
        <w:t>施工的要求，用以指</w:t>
      </w:r>
      <w:r w:rsidRPr="00B56D24">
        <w:rPr>
          <w:rFonts w:ascii="宋体" w:hAnsi="宋体" w:cs="宋体" w:hint="eastAsia"/>
          <w:kern w:val="0"/>
          <w:szCs w:val="24"/>
        </w:rPr>
        <w:t>导</w:t>
      </w:r>
      <w:r w:rsidRPr="00B56D24">
        <w:rPr>
          <w:rFonts w:ascii="宋体" w:hAnsi="宋体" w:cs="MS Mincho" w:hint="eastAsia"/>
          <w:kern w:val="0"/>
          <w:szCs w:val="24"/>
        </w:rPr>
        <w:t>施工。</w:t>
      </w:r>
    </w:p>
    <w:p w:rsidR="00B56D24" w:rsidRPr="00B56D24" w:rsidRDefault="00B56D24" w:rsidP="00B56D24">
      <w:pPr>
        <w:pStyle w:val="2"/>
        <w:jc w:val="center"/>
        <w:rPr>
          <w:rFonts w:ascii="宋体" w:eastAsia="宋体" w:hAnsi="宋体" w:cs="HiddenHorzOCR"/>
          <w:kern w:val="0"/>
          <w:sz w:val="24"/>
          <w:szCs w:val="24"/>
        </w:rPr>
      </w:pPr>
      <w:r w:rsidRPr="00B56D24">
        <w:rPr>
          <w:rFonts w:ascii="宋体" w:eastAsia="宋体" w:hAnsi="宋体"/>
        </w:rPr>
        <w:t xml:space="preserve">10.2 </w:t>
      </w:r>
      <w:r w:rsidRPr="00B56D24">
        <w:rPr>
          <w:rFonts w:ascii="宋体" w:eastAsia="宋体" w:hAnsi="宋体" w:hint="eastAsia"/>
        </w:rPr>
        <w:t xml:space="preserve"> 供配电系统</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10.2.</w:t>
      </w:r>
      <w:r w:rsidRPr="00B56D24">
        <w:rPr>
          <w:rFonts w:ascii="宋体" w:hAnsi="宋体" w:cs="Times New Roman" w:hint="eastAsia"/>
          <w:b/>
          <w:kern w:val="0"/>
          <w:szCs w:val="24"/>
        </w:rPr>
        <w:t>2</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沈阳市大型公共建筑</w:t>
      </w:r>
      <w:r w:rsidRPr="00B56D24">
        <w:rPr>
          <w:rFonts w:ascii="宋体" w:hAnsi="宋体" w:cs="宋体" w:hint="eastAsia"/>
          <w:kern w:val="0"/>
          <w:szCs w:val="24"/>
        </w:rPr>
        <w:t>较</w:t>
      </w:r>
      <w:r w:rsidRPr="00B56D24">
        <w:rPr>
          <w:rFonts w:ascii="宋体" w:hAnsi="宋体" w:cs="MS Mincho" w:hint="eastAsia"/>
          <w:kern w:val="0"/>
          <w:szCs w:val="24"/>
        </w:rPr>
        <w:t>多，其特点是面</w:t>
      </w:r>
      <w:r w:rsidRPr="00B56D24">
        <w:rPr>
          <w:rFonts w:ascii="宋体" w:hAnsi="宋体" w:cs="宋体" w:hint="eastAsia"/>
          <w:kern w:val="0"/>
          <w:szCs w:val="24"/>
        </w:rPr>
        <w:t>积</w:t>
      </w:r>
      <w:r w:rsidRPr="00B56D24">
        <w:rPr>
          <w:rFonts w:ascii="宋体" w:hAnsi="宋体" w:cs="MS Mincho" w:hint="eastAsia"/>
          <w:kern w:val="0"/>
          <w:szCs w:val="24"/>
        </w:rPr>
        <w:t>大，楼</w:t>
      </w:r>
      <w:r w:rsidRPr="00B56D24">
        <w:rPr>
          <w:rFonts w:ascii="宋体" w:hAnsi="宋体" w:cs="宋体" w:hint="eastAsia"/>
          <w:kern w:val="0"/>
          <w:szCs w:val="24"/>
        </w:rPr>
        <w:t>层</w:t>
      </w:r>
      <w:r w:rsidRPr="00B56D24">
        <w:rPr>
          <w:rFonts w:ascii="宋体" w:hAnsi="宋体" w:cs="MS Mincho" w:hint="eastAsia"/>
          <w:kern w:val="0"/>
          <w:szCs w:val="24"/>
        </w:rPr>
        <w:t>高，供</w:t>
      </w:r>
      <w:r w:rsidRPr="00B56D24">
        <w:rPr>
          <w:rFonts w:ascii="宋体" w:hAnsi="宋体" w:cs="宋体" w:hint="eastAsia"/>
          <w:kern w:val="0"/>
          <w:szCs w:val="24"/>
        </w:rPr>
        <w:t>电</w:t>
      </w:r>
      <w:r w:rsidRPr="00B56D24">
        <w:rPr>
          <w:rFonts w:ascii="宋体" w:hAnsi="宋体" w:cs="MS Mincho" w:hint="eastAsia"/>
          <w:kern w:val="0"/>
          <w:szCs w:val="24"/>
        </w:rPr>
        <w:t>路径</w:t>
      </w:r>
      <w:r w:rsidRPr="00B56D24">
        <w:rPr>
          <w:rFonts w:ascii="宋体" w:hAnsi="宋体" w:cs="宋体" w:hint="eastAsia"/>
          <w:kern w:val="0"/>
          <w:szCs w:val="24"/>
        </w:rPr>
        <w:t>长</w:t>
      </w:r>
      <w:r w:rsidRPr="00B56D24">
        <w:rPr>
          <w:rFonts w:ascii="宋体" w:hAnsi="宋体" w:cs="MS Mincho" w:hint="eastAsia"/>
          <w:kern w:val="0"/>
          <w:szCs w:val="24"/>
        </w:rPr>
        <w:t>，因此</w:t>
      </w:r>
      <w:r w:rsidRPr="00B56D24">
        <w:rPr>
          <w:rFonts w:ascii="宋体" w:hAnsi="宋体" w:cs="宋体" w:hint="eastAsia"/>
          <w:kern w:val="0"/>
          <w:szCs w:val="24"/>
        </w:rPr>
        <w:t>线</w:t>
      </w:r>
      <w:r w:rsidRPr="00B56D24">
        <w:rPr>
          <w:rFonts w:ascii="宋体" w:hAnsi="宋体" w:cs="MS Mincho" w:hint="eastAsia"/>
          <w:kern w:val="0"/>
          <w:szCs w:val="24"/>
        </w:rPr>
        <w:t>路</w:t>
      </w:r>
      <w:r w:rsidRPr="00B56D24">
        <w:rPr>
          <w:rFonts w:ascii="宋体" w:hAnsi="宋体" w:cs="宋体" w:hint="eastAsia"/>
          <w:kern w:val="0"/>
          <w:szCs w:val="24"/>
        </w:rPr>
        <w:t>过长</w:t>
      </w:r>
      <w:r w:rsidRPr="00B56D24">
        <w:rPr>
          <w:rFonts w:ascii="宋体" w:hAnsi="宋体" w:cs="MS Mincho" w:hint="eastAsia"/>
          <w:kern w:val="0"/>
          <w:szCs w:val="24"/>
        </w:rPr>
        <w:t>造成的</w:t>
      </w:r>
      <w:r w:rsidRPr="00B56D24">
        <w:rPr>
          <w:rFonts w:ascii="宋体" w:hAnsi="宋体" w:cs="宋体" w:hint="eastAsia"/>
          <w:kern w:val="0"/>
          <w:szCs w:val="24"/>
        </w:rPr>
        <w:t>线损</w:t>
      </w:r>
      <w:r w:rsidRPr="00B56D24">
        <w:rPr>
          <w:rFonts w:ascii="宋体" w:hAnsi="宋体" w:cs="MS Mincho" w:hint="eastAsia"/>
          <w:kern w:val="0"/>
          <w:szCs w:val="24"/>
        </w:rPr>
        <w:t>与</w:t>
      </w:r>
      <w:r w:rsidRPr="00B56D24">
        <w:rPr>
          <w:rFonts w:ascii="宋体" w:hAnsi="宋体" w:cs="宋体" w:hint="eastAsia"/>
          <w:kern w:val="0"/>
          <w:szCs w:val="24"/>
        </w:rPr>
        <w:t>压</w:t>
      </w:r>
      <w:r w:rsidRPr="00B56D24">
        <w:rPr>
          <w:rFonts w:ascii="宋体" w:hAnsi="宋体" w:cs="MS Mincho" w:hint="eastAsia"/>
          <w:kern w:val="0"/>
          <w:szCs w:val="24"/>
        </w:rPr>
        <w:t>降不容忽</w:t>
      </w:r>
      <w:r w:rsidRPr="00B56D24">
        <w:rPr>
          <w:rFonts w:ascii="宋体" w:hAnsi="宋体" w:cs="宋体" w:hint="eastAsia"/>
          <w:kern w:val="0"/>
          <w:szCs w:val="24"/>
        </w:rPr>
        <w:t>视</w:t>
      </w:r>
      <w:r w:rsidRPr="00B56D24">
        <w:rPr>
          <w:rFonts w:ascii="宋体" w:hAnsi="宋体" w:cs="MS Mincho" w:hint="eastAsia"/>
          <w:kern w:val="0"/>
          <w:szCs w:val="24"/>
        </w:rPr>
        <w:t>。作</w:t>
      </w:r>
      <w:r w:rsidRPr="00B56D24">
        <w:rPr>
          <w:rFonts w:ascii="宋体" w:hAnsi="宋体" w:cs="宋体" w:hint="eastAsia"/>
          <w:kern w:val="0"/>
          <w:szCs w:val="24"/>
        </w:rPr>
        <w:t>为绿</w:t>
      </w:r>
      <w:r w:rsidRPr="00B56D24">
        <w:rPr>
          <w:rFonts w:ascii="宋体" w:hAnsi="宋体" w:cs="MS Mincho" w:hint="eastAsia"/>
          <w:kern w:val="0"/>
          <w:szCs w:val="24"/>
        </w:rPr>
        <w:t>色建筑，</w:t>
      </w:r>
      <w:r w:rsidRPr="00B56D24">
        <w:rPr>
          <w:rFonts w:ascii="宋体" w:hAnsi="宋体" w:cs="宋体" w:hint="eastAsia"/>
          <w:kern w:val="0"/>
          <w:szCs w:val="24"/>
        </w:rPr>
        <w:t>应</w:t>
      </w:r>
      <w:r w:rsidRPr="00B56D24">
        <w:rPr>
          <w:rFonts w:ascii="宋体" w:hAnsi="宋体" w:cs="HiddenHorzOCR" w:hint="eastAsia"/>
          <w:kern w:val="0"/>
          <w:szCs w:val="24"/>
        </w:rPr>
        <w:t>尤其注意供</w:t>
      </w:r>
      <w:r w:rsidRPr="00B56D24">
        <w:rPr>
          <w:rFonts w:ascii="宋体" w:hAnsi="宋体" w:cs="宋体" w:hint="eastAsia"/>
          <w:kern w:val="0"/>
          <w:szCs w:val="24"/>
        </w:rPr>
        <w:t>电过</w:t>
      </w:r>
      <w:r w:rsidRPr="00B56D24">
        <w:rPr>
          <w:rFonts w:ascii="宋体" w:hAnsi="宋体" w:cs="MS Mincho" w:hint="eastAsia"/>
          <w:kern w:val="0"/>
          <w:szCs w:val="24"/>
        </w:rPr>
        <w:t>程中不必要的</w:t>
      </w:r>
      <w:r w:rsidRPr="00B56D24">
        <w:rPr>
          <w:rFonts w:ascii="宋体" w:hAnsi="宋体" w:cs="宋体" w:hint="eastAsia"/>
          <w:kern w:val="0"/>
          <w:szCs w:val="24"/>
        </w:rPr>
        <w:t>损</w:t>
      </w:r>
      <w:r w:rsidRPr="00B56D24">
        <w:rPr>
          <w:rFonts w:ascii="宋体" w:hAnsi="宋体" w:cs="MS Mincho" w:hint="eastAsia"/>
          <w:kern w:val="0"/>
          <w:szCs w:val="24"/>
        </w:rPr>
        <w:t>耗，因此，</w:t>
      </w:r>
      <w:r w:rsidRPr="00B56D24">
        <w:rPr>
          <w:rFonts w:ascii="宋体" w:hAnsi="宋体" w:cs="宋体" w:hint="eastAsia"/>
          <w:kern w:val="0"/>
          <w:szCs w:val="24"/>
        </w:rPr>
        <w:t>规</w:t>
      </w:r>
      <w:r w:rsidRPr="00B56D24">
        <w:rPr>
          <w:rFonts w:ascii="宋体" w:hAnsi="宋体" w:cs="MS Mincho" w:hint="eastAsia"/>
          <w:kern w:val="0"/>
          <w:szCs w:val="24"/>
        </w:rPr>
        <w:t>定</w:t>
      </w:r>
      <w:r w:rsidRPr="00B56D24">
        <w:rPr>
          <w:rFonts w:ascii="宋体" w:hAnsi="宋体" w:cs="宋体" w:hint="eastAsia"/>
          <w:kern w:val="0"/>
          <w:szCs w:val="24"/>
        </w:rPr>
        <w:t>变电</w:t>
      </w:r>
      <w:r w:rsidRPr="00B56D24">
        <w:rPr>
          <w:rFonts w:ascii="宋体" w:hAnsi="宋体" w:cs="MS Mincho" w:hint="eastAsia"/>
          <w:kern w:val="0"/>
          <w:szCs w:val="24"/>
        </w:rPr>
        <w:t>所供</w:t>
      </w:r>
      <w:r w:rsidRPr="00B56D24">
        <w:rPr>
          <w:rFonts w:ascii="宋体" w:hAnsi="宋体" w:cs="宋体" w:hint="eastAsia"/>
          <w:kern w:val="0"/>
          <w:szCs w:val="24"/>
        </w:rPr>
        <w:t>电</w:t>
      </w:r>
      <w:r w:rsidRPr="00B56D24">
        <w:rPr>
          <w:rFonts w:ascii="宋体" w:hAnsi="宋体" w:cs="MS Mincho" w:hint="eastAsia"/>
          <w:kern w:val="0"/>
          <w:szCs w:val="24"/>
        </w:rPr>
        <w:t>范</w:t>
      </w:r>
      <w:r w:rsidRPr="00B56D24">
        <w:rPr>
          <w:rFonts w:ascii="宋体" w:hAnsi="宋体" w:cs="宋体" w:hint="eastAsia"/>
          <w:kern w:val="0"/>
          <w:szCs w:val="24"/>
        </w:rPr>
        <w:t>围</w:t>
      </w:r>
      <w:r w:rsidRPr="00B56D24">
        <w:rPr>
          <w:rFonts w:ascii="宋体" w:hAnsi="宋体" w:cs="HiddenHorzOCR" w:hint="eastAsia"/>
          <w:kern w:val="0"/>
          <w:szCs w:val="24"/>
        </w:rPr>
        <w:t>不宜超</w:t>
      </w:r>
      <w:r w:rsidRPr="00B56D24">
        <w:rPr>
          <w:rFonts w:ascii="宋体" w:hAnsi="宋体" w:cs="宋体" w:hint="eastAsia"/>
          <w:kern w:val="0"/>
          <w:szCs w:val="24"/>
        </w:rPr>
        <w:t>过</w:t>
      </w:r>
      <w:r w:rsidRPr="00B56D24">
        <w:rPr>
          <w:rFonts w:ascii="宋体" w:hAnsi="宋体" w:cs="HiddenHorzOCR"/>
          <w:kern w:val="0"/>
          <w:szCs w:val="24"/>
        </w:rPr>
        <w:t>200m</w:t>
      </w:r>
      <w:r w:rsidRPr="00B56D24">
        <w:rPr>
          <w:rFonts w:ascii="宋体" w:hAnsi="宋体" w:cs="HiddenHorzOCR" w:hint="eastAsia"/>
          <w:kern w:val="0"/>
          <w:szCs w:val="24"/>
        </w:rPr>
        <w:t>。对于负荷较分散且容量较大的项目，建议采用多个变配电所的设计方式。本条的变电所供电范围指变压器至末端配电箱的电缆距离。</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10.2.</w:t>
      </w:r>
      <w:r w:rsidRPr="00B56D24">
        <w:rPr>
          <w:rFonts w:ascii="宋体" w:hAnsi="宋体" w:cs="Times New Roman" w:hint="eastAsia"/>
          <w:b/>
          <w:kern w:val="0"/>
          <w:szCs w:val="24"/>
        </w:rPr>
        <w:t>3</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电</w:t>
      </w:r>
      <w:r w:rsidRPr="00B56D24">
        <w:rPr>
          <w:rFonts w:ascii="宋体" w:hAnsi="宋体" w:cs="MS Mincho" w:hint="eastAsia"/>
          <w:kern w:val="0"/>
          <w:szCs w:val="24"/>
        </w:rPr>
        <w:t>力</w:t>
      </w:r>
      <w:r w:rsidRPr="00B56D24">
        <w:rPr>
          <w:rFonts w:ascii="宋体" w:hAnsi="宋体" w:cs="宋体" w:hint="eastAsia"/>
          <w:kern w:val="0"/>
          <w:szCs w:val="24"/>
        </w:rPr>
        <w:t>电</w:t>
      </w:r>
      <w:r w:rsidRPr="00B56D24">
        <w:rPr>
          <w:rFonts w:ascii="宋体" w:hAnsi="宋体" w:cs="MS Mincho" w:hint="eastAsia"/>
          <w:kern w:val="0"/>
          <w:szCs w:val="24"/>
        </w:rPr>
        <w:t>网中的</w:t>
      </w:r>
      <w:r w:rsidRPr="00B56D24">
        <w:rPr>
          <w:rFonts w:ascii="宋体" w:hAnsi="宋体" w:cs="宋体" w:hint="eastAsia"/>
          <w:kern w:val="0"/>
          <w:szCs w:val="24"/>
        </w:rPr>
        <w:t>负</w:t>
      </w:r>
      <w:r w:rsidRPr="00B56D24">
        <w:rPr>
          <w:rFonts w:ascii="宋体" w:hAnsi="宋体" w:cs="MS Mincho" w:hint="eastAsia"/>
          <w:kern w:val="0"/>
          <w:szCs w:val="24"/>
        </w:rPr>
        <w:t>荷如</w:t>
      </w:r>
      <w:r w:rsidRPr="00B56D24">
        <w:rPr>
          <w:rFonts w:ascii="宋体" w:hAnsi="宋体" w:cs="宋体" w:hint="eastAsia"/>
          <w:kern w:val="0"/>
          <w:szCs w:val="24"/>
        </w:rPr>
        <w:t>变压</w:t>
      </w:r>
      <w:r w:rsidRPr="00B56D24">
        <w:rPr>
          <w:rFonts w:ascii="宋体" w:hAnsi="宋体" w:cs="MS Mincho" w:hint="eastAsia"/>
          <w:kern w:val="0"/>
          <w:szCs w:val="24"/>
        </w:rPr>
        <w:t>器、</w:t>
      </w:r>
      <w:r w:rsidRPr="00B56D24">
        <w:rPr>
          <w:rFonts w:ascii="宋体" w:hAnsi="宋体" w:cs="宋体" w:hint="eastAsia"/>
          <w:kern w:val="0"/>
          <w:szCs w:val="24"/>
        </w:rPr>
        <w:t>电动</w:t>
      </w:r>
      <w:r w:rsidRPr="00B56D24">
        <w:rPr>
          <w:rFonts w:ascii="宋体" w:hAnsi="宋体" w:cs="MS Mincho" w:hint="eastAsia"/>
          <w:kern w:val="0"/>
          <w:szCs w:val="24"/>
        </w:rPr>
        <w:t>机等，很多属于感性</w:t>
      </w:r>
      <w:r w:rsidRPr="00B56D24">
        <w:rPr>
          <w:rFonts w:ascii="宋体" w:hAnsi="宋体" w:cs="宋体" w:hint="eastAsia"/>
          <w:kern w:val="0"/>
          <w:szCs w:val="24"/>
        </w:rPr>
        <w:t>负</w:t>
      </w:r>
      <w:r w:rsidRPr="00B56D24">
        <w:rPr>
          <w:rFonts w:ascii="宋体" w:hAnsi="宋体" w:cs="MS Mincho" w:hint="eastAsia"/>
          <w:kern w:val="0"/>
          <w:szCs w:val="24"/>
        </w:rPr>
        <w:t>荷，需向</w:t>
      </w:r>
      <w:r w:rsidRPr="00B56D24">
        <w:rPr>
          <w:rFonts w:ascii="宋体" w:hAnsi="宋体" w:cs="宋体" w:hint="eastAsia"/>
          <w:kern w:val="0"/>
          <w:szCs w:val="24"/>
        </w:rPr>
        <w:t>这</w:t>
      </w:r>
      <w:r w:rsidRPr="00B56D24">
        <w:rPr>
          <w:rFonts w:ascii="宋体" w:hAnsi="宋体" w:cs="MS Mincho" w:hint="eastAsia"/>
          <w:kern w:val="0"/>
          <w:szCs w:val="24"/>
        </w:rPr>
        <w:t>些</w:t>
      </w:r>
      <w:r w:rsidRPr="00B56D24">
        <w:rPr>
          <w:rFonts w:ascii="宋体" w:hAnsi="宋体" w:cs="宋体" w:hint="eastAsia"/>
          <w:kern w:val="0"/>
          <w:szCs w:val="24"/>
        </w:rPr>
        <w:t>设备</w:t>
      </w:r>
      <w:r w:rsidRPr="00B56D24">
        <w:rPr>
          <w:rFonts w:ascii="宋体" w:hAnsi="宋体" w:cs="MS Mincho" w:hint="eastAsia"/>
          <w:kern w:val="0"/>
          <w:szCs w:val="24"/>
        </w:rPr>
        <w:t>提供相</w:t>
      </w:r>
      <w:r w:rsidRPr="00B56D24">
        <w:rPr>
          <w:rFonts w:ascii="宋体" w:hAnsi="宋体" w:cs="宋体" w:hint="eastAsia"/>
          <w:kern w:val="0"/>
          <w:szCs w:val="24"/>
        </w:rPr>
        <w:t>应</w:t>
      </w:r>
      <w:r w:rsidRPr="00B56D24">
        <w:rPr>
          <w:rFonts w:ascii="宋体" w:hAnsi="宋体" w:cs="MS Mincho" w:hint="eastAsia"/>
          <w:kern w:val="0"/>
          <w:szCs w:val="24"/>
        </w:rPr>
        <w:t>的无功功率。在</w:t>
      </w:r>
      <w:r w:rsidRPr="00B56D24">
        <w:rPr>
          <w:rFonts w:ascii="宋体" w:hAnsi="宋体" w:cs="宋体" w:hint="eastAsia"/>
          <w:kern w:val="0"/>
          <w:szCs w:val="24"/>
        </w:rPr>
        <w:t>电</w:t>
      </w:r>
      <w:r w:rsidRPr="00B56D24">
        <w:rPr>
          <w:rFonts w:ascii="宋体" w:hAnsi="宋体" w:cs="MS Mincho" w:hint="eastAsia"/>
          <w:kern w:val="0"/>
          <w:szCs w:val="24"/>
        </w:rPr>
        <w:t>网中安装并</w:t>
      </w:r>
      <w:r w:rsidRPr="00B56D24">
        <w:rPr>
          <w:rFonts w:ascii="宋体" w:hAnsi="宋体" w:cs="宋体" w:hint="eastAsia"/>
          <w:kern w:val="0"/>
          <w:szCs w:val="24"/>
        </w:rPr>
        <w:t>联</w:t>
      </w:r>
      <w:r w:rsidRPr="00B56D24">
        <w:rPr>
          <w:rFonts w:ascii="宋体" w:hAnsi="宋体" w:cs="MS Mincho" w:hint="eastAsia"/>
          <w:kern w:val="0"/>
          <w:szCs w:val="24"/>
        </w:rPr>
        <w:t>智</w:t>
      </w:r>
      <w:r w:rsidRPr="00B56D24">
        <w:rPr>
          <w:rFonts w:ascii="宋体" w:hAnsi="宋体" w:cs="HiddenHorzOCR" w:hint="eastAsia"/>
          <w:kern w:val="0"/>
          <w:szCs w:val="24"/>
        </w:rPr>
        <w:t>能</w:t>
      </w:r>
      <w:r w:rsidRPr="00B56D24">
        <w:rPr>
          <w:rFonts w:ascii="宋体" w:hAnsi="宋体" w:cs="宋体" w:hint="eastAsia"/>
          <w:kern w:val="0"/>
          <w:szCs w:val="24"/>
        </w:rPr>
        <w:t>电</w:t>
      </w:r>
      <w:r w:rsidRPr="00B56D24">
        <w:rPr>
          <w:rFonts w:ascii="宋体" w:hAnsi="宋体" w:cs="MS Mincho" w:hint="eastAsia"/>
          <w:kern w:val="0"/>
          <w:szCs w:val="24"/>
        </w:rPr>
        <w:t>力</w:t>
      </w:r>
      <w:r w:rsidRPr="00B56D24">
        <w:rPr>
          <w:rFonts w:ascii="宋体" w:hAnsi="宋体" w:cs="宋体" w:hint="eastAsia"/>
          <w:kern w:val="0"/>
          <w:szCs w:val="24"/>
        </w:rPr>
        <w:t>电</w:t>
      </w:r>
      <w:r w:rsidRPr="00B56D24">
        <w:rPr>
          <w:rFonts w:ascii="宋体" w:hAnsi="宋体" w:cs="MS Mincho" w:hint="eastAsia"/>
          <w:kern w:val="0"/>
          <w:szCs w:val="24"/>
        </w:rPr>
        <w:t>容器等无功</w:t>
      </w:r>
      <w:r w:rsidRPr="00B56D24">
        <w:rPr>
          <w:rFonts w:ascii="宋体" w:hAnsi="宋体" w:cs="宋体" w:hint="eastAsia"/>
          <w:kern w:val="0"/>
          <w:szCs w:val="24"/>
        </w:rPr>
        <w:t>补偿设备</w:t>
      </w:r>
      <w:r w:rsidRPr="00B56D24">
        <w:rPr>
          <w:rFonts w:ascii="宋体" w:hAnsi="宋体" w:cs="MS Mincho" w:hint="eastAsia"/>
          <w:kern w:val="0"/>
          <w:szCs w:val="24"/>
        </w:rPr>
        <w:t>以后，可以提供感性</w:t>
      </w:r>
      <w:r w:rsidRPr="00B56D24">
        <w:rPr>
          <w:rFonts w:ascii="宋体" w:hAnsi="宋体" w:cs="宋体" w:hint="eastAsia"/>
          <w:kern w:val="0"/>
          <w:szCs w:val="24"/>
        </w:rPr>
        <w:t>电</w:t>
      </w:r>
      <w:r w:rsidRPr="00B56D24">
        <w:rPr>
          <w:rFonts w:ascii="宋体" w:hAnsi="宋体" w:cs="MS Mincho" w:hint="eastAsia"/>
          <w:kern w:val="0"/>
          <w:szCs w:val="24"/>
        </w:rPr>
        <w:t>抗所消耗的</w:t>
      </w:r>
      <w:r w:rsidRPr="00B56D24">
        <w:rPr>
          <w:rFonts w:ascii="宋体" w:hAnsi="宋体" w:cs="HiddenHorzOCR" w:hint="eastAsia"/>
          <w:kern w:val="0"/>
          <w:szCs w:val="24"/>
        </w:rPr>
        <w:t>无功功率，减少了</w:t>
      </w:r>
      <w:r w:rsidRPr="00B56D24">
        <w:rPr>
          <w:rFonts w:ascii="宋体" w:hAnsi="宋体" w:cs="宋体" w:hint="eastAsia"/>
          <w:kern w:val="0"/>
          <w:szCs w:val="24"/>
        </w:rPr>
        <w:t>电</w:t>
      </w:r>
      <w:r w:rsidRPr="00B56D24">
        <w:rPr>
          <w:rFonts w:ascii="宋体" w:hAnsi="宋体" w:cs="MS Mincho" w:hint="eastAsia"/>
          <w:kern w:val="0"/>
          <w:szCs w:val="24"/>
        </w:rPr>
        <w:t>网</w:t>
      </w:r>
      <w:r w:rsidRPr="00B56D24">
        <w:rPr>
          <w:rFonts w:ascii="宋体" w:hAnsi="宋体" w:cs="宋体" w:hint="eastAsia"/>
          <w:kern w:val="0"/>
          <w:szCs w:val="24"/>
        </w:rPr>
        <w:t>电</w:t>
      </w:r>
      <w:r w:rsidRPr="00B56D24">
        <w:rPr>
          <w:rFonts w:ascii="宋体" w:hAnsi="宋体" w:cs="MS Mincho" w:hint="eastAsia"/>
          <w:kern w:val="0"/>
          <w:szCs w:val="24"/>
        </w:rPr>
        <w:t>源向感性</w:t>
      </w:r>
      <w:r w:rsidRPr="00B56D24">
        <w:rPr>
          <w:rFonts w:ascii="宋体" w:hAnsi="宋体" w:cs="宋体" w:hint="eastAsia"/>
          <w:kern w:val="0"/>
          <w:szCs w:val="24"/>
        </w:rPr>
        <w:t>负</w:t>
      </w:r>
      <w:r w:rsidRPr="00B56D24">
        <w:rPr>
          <w:rFonts w:ascii="宋体" w:hAnsi="宋体" w:cs="MS Mincho" w:hint="eastAsia"/>
          <w:kern w:val="0"/>
          <w:szCs w:val="24"/>
        </w:rPr>
        <w:t>荷提供、由</w:t>
      </w:r>
      <w:r w:rsidRPr="00B56D24">
        <w:rPr>
          <w:rFonts w:ascii="宋体" w:hAnsi="宋体" w:cs="宋体" w:hint="eastAsia"/>
          <w:kern w:val="0"/>
          <w:szCs w:val="24"/>
        </w:rPr>
        <w:t>线</w:t>
      </w:r>
      <w:r w:rsidRPr="00B56D24">
        <w:rPr>
          <w:rFonts w:ascii="宋体" w:hAnsi="宋体" w:cs="MS Mincho" w:hint="eastAsia"/>
          <w:kern w:val="0"/>
          <w:szCs w:val="24"/>
        </w:rPr>
        <w:t>路</w:t>
      </w:r>
      <w:r w:rsidRPr="00B56D24">
        <w:rPr>
          <w:rFonts w:ascii="宋体" w:hAnsi="宋体" w:cs="宋体" w:hint="eastAsia"/>
          <w:kern w:val="0"/>
          <w:szCs w:val="24"/>
        </w:rPr>
        <w:t>输</w:t>
      </w:r>
      <w:r w:rsidRPr="00B56D24">
        <w:rPr>
          <w:rFonts w:ascii="宋体" w:hAnsi="宋体" w:cs="MS Mincho" w:hint="eastAsia"/>
          <w:kern w:val="0"/>
          <w:szCs w:val="24"/>
        </w:rPr>
        <w:t>送的无功</w:t>
      </w:r>
      <w:r w:rsidRPr="00B56D24">
        <w:rPr>
          <w:rFonts w:ascii="宋体" w:hAnsi="宋体" w:cs="HiddenHorzOCR" w:hint="eastAsia"/>
          <w:kern w:val="0"/>
          <w:szCs w:val="24"/>
        </w:rPr>
        <w:t>功率，减少了无功功率在</w:t>
      </w:r>
      <w:r w:rsidRPr="00B56D24">
        <w:rPr>
          <w:rFonts w:ascii="宋体" w:hAnsi="宋体" w:cs="宋体" w:hint="eastAsia"/>
          <w:kern w:val="0"/>
          <w:szCs w:val="24"/>
        </w:rPr>
        <w:t>电</w:t>
      </w:r>
      <w:r w:rsidRPr="00B56D24">
        <w:rPr>
          <w:rFonts w:ascii="宋体" w:hAnsi="宋体" w:cs="MS Mincho" w:hint="eastAsia"/>
          <w:kern w:val="0"/>
          <w:szCs w:val="24"/>
        </w:rPr>
        <w:t>力</w:t>
      </w:r>
      <w:r w:rsidRPr="00B56D24">
        <w:rPr>
          <w:rFonts w:ascii="宋体" w:hAnsi="宋体" w:cs="宋体" w:hint="eastAsia"/>
          <w:kern w:val="0"/>
          <w:szCs w:val="24"/>
        </w:rPr>
        <w:t>电</w:t>
      </w:r>
      <w:r w:rsidRPr="00B56D24">
        <w:rPr>
          <w:rFonts w:ascii="宋体" w:hAnsi="宋体" w:cs="MS Mincho" w:hint="eastAsia"/>
          <w:kern w:val="0"/>
          <w:szCs w:val="24"/>
        </w:rPr>
        <w:t>网中的流</w:t>
      </w:r>
      <w:r w:rsidRPr="00B56D24">
        <w:rPr>
          <w:rFonts w:ascii="宋体" w:hAnsi="宋体" w:cs="宋体" w:hint="eastAsia"/>
          <w:kern w:val="0"/>
          <w:szCs w:val="24"/>
        </w:rPr>
        <w:t>动</w:t>
      </w:r>
      <w:r w:rsidRPr="00B56D24">
        <w:rPr>
          <w:rFonts w:ascii="宋体" w:hAnsi="宋体" w:cs="MS Mincho" w:hint="eastAsia"/>
          <w:kern w:val="0"/>
          <w:szCs w:val="24"/>
        </w:rPr>
        <w:t>，所以可以降低</w:t>
      </w:r>
      <w:r w:rsidRPr="00B56D24">
        <w:rPr>
          <w:rFonts w:ascii="宋体" w:hAnsi="宋体" w:cs="宋体" w:hint="eastAsia"/>
          <w:kern w:val="0"/>
          <w:szCs w:val="24"/>
        </w:rPr>
        <w:t>变压</w:t>
      </w:r>
      <w:r w:rsidRPr="00B56D24">
        <w:rPr>
          <w:rFonts w:ascii="宋体" w:hAnsi="宋体" w:cs="HiddenHorzOCR" w:hint="eastAsia"/>
          <w:kern w:val="0"/>
          <w:szCs w:val="24"/>
        </w:rPr>
        <w:t>器与</w:t>
      </w:r>
      <w:r w:rsidRPr="00B56D24">
        <w:rPr>
          <w:rFonts w:ascii="宋体" w:hAnsi="宋体" w:cs="宋体" w:hint="eastAsia"/>
          <w:kern w:val="0"/>
          <w:szCs w:val="24"/>
        </w:rPr>
        <w:t>线</w:t>
      </w:r>
      <w:r w:rsidRPr="00B56D24">
        <w:rPr>
          <w:rFonts w:ascii="宋体" w:hAnsi="宋体" w:cs="MS Mincho" w:hint="eastAsia"/>
          <w:kern w:val="0"/>
          <w:szCs w:val="24"/>
        </w:rPr>
        <w:t>路因</w:t>
      </w:r>
      <w:r w:rsidRPr="00B56D24">
        <w:rPr>
          <w:rFonts w:ascii="宋体" w:hAnsi="宋体" w:cs="宋体" w:hint="eastAsia"/>
          <w:kern w:val="0"/>
          <w:szCs w:val="24"/>
        </w:rPr>
        <w:t>传输</w:t>
      </w:r>
      <w:r w:rsidRPr="00B56D24">
        <w:rPr>
          <w:rFonts w:ascii="宋体" w:hAnsi="宋体" w:cs="MS Mincho" w:hint="eastAsia"/>
          <w:kern w:val="0"/>
          <w:szCs w:val="24"/>
        </w:rPr>
        <w:t>无功功率造成的</w:t>
      </w:r>
      <w:r w:rsidRPr="00B56D24">
        <w:rPr>
          <w:rFonts w:ascii="宋体" w:hAnsi="宋体" w:cs="宋体" w:hint="eastAsia"/>
          <w:kern w:val="0"/>
          <w:szCs w:val="24"/>
        </w:rPr>
        <w:t>电</w:t>
      </w:r>
      <w:r w:rsidRPr="00B56D24">
        <w:rPr>
          <w:rFonts w:ascii="宋体" w:hAnsi="宋体" w:cs="MS Mincho" w:hint="eastAsia"/>
          <w:kern w:val="0"/>
          <w:szCs w:val="24"/>
        </w:rPr>
        <w:t>能</w:t>
      </w:r>
      <w:r w:rsidRPr="00B56D24">
        <w:rPr>
          <w:rFonts w:ascii="宋体" w:hAnsi="宋体" w:cs="宋体" w:hint="eastAsia"/>
          <w:kern w:val="0"/>
          <w:szCs w:val="24"/>
        </w:rPr>
        <w:t>损</w:t>
      </w:r>
      <w:r w:rsidRPr="00B56D24">
        <w:rPr>
          <w:rFonts w:ascii="宋体" w:hAnsi="宋体" w:cs="MS Mincho" w:hint="eastAsia"/>
          <w:kern w:val="0"/>
          <w:szCs w:val="24"/>
        </w:rPr>
        <w:t>耗，</w:t>
      </w:r>
      <w:r w:rsidRPr="00B56D24">
        <w:rPr>
          <w:rFonts w:ascii="宋体" w:hAnsi="宋体" w:cs="宋体" w:hint="eastAsia"/>
          <w:kern w:val="0"/>
          <w:szCs w:val="24"/>
        </w:rPr>
        <w:t>这</w:t>
      </w:r>
      <w:r w:rsidRPr="00B56D24">
        <w:rPr>
          <w:rFonts w:ascii="宋体" w:hAnsi="宋体" w:cs="MS Mincho" w:hint="eastAsia"/>
          <w:kern w:val="0"/>
          <w:szCs w:val="24"/>
        </w:rPr>
        <w:t>就是无功</w:t>
      </w:r>
      <w:r w:rsidRPr="00B56D24">
        <w:rPr>
          <w:rFonts w:ascii="宋体" w:hAnsi="宋体" w:cs="宋体" w:hint="eastAsia"/>
          <w:kern w:val="0"/>
          <w:szCs w:val="24"/>
        </w:rPr>
        <w:t>补偿</w:t>
      </w:r>
      <w:r w:rsidRPr="00B56D24">
        <w:rPr>
          <w:rFonts w:ascii="宋体" w:hAnsi="宋体" w:cs="MS Mincho" w:hint="eastAsia"/>
          <w:kern w:val="0"/>
          <w:szCs w:val="24"/>
        </w:rPr>
        <w:t>。无</w:t>
      </w:r>
      <w:r w:rsidRPr="00B56D24">
        <w:rPr>
          <w:rFonts w:ascii="宋体" w:hAnsi="宋体" w:cs="HiddenHorzOCR" w:hint="eastAsia"/>
          <w:kern w:val="0"/>
          <w:szCs w:val="24"/>
        </w:rPr>
        <w:t>功</w:t>
      </w:r>
      <w:r w:rsidRPr="00B56D24">
        <w:rPr>
          <w:rFonts w:ascii="宋体" w:hAnsi="宋体" w:cs="宋体" w:hint="eastAsia"/>
          <w:kern w:val="0"/>
          <w:szCs w:val="24"/>
        </w:rPr>
        <w:t>补偿</w:t>
      </w:r>
      <w:r w:rsidRPr="00B56D24">
        <w:rPr>
          <w:rFonts w:ascii="宋体" w:hAnsi="宋体" w:cs="MS Mincho" w:hint="eastAsia"/>
          <w:kern w:val="0"/>
          <w:szCs w:val="24"/>
        </w:rPr>
        <w:t>可以提高功率因数，是一</w:t>
      </w:r>
      <w:r w:rsidRPr="00B56D24">
        <w:rPr>
          <w:rFonts w:ascii="宋体" w:hAnsi="宋体" w:cs="宋体" w:hint="eastAsia"/>
          <w:kern w:val="0"/>
          <w:szCs w:val="24"/>
        </w:rPr>
        <w:t>项</w:t>
      </w:r>
      <w:r w:rsidRPr="00B56D24">
        <w:rPr>
          <w:rFonts w:ascii="宋体" w:hAnsi="宋体" w:cs="MS Mincho" w:hint="eastAsia"/>
          <w:kern w:val="0"/>
          <w:szCs w:val="24"/>
        </w:rPr>
        <w:t>收效快、投</w:t>
      </w:r>
      <w:r w:rsidRPr="00B56D24">
        <w:rPr>
          <w:rFonts w:ascii="宋体" w:hAnsi="宋体" w:cs="宋体" w:hint="eastAsia"/>
          <w:kern w:val="0"/>
          <w:szCs w:val="24"/>
        </w:rPr>
        <w:t>资</w:t>
      </w:r>
      <w:r w:rsidRPr="00B56D24">
        <w:rPr>
          <w:rFonts w:ascii="宋体" w:hAnsi="宋体" w:cs="MS Mincho" w:hint="eastAsia"/>
          <w:kern w:val="0"/>
          <w:szCs w:val="24"/>
        </w:rPr>
        <w:t>少的降</w:t>
      </w:r>
      <w:r w:rsidRPr="00B56D24">
        <w:rPr>
          <w:rFonts w:ascii="宋体" w:hAnsi="宋体" w:cs="宋体" w:hint="eastAsia"/>
          <w:kern w:val="0"/>
          <w:szCs w:val="24"/>
        </w:rPr>
        <w:t>损节</w:t>
      </w:r>
      <w:r w:rsidRPr="00B56D24">
        <w:rPr>
          <w:rFonts w:ascii="宋体" w:hAnsi="宋体" w:cs="MS Mincho" w:hint="eastAsia"/>
          <w:kern w:val="0"/>
          <w:szCs w:val="24"/>
        </w:rPr>
        <w:t>能</w:t>
      </w:r>
      <w:r w:rsidRPr="00B56D24">
        <w:rPr>
          <w:rFonts w:ascii="宋体" w:hAnsi="宋体" w:cs="HiddenHorzOCR" w:hint="eastAsia"/>
          <w:kern w:val="0"/>
          <w:szCs w:val="24"/>
        </w:rPr>
        <w:t>措施。</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hint="eastAsia"/>
          <w:kern w:val="0"/>
          <w:szCs w:val="24"/>
        </w:rPr>
        <w:t>公共建筑中，由于大量使用了</w:t>
      </w:r>
      <w:r w:rsidRPr="00B56D24">
        <w:rPr>
          <w:rFonts w:ascii="宋体" w:hAnsi="宋体" w:cs="宋体" w:hint="eastAsia"/>
          <w:kern w:val="0"/>
          <w:szCs w:val="24"/>
        </w:rPr>
        <w:t>单</w:t>
      </w:r>
      <w:r w:rsidRPr="00B56D24">
        <w:rPr>
          <w:rFonts w:ascii="宋体" w:hAnsi="宋体" w:cs="MS Mincho" w:hint="eastAsia"/>
          <w:kern w:val="0"/>
          <w:szCs w:val="24"/>
        </w:rPr>
        <w:t>相</w:t>
      </w:r>
      <w:r w:rsidRPr="00B56D24">
        <w:rPr>
          <w:rFonts w:ascii="宋体" w:hAnsi="宋体" w:cs="宋体" w:hint="eastAsia"/>
          <w:kern w:val="0"/>
          <w:szCs w:val="24"/>
        </w:rPr>
        <w:t>负</w:t>
      </w:r>
      <w:r w:rsidRPr="00B56D24">
        <w:rPr>
          <w:rFonts w:ascii="宋体" w:hAnsi="宋体" w:cs="MS Mincho" w:hint="eastAsia"/>
          <w:kern w:val="0"/>
          <w:szCs w:val="24"/>
        </w:rPr>
        <w:t>荷，如照明、</w:t>
      </w:r>
      <w:r w:rsidRPr="00B56D24">
        <w:rPr>
          <w:rFonts w:ascii="宋体" w:hAnsi="宋体" w:cs="宋体" w:hint="eastAsia"/>
          <w:kern w:val="0"/>
          <w:szCs w:val="24"/>
        </w:rPr>
        <w:t>办</w:t>
      </w:r>
      <w:r w:rsidRPr="00B56D24">
        <w:rPr>
          <w:rFonts w:ascii="宋体" w:hAnsi="宋体" w:cs="MS Mincho" w:hint="eastAsia"/>
          <w:kern w:val="0"/>
          <w:szCs w:val="24"/>
        </w:rPr>
        <w:t>公用</w:t>
      </w:r>
      <w:r w:rsidRPr="00B56D24">
        <w:rPr>
          <w:rFonts w:ascii="宋体" w:hAnsi="宋体" w:cs="宋体" w:hint="eastAsia"/>
          <w:kern w:val="0"/>
          <w:szCs w:val="24"/>
        </w:rPr>
        <w:t>电设备</w:t>
      </w:r>
      <w:r w:rsidRPr="00B56D24">
        <w:rPr>
          <w:rFonts w:ascii="宋体" w:hAnsi="宋体" w:cs="MS Mincho" w:hint="eastAsia"/>
          <w:kern w:val="0"/>
          <w:szCs w:val="24"/>
        </w:rPr>
        <w:t>等，其</w:t>
      </w:r>
      <w:r w:rsidRPr="00B56D24">
        <w:rPr>
          <w:rFonts w:ascii="宋体" w:hAnsi="宋体" w:cs="宋体" w:hint="eastAsia"/>
          <w:kern w:val="0"/>
          <w:szCs w:val="24"/>
        </w:rPr>
        <w:t>负</w:t>
      </w:r>
      <w:r w:rsidRPr="00B56D24">
        <w:rPr>
          <w:rFonts w:ascii="宋体" w:hAnsi="宋体" w:cs="MS Mincho" w:hint="eastAsia"/>
          <w:kern w:val="0"/>
          <w:szCs w:val="24"/>
        </w:rPr>
        <w:t>荷</w:t>
      </w:r>
      <w:r w:rsidRPr="00B56D24">
        <w:rPr>
          <w:rFonts w:ascii="宋体" w:hAnsi="宋体" w:cs="宋体" w:hint="eastAsia"/>
          <w:kern w:val="0"/>
          <w:szCs w:val="24"/>
        </w:rPr>
        <w:t>变</w:t>
      </w:r>
      <w:r w:rsidRPr="00B56D24">
        <w:rPr>
          <w:rFonts w:ascii="宋体" w:hAnsi="宋体" w:cs="MS Mincho" w:hint="eastAsia"/>
          <w:kern w:val="0"/>
          <w:szCs w:val="24"/>
        </w:rPr>
        <w:t>化随机性很大，容易造成三相</w:t>
      </w:r>
      <w:r w:rsidRPr="00B56D24">
        <w:rPr>
          <w:rFonts w:ascii="宋体" w:hAnsi="宋体" w:cs="宋体" w:hint="eastAsia"/>
          <w:kern w:val="0"/>
          <w:szCs w:val="24"/>
        </w:rPr>
        <w:t>负载</w:t>
      </w:r>
      <w:r w:rsidRPr="00B56D24">
        <w:rPr>
          <w:rFonts w:ascii="宋体" w:hAnsi="宋体" w:cs="MS Mincho" w:hint="eastAsia"/>
          <w:kern w:val="0"/>
          <w:szCs w:val="24"/>
        </w:rPr>
        <w:t>的不</w:t>
      </w:r>
      <w:r w:rsidRPr="00B56D24">
        <w:rPr>
          <w:rFonts w:ascii="宋体" w:hAnsi="宋体" w:cs="HiddenHorzOCR" w:hint="eastAsia"/>
          <w:kern w:val="0"/>
          <w:szCs w:val="24"/>
        </w:rPr>
        <w:t>平衡，即使努力做到三相平衡，在运行</w:t>
      </w:r>
      <w:r w:rsidRPr="00B56D24">
        <w:rPr>
          <w:rFonts w:ascii="宋体" w:hAnsi="宋体" w:cs="宋体" w:hint="eastAsia"/>
          <w:kern w:val="0"/>
          <w:szCs w:val="24"/>
        </w:rPr>
        <w:t>时</w:t>
      </w:r>
      <w:r w:rsidRPr="00B56D24">
        <w:rPr>
          <w:rFonts w:ascii="宋体" w:hAnsi="宋体" w:cs="MS Mincho" w:hint="eastAsia"/>
          <w:kern w:val="0"/>
          <w:szCs w:val="24"/>
        </w:rPr>
        <w:t>也会</w:t>
      </w:r>
      <w:r w:rsidRPr="00B56D24">
        <w:rPr>
          <w:rFonts w:ascii="宋体" w:hAnsi="宋体" w:cs="宋体" w:hint="eastAsia"/>
          <w:kern w:val="0"/>
          <w:szCs w:val="24"/>
        </w:rPr>
        <w:t>产</w:t>
      </w:r>
      <w:r w:rsidRPr="00B56D24">
        <w:rPr>
          <w:rFonts w:ascii="宋体" w:hAnsi="宋体" w:cs="MS Mincho" w:hint="eastAsia"/>
          <w:kern w:val="0"/>
          <w:szCs w:val="24"/>
        </w:rPr>
        <w:t>生</w:t>
      </w:r>
      <w:r w:rsidRPr="00B56D24">
        <w:rPr>
          <w:rFonts w:ascii="宋体" w:hAnsi="宋体" w:cs="宋体" w:hint="eastAsia"/>
          <w:kern w:val="0"/>
          <w:szCs w:val="24"/>
        </w:rPr>
        <w:t>较</w:t>
      </w:r>
      <w:r w:rsidRPr="00B56D24">
        <w:rPr>
          <w:rFonts w:ascii="宋体" w:hAnsi="宋体" w:cs="MS Mincho" w:hint="eastAsia"/>
          <w:kern w:val="0"/>
          <w:szCs w:val="24"/>
        </w:rPr>
        <w:t>大的三相不平衡。因</w:t>
      </w:r>
      <w:r w:rsidRPr="00B56D24">
        <w:rPr>
          <w:rFonts w:ascii="宋体" w:hAnsi="宋体" w:cs="HiddenHorzOCR" w:hint="eastAsia"/>
          <w:kern w:val="0"/>
          <w:szCs w:val="24"/>
        </w:rPr>
        <w:t>此，作</w:t>
      </w:r>
      <w:r w:rsidRPr="00B56D24">
        <w:rPr>
          <w:rFonts w:ascii="宋体" w:hAnsi="宋体" w:cs="宋体" w:hint="eastAsia"/>
          <w:kern w:val="0"/>
          <w:szCs w:val="24"/>
        </w:rPr>
        <w:t>为绿</w:t>
      </w:r>
      <w:r w:rsidRPr="00B56D24">
        <w:rPr>
          <w:rFonts w:ascii="宋体" w:hAnsi="宋体" w:cs="MS Mincho" w:hint="eastAsia"/>
          <w:kern w:val="0"/>
          <w:szCs w:val="24"/>
        </w:rPr>
        <w:t>色建筑的供配</w:t>
      </w:r>
      <w:r w:rsidRPr="00B56D24">
        <w:rPr>
          <w:rFonts w:ascii="宋体" w:hAnsi="宋体" w:cs="宋体" w:hint="eastAsia"/>
          <w:kern w:val="0"/>
          <w:szCs w:val="24"/>
        </w:rPr>
        <w:t>电</w:t>
      </w:r>
      <w:r w:rsidRPr="00B56D24">
        <w:rPr>
          <w:rFonts w:ascii="宋体" w:hAnsi="宋体" w:cs="MS Mincho" w:hint="eastAsia"/>
          <w:kern w:val="0"/>
          <w:szCs w:val="24"/>
        </w:rPr>
        <w:t>系</w:t>
      </w:r>
      <w:r w:rsidRPr="00B56D24">
        <w:rPr>
          <w:rFonts w:ascii="宋体" w:hAnsi="宋体" w:cs="宋体" w:hint="eastAsia"/>
          <w:kern w:val="0"/>
          <w:szCs w:val="24"/>
        </w:rPr>
        <w:t>统设计</w:t>
      </w:r>
      <w:r w:rsidRPr="00B56D24">
        <w:rPr>
          <w:rFonts w:ascii="宋体" w:hAnsi="宋体" w:cs="MS Mincho" w:hint="eastAsia"/>
          <w:kern w:val="0"/>
          <w:szCs w:val="24"/>
        </w:rPr>
        <w:t>，宜采用分</w:t>
      </w:r>
      <w:r w:rsidRPr="00B56D24">
        <w:rPr>
          <w:rFonts w:ascii="宋体" w:hAnsi="宋体" w:cs="宋体" w:hint="eastAsia"/>
          <w:kern w:val="0"/>
          <w:szCs w:val="24"/>
        </w:rPr>
        <w:t>项</w:t>
      </w:r>
      <w:r w:rsidRPr="00B56D24">
        <w:rPr>
          <w:rFonts w:ascii="宋体" w:hAnsi="宋体" w:cs="MS Mincho" w:hint="eastAsia"/>
          <w:kern w:val="0"/>
          <w:szCs w:val="24"/>
        </w:rPr>
        <w:t>无功自</w:t>
      </w:r>
      <w:r w:rsidRPr="00B56D24">
        <w:rPr>
          <w:rFonts w:ascii="宋体" w:hAnsi="宋体" w:cs="宋体" w:hint="eastAsia"/>
          <w:kern w:val="0"/>
          <w:szCs w:val="24"/>
        </w:rPr>
        <w:t>动补偿</w:t>
      </w:r>
      <w:r w:rsidRPr="00B56D24">
        <w:rPr>
          <w:rFonts w:ascii="宋体" w:hAnsi="宋体" w:cs="HiddenHorzOCR" w:hint="eastAsia"/>
          <w:kern w:val="0"/>
          <w:szCs w:val="24"/>
        </w:rPr>
        <w:t>装置，否</w:t>
      </w:r>
      <w:r w:rsidRPr="00B56D24">
        <w:rPr>
          <w:rFonts w:ascii="宋体" w:hAnsi="宋体" w:cs="宋体" w:hint="eastAsia"/>
          <w:kern w:val="0"/>
          <w:szCs w:val="24"/>
        </w:rPr>
        <w:t>则</w:t>
      </w:r>
      <w:r w:rsidRPr="00B56D24">
        <w:rPr>
          <w:rFonts w:ascii="宋体" w:hAnsi="宋体" w:cs="MS Mincho" w:hint="eastAsia"/>
          <w:kern w:val="0"/>
          <w:szCs w:val="24"/>
        </w:rPr>
        <w:t>不但不</w:t>
      </w:r>
      <w:r w:rsidRPr="00B56D24">
        <w:rPr>
          <w:rFonts w:ascii="宋体" w:hAnsi="宋体" w:cs="宋体" w:hint="eastAsia"/>
          <w:kern w:val="0"/>
          <w:szCs w:val="24"/>
        </w:rPr>
        <w:t>节</w:t>
      </w:r>
      <w:r w:rsidRPr="00B56D24">
        <w:rPr>
          <w:rFonts w:ascii="宋体" w:hAnsi="宋体" w:cs="MS Mincho" w:hint="eastAsia"/>
          <w:kern w:val="0"/>
          <w:szCs w:val="24"/>
        </w:rPr>
        <w:t>能，反而浪</w:t>
      </w:r>
      <w:r w:rsidRPr="00B56D24">
        <w:rPr>
          <w:rFonts w:ascii="宋体" w:hAnsi="宋体" w:cs="宋体" w:hint="eastAsia"/>
          <w:kern w:val="0"/>
          <w:szCs w:val="24"/>
        </w:rPr>
        <w:t>费资</w:t>
      </w:r>
      <w:r w:rsidRPr="00B56D24">
        <w:rPr>
          <w:rFonts w:ascii="宋体" w:hAnsi="宋体" w:cs="MS Mincho" w:hint="eastAsia"/>
          <w:kern w:val="0"/>
          <w:szCs w:val="24"/>
        </w:rPr>
        <w:t>源，而且</w:t>
      </w:r>
      <w:r w:rsidRPr="00B56D24">
        <w:rPr>
          <w:rFonts w:ascii="宋体" w:hAnsi="宋体" w:cs="宋体" w:hint="eastAsia"/>
          <w:kern w:val="0"/>
          <w:szCs w:val="24"/>
        </w:rPr>
        <w:t>难</w:t>
      </w:r>
      <w:r w:rsidRPr="00B56D24">
        <w:rPr>
          <w:rFonts w:ascii="宋体" w:hAnsi="宋体" w:cs="MS Mincho" w:hint="eastAsia"/>
          <w:kern w:val="0"/>
          <w:szCs w:val="24"/>
        </w:rPr>
        <w:t>以</w:t>
      </w:r>
      <w:r w:rsidRPr="00B56D24">
        <w:rPr>
          <w:rFonts w:ascii="宋体" w:hAnsi="宋体" w:cs="宋体" w:hint="eastAsia"/>
          <w:kern w:val="0"/>
          <w:szCs w:val="24"/>
        </w:rPr>
        <w:t>对</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的无功</w:t>
      </w:r>
      <w:r w:rsidRPr="00B56D24">
        <w:rPr>
          <w:rFonts w:ascii="宋体" w:hAnsi="宋体" w:cs="宋体" w:hint="eastAsia"/>
          <w:kern w:val="0"/>
          <w:szCs w:val="24"/>
        </w:rPr>
        <w:t>补偿进</w:t>
      </w:r>
      <w:r w:rsidRPr="00B56D24">
        <w:rPr>
          <w:rFonts w:ascii="宋体" w:hAnsi="宋体" w:cs="MS Mincho" w:hint="eastAsia"/>
          <w:kern w:val="0"/>
          <w:szCs w:val="24"/>
        </w:rPr>
        <w:t>行有效</w:t>
      </w:r>
      <w:r w:rsidRPr="00B56D24">
        <w:rPr>
          <w:rFonts w:ascii="宋体" w:hAnsi="宋体" w:cs="宋体" w:hint="eastAsia"/>
          <w:kern w:val="0"/>
          <w:szCs w:val="24"/>
        </w:rPr>
        <w:t>补偿</w:t>
      </w:r>
      <w:r w:rsidRPr="00B56D24">
        <w:rPr>
          <w:rFonts w:ascii="宋体" w:hAnsi="宋体" w:cs="MS Mincho" w:hint="eastAsia"/>
          <w:kern w:val="0"/>
          <w:szCs w:val="24"/>
        </w:rPr>
        <w:t>，</w:t>
      </w:r>
      <w:r w:rsidRPr="00B56D24">
        <w:rPr>
          <w:rFonts w:ascii="宋体" w:hAnsi="宋体" w:cs="宋体" w:hint="eastAsia"/>
          <w:kern w:val="0"/>
          <w:szCs w:val="24"/>
        </w:rPr>
        <w:t>补偿过</w:t>
      </w:r>
      <w:r w:rsidRPr="00B56D24">
        <w:rPr>
          <w:rFonts w:ascii="宋体" w:hAnsi="宋体" w:cs="MS Mincho" w:hint="eastAsia"/>
          <w:kern w:val="0"/>
          <w:szCs w:val="24"/>
        </w:rPr>
        <w:t>程中所</w:t>
      </w:r>
      <w:r w:rsidRPr="00B56D24">
        <w:rPr>
          <w:rFonts w:ascii="宋体" w:hAnsi="宋体" w:cs="宋体" w:hint="eastAsia"/>
          <w:kern w:val="0"/>
          <w:szCs w:val="24"/>
        </w:rPr>
        <w:t>产</w:t>
      </w:r>
      <w:r w:rsidRPr="00B56D24">
        <w:rPr>
          <w:rFonts w:ascii="宋体" w:hAnsi="宋体" w:cs="MS Mincho" w:hint="eastAsia"/>
          <w:kern w:val="0"/>
          <w:szCs w:val="24"/>
        </w:rPr>
        <w:t>生的</w:t>
      </w:r>
      <w:r w:rsidRPr="00B56D24">
        <w:rPr>
          <w:rFonts w:ascii="宋体" w:hAnsi="宋体" w:cs="宋体" w:hint="eastAsia"/>
          <w:kern w:val="0"/>
          <w:szCs w:val="24"/>
        </w:rPr>
        <w:t>过</w:t>
      </w:r>
      <w:r w:rsidRPr="00B56D24">
        <w:rPr>
          <w:rFonts w:ascii="宋体" w:hAnsi="宋体" w:cs="MS Mincho" w:hint="eastAsia"/>
          <w:kern w:val="0"/>
          <w:szCs w:val="24"/>
        </w:rPr>
        <w:t>、欠</w:t>
      </w:r>
      <w:r w:rsidRPr="00B56D24">
        <w:rPr>
          <w:rFonts w:ascii="宋体" w:hAnsi="宋体" w:cs="宋体" w:hint="eastAsia"/>
          <w:kern w:val="0"/>
          <w:szCs w:val="24"/>
        </w:rPr>
        <w:t>补偿</w:t>
      </w:r>
      <w:r w:rsidRPr="00B56D24">
        <w:rPr>
          <w:rFonts w:ascii="宋体" w:hAnsi="宋体" w:cs="MS Mincho" w:hint="eastAsia"/>
          <w:kern w:val="0"/>
          <w:szCs w:val="24"/>
        </w:rPr>
        <w:t>等弊端更是</w:t>
      </w:r>
      <w:r w:rsidRPr="00B56D24">
        <w:rPr>
          <w:rFonts w:ascii="宋体" w:hAnsi="宋体" w:cs="宋体" w:hint="eastAsia"/>
          <w:kern w:val="0"/>
          <w:szCs w:val="24"/>
        </w:rPr>
        <w:t>对</w:t>
      </w:r>
      <w:r w:rsidRPr="00B56D24">
        <w:rPr>
          <w:rFonts w:ascii="宋体" w:hAnsi="宋体" w:cs="HiddenHorzOCR" w:hint="eastAsia"/>
          <w:kern w:val="0"/>
          <w:szCs w:val="24"/>
        </w:rPr>
        <w:t>整个</w:t>
      </w:r>
      <w:r w:rsidRPr="00B56D24">
        <w:rPr>
          <w:rFonts w:ascii="宋体" w:hAnsi="宋体" w:cs="宋体" w:hint="eastAsia"/>
          <w:kern w:val="0"/>
          <w:szCs w:val="24"/>
        </w:rPr>
        <w:t>电</w:t>
      </w:r>
      <w:r w:rsidRPr="00B56D24">
        <w:rPr>
          <w:rFonts w:ascii="宋体" w:hAnsi="宋体" w:cs="MS Mincho" w:hint="eastAsia"/>
          <w:kern w:val="0"/>
          <w:szCs w:val="24"/>
        </w:rPr>
        <w:t>网的正常运行</w:t>
      </w:r>
      <w:r w:rsidRPr="00B56D24">
        <w:rPr>
          <w:rFonts w:ascii="宋体" w:hAnsi="宋体" w:cs="宋体" w:hint="eastAsia"/>
          <w:kern w:val="0"/>
          <w:szCs w:val="24"/>
        </w:rPr>
        <w:t>带</w:t>
      </w:r>
      <w:r w:rsidRPr="00B56D24">
        <w:rPr>
          <w:rFonts w:ascii="宋体" w:hAnsi="宋体" w:cs="MS Mincho" w:hint="eastAsia"/>
          <w:kern w:val="0"/>
          <w:szCs w:val="24"/>
        </w:rPr>
        <w:t>来了</w:t>
      </w:r>
      <w:r w:rsidRPr="00B56D24">
        <w:rPr>
          <w:rFonts w:ascii="宋体" w:hAnsi="宋体" w:cs="宋体" w:hint="eastAsia"/>
          <w:kern w:val="0"/>
          <w:szCs w:val="24"/>
        </w:rPr>
        <w:t>严</w:t>
      </w:r>
      <w:r w:rsidRPr="00B56D24">
        <w:rPr>
          <w:rFonts w:ascii="宋体" w:hAnsi="宋体" w:cs="MS Mincho" w:hint="eastAsia"/>
          <w:kern w:val="0"/>
          <w:szCs w:val="24"/>
        </w:rPr>
        <w:t>重的危害。</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10.2.</w:t>
      </w:r>
      <w:r w:rsidRPr="00B56D24">
        <w:rPr>
          <w:rFonts w:ascii="宋体" w:hAnsi="宋体" w:cs="Times New Roman" w:hint="eastAsia"/>
          <w:b/>
          <w:kern w:val="0"/>
          <w:szCs w:val="24"/>
        </w:rPr>
        <w:t>4</w:t>
      </w:r>
      <w:r w:rsidRPr="00B56D24">
        <w:rPr>
          <w:rFonts w:ascii="宋体" w:hAnsi="宋体" w:cs="Times New Roman"/>
          <w:b/>
          <w:kern w:val="0"/>
          <w:szCs w:val="24"/>
        </w:rPr>
        <w:t xml:space="preserve"> </w:t>
      </w:r>
      <w:r w:rsidRPr="00B56D24">
        <w:rPr>
          <w:rFonts w:ascii="宋体" w:hAnsi="宋体" w:cs="宋体" w:hint="eastAsia"/>
          <w:kern w:val="0"/>
          <w:szCs w:val="24"/>
        </w:rPr>
        <w:t xml:space="preserve"> 变频驱动</w:t>
      </w:r>
      <w:r w:rsidRPr="00B56D24">
        <w:rPr>
          <w:rFonts w:ascii="宋体" w:hAnsi="宋体" w:cs="MS Mincho" w:hint="eastAsia"/>
          <w:kern w:val="0"/>
          <w:szCs w:val="24"/>
        </w:rPr>
        <w:t>或晶</w:t>
      </w:r>
      <w:r w:rsidRPr="00B56D24">
        <w:rPr>
          <w:rFonts w:ascii="宋体" w:hAnsi="宋体" w:cs="宋体" w:hint="eastAsia"/>
          <w:kern w:val="0"/>
          <w:szCs w:val="24"/>
        </w:rPr>
        <w:t>闸</w:t>
      </w:r>
      <w:r w:rsidRPr="00B56D24">
        <w:rPr>
          <w:rFonts w:ascii="宋体" w:hAnsi="宋体" w:cs="MS Mincho" w:hint="eastAsia"/>
          <w:kern w:val="0"/>
          <w:szCs w:val="24"/>
        </w:rPr>
        <w:t>管整流直流</w:t>
      </w:r>
      <w:r w:rsidRPr="00B56D24">
        <w:rPr>
          <w:rFonts w:ascii="宋体" w:hAnsi="宋体" w:cs="宋体" w:hint="eastAsia"/>
          <w:kern w:val="0"/>
          <w:szCs w:val="24"/>
        </w:rPr>
        <w:t>驱动设备</w:t>
      </w:r>
      <w:r w:rsidRPr="00B56D24">
        <w:rPr>
          <w:rFonts w:ascii="宋体" w:hAnsi="宋体" w:cs="MS Mincho" w:hint="eastAsia"/>
          <w:kern w:val="0"/>
          <w:szCs w:val="24"/>
        </w:rPr>
        <w:t>、</w:t>
      </w:r>
      <w:r w:rsidRPr="00B56D24">
        <w:rPr>
          <w:rFonts w:ascii="宋体" w:hAnsi="宋体" w:cs="宋体" w:hint="eastAsia"/>
          <w:kern w:val="0"/>
          <w:szCs w:val="24"/>
        </w:rPr>
        <w:t>计</w:t>
      </w:r>
      <w:r w:rsidRPr="00B56D24">
        <w:rPr>
          <w:rFonts w:ascii="宋体" w:hAnsi="宋体" w:cs="MS Mincho" w:hint="eastAsia"/>
          <w:kern w:val="0"/>
          <w:szCs w:val="24"/>
        </w:rPr>
        <w:t>算机、重要</w:t>
      </w:r>
      <w:r w:rsidRPr="00B56D24">
        <w:rPr>
          <w:rFonts w:ascii="宋体" w:hAnsi="宋体" w:cs="宋体" w:hint="eastAsia"/>
          <w:kern w:val="0"/>
          <w:szCs w:val="24"/>
        </w:rPr>
        <w:t>负载</w:t>
      </w:r>
      <w:r w:rsidRPr="00B56D24">
        <w:rPr>
          <w:rFonts w:ascii="宋体" w:hAnsi="宋体" w:cs="MS Mincho" w:hint="eastAsia"/>
          <w:kern w:val="0"/>
          <w:szCs w:val="24"/>
        </w:rPr>
        <w:t>所用的不</w:t>
      </w:r>
      <w:r w:rsidRPr="00B56D24">
        <w:rPr>
          <w:rFonts w:ascii="宋体" w:hAnsi="宋体" w:cs="宋体" w:hint="eastAsia"/>
          <w:kern w:val="0"/>
          <w:szCs w:val="24"/>
        </w:rPr>
        <w:t>间</w:t>
      </w:r>
      <w:r w:rsidRPr="00B56D24">
        <w:rPr>
          <w:rFonts w:ascii="宋体" w:hAnsi="宋体" w:cs="MS Mincho" w:hint="eastAsia"/>
          <w:kern w:val="0"/>
          <w:szCs w:val="24"/>
        </w:rPr>
        <w:t>断</w:t>
      </w:r>
      <w:r w:rsidRPr="00B56D24">
        <w:rPr>
          <w:rFonts w:ascii="宋体" w:hAnsi="宋体" w:cs="宋体" w:hint="eastAsia"/>
          <w:kern w:val="0"/>
          <w:szCs w:val="24"/>
        </w:rPr>
        <w:t>电</w:t>
      </w:r>
      <w:r w:rsidRPr="00B56D24">
        <w:rPr>
          <w:rFonts w:ascii="宋体" w:hAnsi="宋体" w:cs="MS Mincho" w:hint="eastAsia"/>
          <w:kern w:val="0"/>
          <w:szCs w:val="24"/>
        </w:rPr>
        <w:t>源</w:t>
      </w:r>
      <w:r w:rsidRPr="00B56D24">
        <w:rPr>
          <w:rFonts w:ascii="宋体" w:hAnsi="宋体" w:cs="HiddenHorzOCR"/>
          <w:kern w:val="0"/>
          <w:szCs w:val="24"/>
        </w:rPr>
        <w:t>(UPS)</w:t>
      </w:r>
      <w:r w:rsidRPr="00B56D24">
        <w:rPr>
          <w:rFonts w:ascii="宋体" w:hAnsi="宋体" w:cs="HiddenHorzOCR" w:hint="eastAsia"/>
          <w:kern w:val="0"/>
          <w:szCs w:val="24"/>
        </w:rPr>
        <w:t>、</w:t>
      </w:r>
      <w:r w:rsidRPr="00B56D24">
        <w:rPr>
          <w:rFonts w:ascii="宋体" w:hAnsi="宋体" w:cs="宋体" w:hint="eastAsia"/>
          <w:kern w:val="0"/>
          <w:szCs w:val="24"/>
        </w:rPr>
        <w:t>节</w:t>
      </w:r>
      <w:r w:rsidRPr="00B56D24">
        <w:rPr>
          <w:rFonts w:ascii="宋体" w:hAnsi="宋体" w:cs="MS Mincho" w:hint="eastAsia"/>
          <w:kern w:val="0"/>
          <w:szCs w:val="24"/>
        </w:rPr>
        <w:t>能</w:t>
      </w:r>
      <w:r w:rsidRPr="00B56D24">
        <w:rPr>
          <w:rFonts w:ascii="宋体" w:hAnsi="宋体" w:cs="宋体" w:hint="eastAsia"/>
          <w:kern w:val="0"/>
          <w:szCs w:val="24"/>
        </w:rPr>
        <w:t>荧</w:t>
      </w:r>
      <w:r w:rsidRPr="00B56D24">
        <w:rPr>
          <w:rFonts w:ascii="宋体" w:hAnsi="宋体" w:cs="MS Mincho" w:hint="eastAsia"/>
          <w:kern w:val="0"/>
          <w:szCs w:val="24"/>
        </w:rPr>
        <w:t>光灯系</w:t>
      </w:r>
      <w:r w:rsidRPr="00B56D24">
        <w:rPr>
          <w:rFonts w:ascii="宋体" w:hAnsi="宋体" w:cs="宋体" w:hint="eastAsia"/>
          <w:kern w:val="0"/>
          <w:szCs w:val="24"/>
        </w:rPr>
        <w:t>统</w:t>
      </w:r>
      <w:r w:rsidRPr="00B56D24">
        <w:rPr>
          <w:rFonts w:ascii="宋体" w:hAnsi="宋体" w:cs="MS Mincho" w:hint="eastAsia"/>
          <w:kern w:val="0"/>
          <w:szCs w:val="24"/>
        </w:rPr>
        <w:t>等，</w:t>
      </w:r>
      <w:r w:rsidRPr="00B56D24">
        <w:rPr>
          <w:rFonts w:ascii="宋体" w:hAnsi="宋体" w:cs="宋体" w:hint="eastAsia"/>
          <w:kern w:val="0"/>
          <w:szCs w:val="24"/>
        </w:rPr>
        <w:t>这</w:t>
      </w:r>
      <w:r w:rsidRPr="00B56D24">
        <w:rPr>
          <w:rFonts w:ascii="宋体" w:hAnsi="宋体" w:cs="MS Mincho" w:hint="eastAsia"/>
          <w:kern w:val="0"/>
          <w:szCs w:val="24"/>
        </w:rPr>
        <w:t>些非</w:t>
      </w:r>
      <w:r w:rsidRPr="00B56D24">
        <w:rPr>
          <w:rFonts w:ascii="宋体" w:hAnsi="宋体" w:cs="宋体" w:hint="eastAsia"/>
          <w:kern w:val="0"/>
          <w:szCs w:val="24"/>
        </w:rPr>
        <w:t>线</w:t>
      </w:r>
      <w:r w:rsidRPr="00B56D24">
        <w:rPr>
          <w:rFonts w:ascii="宋体" w:hAnsi="宋体" w:cs="MS Mincho" w:hint="eastAsia"/>
          <w:kern w:val="0"/>
          <w:szCs w:val="24"/>
        </w:rPr>
        <w:t>性</w:t>
      </w:r>
      <w:r w:rsidRPr="00B56D24">
        <w:rPr>
          <w:rFonts w:ascii="宋体" w:hAnsi="宋体" w:cs="宋体" w:hint="eastAsia"/>
          <w:kern w:val="0"/>
          <w:szCs w:val="24"/>
        </w:rPr>
        <w:t>负载</w:t>
      </w:r>
      <w:r w:rsidRPr="00B56D24">
        <w:rPr>
          <w:rFonts w:ascii="宋体" w:hAnsi="宋体" w:cs="MS Mincho" w:hint="eastAsia"/>
          <w:kern w:val="0"/>
          <w:szCs w:val="24"/>
        </w:rPr>
        <w:t>将</w:t>
      </w:r>
      <w:r w:rsidRPr="00B56D24">
        <w:rPr>
          <w:rFonts w:ascii="宋体" w:hAnsi="宋体" w:cs="宋体" w:hint="eastAsia"/>
          <w:kern w:val="0"/>
          <w:szCs w:val="24"/>
        </w:rPr>
        <w:t>导</w:t>
      </w:r>
      <w:r w:rsidRPr="00B56D24">
        <w:rPr>
          <w:rFonts w:ascii="宋体" w:hAnsi="宋体" w:cs="MS Mincho" w:hint="eastAsia"/>
          <w:kern w:val="0"/>
          <w:szCs w:val="24"/>
        </w:rPr>
        <w:t>致</w:t>
      </w:r>
      <w:r w:rsidRPr="00B56D24">
        <w:rPr>
          <w:rFonts w:ascii="宋体" w:hAnsi="宋体" w:cs="宋体" w:hint="eastAsia"/>
          <w:kern w:val="0"/>
          <w:szCs w:val="24"/>
        </w:rPr>
        <w:t>电</w:t>
      </w:r>
      <w:r w:rsidRPr="00B56D24">
        <w:rPr>
          <w:rFonts w:ascii="宋体" w:hAnsi="宋体" w:cs="MS Mincho" w:hint="eastAsia"/>
          <w:kern w:val="0"/>
          <w:szCs w:val="24"/>
        </w:rPr>
        <w:t>网</w:t>
      </w:r>
      <w:r w:rsidRPr="00B56D24">
        <w:rPr>
          <w:rFonts w:ascii="宋体" w:hAnsi="宋体" w:cs="宋体" w:hint="eastAsia"/>
          <w:kern w:val="0"/>
          <w:szCs w:val="24"/>
        </w:rPr>
        <w:t>污</w:t>
      </w:r>
      <w:r w:rsidRPr="00B56D24">
        <w:rPr>
          <w:rFonts w:ascii="宋体" w:hAnsi="宋体" w:cs="MS Mincho" w:hint="eastAsia"/>
          <w:kern w:val="0"/>
          <w:szCs w:val="24"/>
        </w:rPr>
        <w:t>染，</w:t>
      </w:r>
      <w:r w:rsidRPr="00B56D24">
        <w:rPr>
          <w:rFonts w:ascii="宋体" w:hAnsi="宋体" w:cs="宋体" w:hint="eastAsia"/>
          <w:kern w:val="0"/>
          <w:szCs w:val="24"/>
        </w:rPr>
        <w:t>电</w:t>
      </w:r>
      <w:r w:rsidRPr="00B56D24">
        <w:rPr>
          <w:rFonts w:ascii="宋体" w:hAnsi="宋体" w:cs="MS Mincho" w:hint="eastAsia"/>
          <w:kern w:val="0"/>
          <w:szCs w:val="24"/>
        </w:rPr>
        <w:t>力品</w:t>
      </w:r>
      <w:r w:rsidRPr="00B56D24">
        <w:rPr>
          <w:rFonts w:ascii="宋体" w:hAnsi="宋体" w:cs="宋体" w:hint="eastAsia"/>
          <w:kern w:val="0"/>
          <w:szCs w:val="24"/>
        </w:rPr>
        <w:t>质</w:t>
      </w:r>
      <w:r w:rsidRPr="00B56D24">
        <w:rPr>
          <w:rFonts w:ascii="宋体" w:hAnsi="宋体" w:cs="MS Mincho" w:hint="eastAsia"/>
          <w:kern w:val="0"/>
          <w:szCs w:val="24"/>
        </w:rPr>
        <w:t>下降，引起用</w:t>
      </w:r>
      <w:r w:rsidRPr="00B56D24">
        <w:rPr>
          <w:rFonts w:ascii="宋体" w:hAnsi="宋体" w:cs="宋体" w:hint="eastAsia"/>
          <w:kern w:val="0"/>
          <w:szCs w:val="24"/>
        </w:rPr>
        <w:t>电设备</w:t>
      </w:r>
      <w:r w:rsidRPr="00B56D24">
        <w:rPr>
          <w:rFonts w:ascii="宋体" w:hAnsi="宋体" w:cs="MS Mincho" w:hint="eastAsia"/>
          <w:kern w:val="0"/>
          <w:szCs w:val="24"/>
        </w:rPr>
        <w:t>故障，甚至引</w:t>
      </w:r>
      <w:r w:rsidRPr="00B56D24">
        <w:rPr>
          <w:rFonts w:ascii="宋体" w:hAnsi="宋体" w:cs="宋体" w:hint="eastAsia"/>
          <w:kern w:val="0"/>
          <w:szCs w:val="24"/>
        </w:rPr>
        <w:t>发严</w:t>
      </w:r>
      <w:r w:rsidRPr="00B56D24">
        <w:rPr>
          <w:rFonts w:ascii="宋体" w:hAnsi="宋体" w:cs="MS Mincho" w:hint="eastAsia"/>
          <w:kern w:val="0"/>
          <w:szCs w:val="24"/>
        </w:rPr>
        <w:t>重火灾事故等。因此，</w:t>
      </w:r>
      <w:r w:rsidRPr="00B56D24">
        <w:rPr>
          <w:rFonts w:ascii="宋体" w:hAnsi="宋体" w:cs="宋体" w:hint="eastAsia"/>
          <w:kern w:val="0"/>
          <w:szCs w:val="24"/>
        </w:rPr>
        <w:t>对</w:t>
      </w:r>
      <w:r w:rsidRPr="00B56D24">
        <w:rPr>
          <w:rFonts w:ascii="宋体" w:hAnsi="宋体" w:cs="MS Mincho" w:hint="eastAsia"/>
          <w:kern w:val="0"/>
          <w:szCs w:val="24"/>
        </w:rPr>
        <w:t>于敏感的</w:t>
      </w:r>
      <w:r w:rsidRPr="00B56D24">
        <w:rPr>
          <w:rFonts w:ascii="宋体" w:hAnsi="宋体" w:cs="宋体" w:hint="eastAsia"/>
          <w:kern w:val="0"/>
          <w:szCs w:val="24"/>
        </w:rPr>
        <w:t>电</w:t>
      </w:r>
      <w:r w:rsidRPr="00B56D24">
        <w:rPr>
          <w:rFonts w:ascii="宋体" w:hAnsi="宋体" w:cs="MS Mincho" w:hint="eastAsia"/>
          <w:kern w:val="0"/>
          <w:szCs w:val="24"/>
        </w:rPr>
        <w:t>气和</w:t>
      </w:r>
      <w:r w:rsidRPr="00B56D24">
        <w:rPr>
          <w:rFonts w:ascii="宋体" w:hAnsi="宋体" w:cs="宋体" w:hint="eastAsia"/>
          <w:kern w:val="0"/>
          <w:szCs w:val="24"/>
        </w:rPr>
        <w:t>电</w:t>
      </w:r>
      <w:r w:rsidRPr="00B56D24">
        <w:rPr>
          <w:rFonts w:ascii="宋体" w:hAnsi="宋体" w:cs="MS Mincho" w:hint="eastAsia"/>
          <w:kern w:val="0"/>
          <w:szCs w:val="24"/>
        </w:rPr>
        <w:t>子</w:t>
      </w:r>
      <w:r w:rsidRPr="00B56D24">
        <w:rPr>
          <w:rFonts w:ascii="宋体" w:hAnsi="宋体" w:cs="宋体" w:hint="eastAsia"/>
          <w:kern w:val="0"/>
          <w:szCs w:val="24"/>
        </w:rPr>
        <w:t>设备</w:t>
      </w:r>
      <w:r w:rsidRPr="00B56D24">
        <w:rPr>
          <w:rFonts w:ascii="宋体" w:hAnsi="宋体" w:cs="MS Mincho" w:hint="eastAsia"/>
          <w:kern w:val="0"/>
          <w:szCs w:val="24"/>
        </w:rPr>
        <w:t>有必要采</w:t>
      </w:r>
      <w:r w:rsidRPr="00B56D24">
        <w:rPr>
          <w:rFonts w:ascii="宋体" w:hAnsi="宋体" w:cs="HiddenHorzOCR" w:hint="eastAsia"/>
          <w:kern w:val="0"/>
          <w:szCs w:val="24"/>
        </w:rPr>
        <w:t>用</w:t>
      </w:r>
      <w:r w:rsidRPr="00B56D24">
        <w:rPr>
          <w:rFonts w:ascii="宋体" w:hAnsi="宋体" w:cs="宋体" w:hint="eastAsia"/>
          <w:kern w:val="0"/>
          <w:szCs w:val="24"/>
        </w:rPr>
        <w:t>谐</w:t>
      </w:r>
      <w:r w:rsidRPr="00B56D24">
        <w:rPr>
          <w:rFonts w:ascii="宋体" w:hAnsi="宋体" w:cs="MS Mincho" w:hint="eastAsia"/>
          <w:kern w:val="0"/>
          <w:szCs w:val="24"/>
        </w:rPr>
        <w:t>波治理措施。采用高次</w:t>
      </w:r>
      <w:r w:rsidRPr="00B56D24">
        <w:rPr>
          <w:rFonts w:ascii="宋体" w:hAnsi="宋体" w:cs="宋体" w:hint="eastAsia"/>
          <w:kern w:val="0"/>
          <w:szCs w:val="24"/>
        </w:rPr>
        <w:t>谐</w:t>
      </w:r>
      <w:r w:rsidRPr="00B56D24">
        <w:rPr>
          <w:rFonts w:ascii="宋体" w:hAnsi="宋体" w:cs="MS Mincho" w:hint="eastAsia"/>
          <w:kern w:val="0"/>
          <w:szCs w:val="24"/>
        </w:rPr>
        <w:t>波抑制和治理的措施可以减少</w:t>
      </w:r>
      <w:r w:rsidRPr="00B56D24">
        <w:rPr>
          <w:rFonts w:ascii="宋体" w:hAnsi="宋体" w:cs="宋体" w:hint="eastAsia"/>
          <w:kern w:val="0"/>
          <w:szCs w:val="24"/>
        </w:rPr>
        <w:t>电</w:t>
      </w:r>
      <w:r w:rsidRPr="00B56D24">
        <w:rPr>
          <w:rFonts w:ascii="宋体" w:hAnsi="宋体" w:cs="HiddenHorzOCR" w:hint="eastAsia"/>
          <w:kern w:val="0"/>
          <w:szCs w:val="24"/>
        </w:rPr>
        <w:t>气</w:t>
      </w:r>
      <w:r w:rsidRPr="00B56D24">
        <w:rPr>
          <w:rFonts w:ascii="宋体" w:hAnsi="宋体" w:cs="宋体" w:hint="eastAsia"/>
          <w:kern w:val="0"/>
          <w:szCs w:val="24"/>
        </w:rPr>
        <w:t>污</w:t>
      </w:r>
      <w:r w:rsidRPr="00B56D24">
        <w:rPr>
          <w:rFonts w:ascii="宋体" w:hAnsi="宋体" w:cs="MS Mincho" w:hint="eastAsia"/>
          <w:kern w:val="0"/>
          <w:szCs w:val="24"/>
        </w:rPr>
        <w:t>染和</w:t>
      </w:r>
      <w:r w:rsidRPr="00B56D24">
        <w:rPr>
          <w:rFonts w:ascii="宋体" w:hAnsi="宋体" w:cs="宋体" w:hint="eastAsia"/>
          <w:kern w:val="0"/>
          <w:szCs w:val="24"/>
        </w:rPr>
        <w:t>电</w:t>
      </w:r>
      <w:r w:rsidRPr="00B56D24">
        <w:rPr>
          <w:rFonts w:ascii="宋体" w:hAnsi="宋体" w:cs="MS Mincho" w:hint="eastAsia"/>
          <w:kern w:val="0"/>
          <w:szCs w:val="24"/>
        </w:rPr>
        <w:t>力系</w:t>
      </w:r>
      <w:r w:rsidRPr="00B56D24">
        <w:rPr>
          <w:rFonts w:ascii="宋体" w:hAnsi="宋体" w:cs="宋体" w:hint="eastAsia"/>
          <w:kern w:val="0"/>
          <w:szCs w:val="24"/>
        </w:rPr>
        <w:t>统</w:t>
      </w:r>
      <w:r w:rsidRPr="00B56D24">
        <w:rPr>
          <w:rFonts w:ascii="宋体" w:hAnsi="宋体" w:cs="MS Mincho" w:hint="eastAsia"/>
          <w:kern w:val="0"/>
          <w:szCs w:val="24"/>
        </w:rPr>
        <w:t>的无功</w:t>
      </w:r>
      <w:r w:rsidRPr="00B56D24">
        <w:rPr>
          <w:rFonts w:ascii="宋体" w:hAnsi="宋体" w:cs="宋体" w:hint="eastAsia"/>
          <w:kern w:val="0"/>
          <w:szCs w:val="24"/>
        </w:rPr>
        <w:t>损</w:t>
      </w:r>
      <w:r w:rsidRPr="00B56D24">
        <w:rPr>
          <w:rFonts w:ascii="宋体" w:hAnsi="宋体" w:cs="MS Mincho" w:hint="eastAsia"/>
          <w:kern w:val="0"/>
          <w:szCs w:val="24"/>
        </w:rPr>
        <w:t>耗，并可提高</w:t>
      </w:r>
      <w:r w:rsidRPr="00B56D24">
        <w:rPr>
          <w:rFonts w:ascii="宋体" w:hAnsi="宋体" w:cs="宋体" w:hint="eastAsia"/>
          <w:kern w:val="0"/>
          <w:szCs w:val="24"/>
        </w:rPr>
        <w:t>电</w:t>
      </w:r>
      <w:r w:rsidRPr="00B56D24">
        <w:rPr>
          <w:rFonts w:ascii="宋体" w:hAnsi="宋体" w:cs="MS Mincho" w:hint="eastAsia"/>
          <w:kern w:val="0"/>
          <w:szCs w:val="24"/>
        </w:rPr>
        <w:t>能使用效率。</w:t>
      </w:r>
      <w:r w:rsidRPr="00B56D24">
        <w:rPr>
          <w:rFonts w:ascii="宋体" w:hAnsi="宋体" w:cs="HiddenHorzOCR" w:hint="eastAsia"/>
          <w:kern w:val="0"/>
          <w:szCs w:val="24"/>
        </w:rPr>
        <w:t>有关</w:t>
      </w:r>
      <w:r w:rsidRPr="00B56D24">
        <w:rPr>
          <w:rFonts w:ascii="宋体" w:hAnsi="宋体" w:cs="宋体" w:hint="eastAsia"/>
          <w:kern w:val="0"/>
          <w:szCs w:val="24"/>
        </w:rPr>
        <w:t>谐</w:t>
      </w:r>
      <w:r w:rsidRPr="00B56D24">
        <w:rPr>
          <w:rFonts w:ascii="宋体" w:hAnsi="宋体" w:cs="MS Mincho" w:hint="eastAsia"/>
          <w:kern w:val="0"/>
          <w:szCs w:val="24"/>
        </w:rPr>
        <w:t>波限制、</w:t>
      </w:r>
      <w:r w:rsidRPr="00B56D24">
        <w:rPr>
          <w:rFonts w:ascii="宋体" w:hAnsi="宋体" w:cs="宋体" w:hint="eastAsia"/>
          <w:kern w:val="0"/>
          <w:szCs w:val="24"/>
        </w:rPr>
        <w:t>谐</w:t>
      </w:r>
      <w:r w:rsidRPr="00B56D24">
        <w:rPr>
          <w:rFonts w:ascii="宋体" w:hAnsi="宋体" w:cs="MS Mincho" w:hint="eastAsia"/>
          <w:kern w:val="0"/>
          <w:szCs w:val="24"/>
        </w:rPr>
        <w:t>波抑制、</w:t>
      </w:r>
      <w:r w:rsidRPr="00B56D24">
        <w:rPr>
          <w:rFonts w:ascii="宋体" w:hAnsi="宋体" w:cs="宋体" w:hint="eastAsia"/>
          <w:kern w:val="0"/>
          <w:szCs w:val="24"/>
        </w:rPr>
        <w:t>谐</w:t>
      </w:r>
      <w:r w:rsidRPr="00B56D24">
        <w:rPr>
          <w:rFonts w:ascii="宋体" w:hAnsi="宋体" w:cs="MS Mincho" w:hint="eastAsia"/>
          <w:kern w:val="0"/>
          <w:szCs w:val="24"/>
        </w:rPr>
        <w:t>波治理，可参考</w:t>
      </w:r>
      <w:r w:rsidRPr="00B56D24">
        <w:rPr>
          <w:rFonts w:ascii="宋体" w:hAnsi="宋体" w:cs="宋体" w:hint="eastAsia"/>
          <w:kern w:val="0"/>
          <w:szCs w:val="24"/>
        </w:rPr>
        <w:t>标</w:t>
      </w:r>
      <w:r w:rsidRPr="00B56D24">
        <w:rPr>
          <w:rFonts w:ascii="宋体" w:hAnsi="宋体" w:cs="HiddenHorzOCR" w:hint="eastAsia"/>
          <w:kern w:val="0"/>
          <w:szCs w:val="24"/>
        </w:rPr>
        <w:t>准</w:t>
      </w:r>
      <w:r w:rsidRPr="00B56D24">
        <w:rPr>
          <w:rFonts w:ascii="宋体" w:hAnsi="宋体" w:cs="MS Mincho" w:hint="eastAsia"/>
          <w:kern w:val="0"/>
          <w:szCs w:val="24"/>
        </w:rPr>
        <w:t>《</w:t>
      </w:r>
      <w:r w:rsidRPr="00B56D24">
        <w:rPr>
          <w:rFonts w:ascii="宋体" w:hAnsi="宋体" w:cs="宋体" w:hint="eastAsia"/>
          <w:kern w:val="0"/>
          <w:szCs w:val="24"/>
        </w:rPr>
        <w:t>电</w:t>
      </w:r>
      <w:r w:rsidRPr="00B56D24">
        <w:rPr>
          <w:rFonts w:ascii="宋体" w:hAnsi="宋体" w:cs="MS Mincho" w:hint="eastAsia"/>
          <w:kern w:val="0"/>
          <w:szCs w:val="24"/>
        </w:rPr>
        <w:t>能</w:t>
      </w:r>
      <w:r w:rsidRPr="00B56D24">
        <w:rPr>
          <w:rFonts w:ascii="宋体" w:hAnsi="宋体" w:cs="宋体" w:hint="eastAsia"/>
          <w:kern w:val="0"/>
          <w:szCs w:val="24"/>
        </w:rPr>
        <w:t>质</w:t>
      </w:r>
      <w:r w:rsidRPr="00B56D24">
        <w:rPr>
          <w:rFonts w:ascii="宋体" w:hAnsi="宋体" w:cs="MS Mincho" w:hint="eastAsia"/>
          <w:kern w:val="0"/>
          <w:szCs w:val="24"/>
        </w:rPr>
        <w:t>量、公用</w:t>
      </w:r>
      <w:r w:rsidRPr="00B56D24">
        <w:rPr>
          <w:rFonts w:ascii="宋体" w:hAnsi="宋体" w:cs="宋体" w:hint="eastAsia"/>
          <w:kern w:val="0"/>
          <w:szCs w:val="24"/>
        </w:rPr>
        <w:t>电</w:t>
      </w:r>
      <w:r w:rsidRPr="00B56D24">
        <w:rPr>
          <w:rFonts w:ascii="宋体" w:hAnsi="宋体" w:cs="MS Mincho" w:hint="eastAsia"/>
          <w:kern w:val="0"/>
          <w:szCs w:val="24"/>
        </w:rPr>
        <w:t>网</w:t>
      </w:r>
      <w:r w:rsidRPr="00B56D24">
        <w:rPr>
          <w:rFonts w:ascii="宋体" w:hAnsi="宋体" w:cs="宋体" w:hint="eastAsia"/>
          <w:kern w:val="0"/>
          <w:szCs w:val="24"/>
        </w:rPr>
        <w:t>谐</w:t>
      </w:r>
      <w:r w:rsidRPr="00B56D24">
        <w:rPr>
          <w:rFonts w:ascii="宋体" w:hAnsi="宋体" w:cs="MS Mincho" w:hint="eastAsia"/>
          <w:kern w:val="0"/>
          <w:szCs w:val="24"/>
        </w:rPr>
        <w:t>波</w:t>
      </w:r>
      <w:r w:rsidRPr="00B56D24">
        <w:rPr>
          <w:rFonts w:ascii="宋体" w:hAnsi="宋体" w:cs="HiddenHorzOCR" w:hint="eastAsia"/>
          <w:kern w:val="0"/>
          <w:szCs w:val="24"/>
        </w:rPr>
        <w:t>》</w:t>
      </w:r>
      <w:r w:rsidRPr="00B56D24">
        <w:rPr>
          <w:rFonts w:ascii="宋体" w:hAnsi="宋体" w:cs="HiddenHorzOCR"/>
          <w:kern w:val="0"/>
          <w:szCs w:val="24"/>
        </w:rPr>
        <w:t>GB/T 14549</w:t>
      </w:r>
      <w:r w:rsidRPr="00B56D24">
        <w:rPr>
          <w:rFonts w:ascii="宋体" w:hAnsi="宋体" w:cs="MS Mincho" w:hint="eastAsia"/>
          <w:kern w:val="0"/>
          <w:szCs w:val="24"/>
        </w:rPr>
        <w:t>。</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10.2.</w:t>
      </w:r>
      <w:r w:rsidRPr="00B56D24">
        <w:rPr>
          <w:rFonts w:ascii="宋体" w:hAnsi="宋体" w:cs="Times New Roman" w:hint="eastAsia"/>
          <w:b/>
          <w:kern w:val="0"/>
          <w:szCs w:val="24"/>
        </w:rPr>
        <w:t>5</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宋体" w:hint="eastAsia"/>
          <w:kern w:val="0"/>
          <w:szCs w:val="24"/>
        </w:rPr>
        <w:t>经济电</w:t>
      </w:r>
      <w:r w:rsidRPr="00B56D24">
        <w:rPr>
          <w:rFonts w:ascii="宋体" w:hAnsi="宋体" w:cs="MS Mincho" w:hint="eastAsia"/>
          <w:kern w:val="0"/>
          <w:szCs w:val="24"/>
        </w:rPr>
        <w:t>流密度是指</w:t>
      </w:r>
      <w:r w:rsidRPr="00B56D24">
        <w:rPr>
          <w:rFonts w:ascii="宋体" w:hAnsi="宋体" w:cs="宋体" w:hint="eastAsia"/>
          <w:kern w:val="0"/>
          <w:szCs w:val="24"/>
        </w:rPr>
        <w:t>为</w:t>
      </w:r>
      <w:r w:rsidRPr="00B56D24">
        <w:rPr>
          <w:rFonts w:ascii="宋体" w:hAnsi="宋体" w:cs="MS Mincho" w:hint="eastAsia"/>
          <w:kern w:val="0"/>
          <w:szCs w:val="24"/>
        </w:rPr>
        <w:t>取得最大的</w:t>
      </w:r>
      <w:r w:rsidRPr="00B56D24">
        <w:rPr>
          <w:rFonts w:ascii="宋体" w:hAnsi="宋体" w:cs="宋体" w:hint="eastAsia"/>
          <w:kern w:val="0"/>
          <w:szCs w:val="24"/>
        </w:rPr>
        <w:t>综</w:t>
      </w:r>
      <w:r w:rsidRPr="00B56D24">
        <w:rPr>
          <w:rFonts w:ascii="宋体" w:hAnsi="宋体" w:cs="MS Mincho" w:hint="eastAsia"/>
          <w:kern w:val="0"/>
          <w:szCs w:val="24"/>
        </w:rPr>
        <w:t>合</w:t>
      </w:r>
      <w:r w:rsidRPr="00B56D24">
        <w:rPr>
          <w:rFonts w:ascii="宋体" w:hAnsi="宋体" w:cs="宋体" w:hint="eastAsia"/>
          <w:kern w:val="0"/>
          <w:szCs w:val="24"/>
        </w:rPr>
        <w:t>经济</w:t>
      </w:r>
      <w:r w:rsidRPr="00B56D24">
        <w:rPr>
          <w:rFonts w:ascii="宋体" w:hAnsi="宋体" w:cs="MS Mincho" w:hint="eastAsia"/>
          <w:kern w:val="0"/>
          <w:szCs w:val="24"/>
        </w:rPr>
        <w:t>效益而</w:t>
      </w:r>
      <w:r w:rsidRPr="00B56D24">
        <w:rPr>
          <w:rFonts w:ascii="宋体" w:hAnsi="宋体" w:cs="宋体" w:hint="eastAsia"/>
          <w:kern w:val="0"/>
          <w:szCs w:val="24"/>
        </w:rPr>
        <w:t>规</w:t>
      </w:r>
      <w:r w:rsidRPr="00B56D24">
        <w:rPr>
          <w:rFonts w:ascii="宋体" w:hAnsi="宋体" w:cs="MS Mincho" w:hint="eastAsia"/>
          <w:kern w:val="0"/>
          <w:szCs w:val="24"/>
        </w:rPr>
        <w:t>定</w:t>
      </w:r>
      <w:r w:rsidRPr="00B56D24">
        <w:rPr>
          <w:rFonts w:ascii="宋体" w:hAnsi="宋体" w:cs="HiddenHorzOCR" w:hint="eastAsia"/>
          <w:kern w:val="0"/>
          <w:szCs w:val="24"/>
        </w:rPr>
        <w:t>的</w:t>
      </w:r>
      <w:r w:rsidRPr="00B56D24">
        <w:rPr>
          <w:rFonts w:ascii="宋体" w:hAnsi="宋体" w:cs="宋体" w:hint="eastAsia"/>
          <w:kern w:val="0"/>
          <w:szCs w:val="24"/>
        </w:rPr>
        <w:t>导</w:t>
      </w:r>
      <w:r w:rsidRPr="00B56D24">
        <w:rPr>
          <w:rFonts w:ascii="宋体" w:hAnsi="宋体" w:cs="MS Mincho" w:hint="eastAsia"/>
          <w:kern w:val="0"/>
          <w:szCs w:val="24"/>
        </w:rPr>
        <w:t>体</w:t>
      </w:r>
      <w:r w:rsidRPr="00B56D24">
        <w:rPr>
          <w:rFonts w:ascii="宋体" w:hAnsi="宋体" w:cs="宋体" w:hint="eastAsia"/>
          <w:kern w:val="0"/>
          <w:szCs w:val="24"/>
        </w:rPr>
        <w:t>经济</w:t>
      </w:r>
      <w:r w:rsidRPr="00B56D24">
        <w:rPr>
          <w:rFonts w:ascii="宋体" w:hAnsi="宋体" w:cs="MS Mincho" w:hint="eastAsia"/>
          <w:kern w:val="0"/>
          <w:szCs w:val="24"/>
        </w:rPr>
        <w:t>截面的</w:t>
      </w:r>
      <w:r w:rsidRPr="00B56D24">
        <w:rPr>
          <w:rFonts w:ascii="宋体" w:hAnsi="宋体" w:cs="宋体" w:hint="eastAsia"/>
          <w:kern w:val="0"/>
          <w:szCs w:val="24"/>
        </w:rPr>
        <w:t>电</w:t>
      </w:r>
      <w:r w:rsidRPr="00B56D24">
        <w:rPr>
          <w:rFonts w:ascii="宋体" w:hAnsi="宋体" w:cs="MS Mincho" w:hint="eastAsia"/>
          <w:kern w:val="0"/>
          <w:szCs w:val="24"/>
        </w:rPr>
        <w:t>流密度。</w:t>
      </w:r>
      <w:r w:rsidRPr="00B56D24">
        <w:rPr>
          <w:rFonts w:ascii="宋体" w:hAnsi="宋体" w:cs="宋体" w:hint="eastAsia"/>
          <w:kern w:val="0"/>
          <w:szCs w:val="24"/>
        </w:rPr>
        <w:t>导线</w:t>
      </w:r>
      <w:r w:rsidRPr="00B56D24">
        <w:rPr>
          <w:rFonts w:ascii="宋体" w:hAnsi="宋体" w:cs="MS Mincho" w:hint="eastAsia"/>
          <w:kern w:val="0"/>
          <w:szCs w:val="24"/>
        </w:rPr>
        <w:t>截面影响</w:t>
      </w:r>
      <w:r w:rsidRPr="00B56D24">
        <w:rPr>
          <w:rFonts w:ascii="宋体" w:hAnsi="宋体" w:cs="宋体" w:hint="eastAsia"/>
          <w:kern w:val="0"/>
          <w:szCs w:val="24"/>
        </w:rPr>
        <w:t>线</w:t>
      </w:r>
      <w:r w:rsidRPr="00B56D24">
        <w:rPr>
          <w:rFonts w:ascii="宋体" w:hAnsi="宋体" w:cs="MS Mincho" w:hint="eastAsia"/>
          <w:kern w:val="0"/>
          <w:szCs w:val="24"/>
        </w:rPr>
        <w:t>路投</w:t>
      </w:r>
      <w:r w:rsidRPr="00B56D24">
        <w:rPr>
          <w:rFonts w:ascii="宋体" w:hAnsi="宋体" w:cs="宋体" w:hint="eastAsia"/>
          <w:kern w:val="0"/>
          <w:szCs w:val="24"/>
        </w:rPr>
        <w:t>资</w:t>
      </w:r>
      <w:r w:rsidRPr="00B56D24">
        <w:rPr>
          <w:rFonts w:ascii="宋体" w:hAnsi="宋体" w:cs="MS Mincho" w:hint="eastAsia"/>
          <w:kern w:val="0"/>
          <w:szCs w:val="24"/>
        </w:rPr>
        <w:t>和</w:t>
      </w:r>
      <w:r w:rsidRPr="00B56D24">
        <w:rPr>
          <w:rFonts w:ascii="宋体" w:hAnsi="宋体" w:cs="宋体" w:hint="eastAsia"/>
          <w:kern w:val="0"/>
          <w:szCs w:val="24"/>
        </w:rPr>
        <w:t>电</w:t>
      </w:r>
      <w:r w:rsidRPr="00B56D24">
        <w:rPr>
          <w:rFonts w:ascii="宋体" w:hAnsi="宋体" w:cs="MS Mincho" w:hint="eastAsia"/>
          <w:kern w:val="0"/>
          <w:szCs w:val="24"/>
        </w:rPr>
        <w:t>能</w:t>
      </w:r>
      <w:r w:rsidRPr="00B56D24">
        <w:rPr>
          <w:rFonts w:ascii="宋体" w:hAnsi="宋体" w:cs="宋体" w:hint="eastAsia"/>
          <w:kern w:val="0"/>
          <w:szCs w:val="24"/>
        </w:rPr>
        <w:t>损</w:t>
      </w:r>
      <w:r w:rsidRPr="00B56D24">
        <w:rPr>
          <w:rFonts w:ascii="宋体" w:hAnsi="宋体" w:cs="HiddenHorzOCR" w:hint="eastAsia"/>
          <w:kern w:val="0"/>
          <w:szCs w:val="24"/>
        </w:rPr>
        <w:t>耗，</w:t>
      </w:r>
      <w:r w:rsidRPr="00B56D24">
        <w:rPr>
          <w:rFonts w:ascii="宋体" w:hAnsi="宋体" w:cs="宋体" w:hint="eastAsia"/>
          <w:kern w:val="0"/>
          <w:szCs w:val="24"/>
        </w:rPr>
        <w:t>为</w:t>
      </w:r>
      <w:r w:rsidRPr="00B56D24">
        <w:rPr>
          <w:rFonts w:ascii="宋体" w:hAnsi="宋体" w:cs="MS Mincho" w:hint="eastAsia"/>
          <w:kern w:val="0"/>
          <w:szCs w:val="24"/>
        </w:rPr>
        <w:t>了</w:t>
      </w:r>
      <w:r w:rsidRPr="00B56D24">
        <w:rPr>
          <w:rFonts w:ascii="宋体" w:hAnsi="宋体" w:cs="宋体" w:hint="eastAsia"/>
          <w:kern w:val="0"/>
          <w:szCs w:val="24"/>
        </w:rPr>
        <w:t>节</w:t>
      </w:r>
      <w:r w:rsidRPr="00B56D24">
        <w:rPr>
          <w:rFonts w:ascii="宋体" w:hAnsi="宋体" w:cs="MS Mincho" w:hint="eastAsia"/>
          <w:kern w:val="0"/>
          <w:szCs w:val="24"/>
        </w:rPr>
        <w:t>省投</w:t>
      </w:r>
      <w:r w:rsidRPr="00B56D24">
        <w:rPr>
          <w:rFonts w:ascii="宋体" w:hAnsi="宋体" w:cs="宋体" w:hint="eastAsia"/>
          <w:kern w:val="0"/>
          <w:szCs w:val="24"/>
        </w:rPr>
        <w:t>资</w:t>
      </w:r>
      <w:r w:rsidRPr="00B56D24">
        <w:rPr>
          <w:rFonts w:ascii="宋体" w:hAnsi="宋体" w:cs="MS Mincho" w:hint="eastAsia"/>
          <w:kern w:val="0"/>
          <w:szCs w:val="24"/>
        </w:rPr>
        <w:t>，要求</w:t>
      </w:r>
      <w:r w:rsidRPr="00B56D24">
        <w:rPr>
          <w:rFonts w:ascii="宋体" w:hAnsi="宋体" w:cs="宋体" w:hint="eastAsia"/>
          <w:kern w:val="0"/>
          <w:szCs w:val="24"/>
        </w:rPr>
        <w:t>导线</w:t>
      </w:r>
      <w:r w:rsidRPr="00B56D24">
        <w:rPr>
          <w:rFonts w:ascii="宋体" w:hAnsi="宋体" w:cs="MS Mincho" w:hint="eastAsia"/>
          <w:kern w:val="0"/>
          <w:szCs w:val="24"/>
        </w:rPr>
        <w:t>截面小些</w:t>
      </w:r>
      <w:r w:rsidRPr="00B56D24">
        <w:rPr>
          <w:rFonts w:ascii="宋体" w:hAnsi="宋体" w:cs="HiddenHorzOCR"/>
          <w:kern w:val="0"/>
          <w:szCs w:val="24"/>
        </w:rPr>
        <w:t>;</w:t>
      </w:r>
      <w:r w:rsidRPr="00B56D24">
        <w:rPr>
          <w:rFonts w:ascii="宋体" w:hAnsi="宋体" w:cs="宋体" w:hint="eastAsia"/>
          <w:kern w:val="0"/>
          <w:szCs w:val="24"/>
        </w:rPr>
        <w:t>为</w:t>
      </w:r>
      <w:r w:rsidRPr="00B56D24">
        <w:rPr>
          <w:rFonts w:ascii="宋体" w:hAnsi="宋体" w:cs="MS Mincho" w:hint="eastAsia"/>
          <w:kern w:val="0"/>
          <w:szCs w:val="24"/>
        </w:rPr>
        <w:t>了降低</w:t>
      </w:r>
      <w:r w:rsidRPr="00B56D24">
        <w:rPr>
          <w:rFonts w:ascii="宋体" w:hAnsi="宋体" w:cs="宋体" w:hint="eastAsia"/>
          <w:kern w:val="0"/>
          <w:szCs w:val="24"/>
        </w:rPr>
        <w:t>电</w:t>
      </w:r>
      <w:r w:rsidRPr="00B56D24">
        <w:rPr>
          <w:rFonts w:ascii="宋体" w:hAnsi="宋体" w:cs="MS Mincho" w:hint="eastAsia"/>
          <w:kern w:val="0"/>
          <w:szCs w:val="24"/>
        </w:rPr>
        <w:t>能</w:t>
      </w:r>
      <w:r w:rsidRPr="00B56D24">
        <w:rPr>
          <w:rFonts w:ascii="宋体" w:hAnsi="宋体" w:cs="宋体" w:hint="eastAsia"/>
          <w:kern w:val="0"/>
          <w:szCs w:val="24"/>
        </w:rPr>
        <w:t>损</w:t>
      </w:r>
      <w:r w:rsidRPr="00B56D24">
        <w:rPr>
          <w:rFonts w:ascii="宋体" w:hAnsi="宋体" w:cs="MS Mincho" w:hint="eastAsia"/>
          <w:kern w:val="0"/>
          <w:szCs w:val="24"/>
        </w:rPr>
        <w:t>耗，要求</w:t>
      </w:r>
      <w:r w:rsidRPr="00B56D24">
        <w:rPr>
          <w:rFonts w:ascii="宋体" w:hAnsi="宋体" w:cs="宋体" w:hint="eastAsia"/>
          <w:kern w:val="0"/>
          <w:szCs w:val="24"/>
        </w:rPr>
        <w:t>导线</w:t>
      </w:r>
      <w:r w:rsidRPr="00B56D24">
        <w:rPr>
          <w:rFonts w:ascii="宋体" w:hAnsi="宋体" w:cs="MS Mincho" w:hint="eastAsia"/>
          <w:kern w:val="0"/>
          <w:szCs w:val="24"/>
        </w:rPr>
        <w:t>截面大些。</w:t>
      </w:r>
      <w:r w:rsidRPr="00B56D24">
        <w:rPr>
          <w:rFonts w:ascii="宋体" w:hAnsi="宋体" w:cs="宋体" w:hint="eastAsia"/>
          <w:kern w:val="0"/>
          <w:szCs w:val="24"/>
        </w:rPr>
        <w:t>综</w:t>
      </w:r>
      <w:r w:rsidRPr="00B56D24">
        <w:rPr>
          <w:rFonts w:ascii="宋体" w:hAnsi="宋体" w:cs="MS Mincho" w:hint="eastAsia"/>
          <w:kern w:val="0"/>
          <w:szCs w:val="24"/>
        </w:rPr>
        <w:t>合考</w:t>
      </w:r>
      <w:r w:rsidRPr="00B56D24">
        <w:rPr>
          <w:rFonts w:ascii="宋体" w:hAnsi="宋体" w:cs="宋体" w:hint="eastAsia"/>
          <w:kern w:val="0"/>
          <w:szCs w:val="24"/>
        </w:rPr>
        <w:t>虑</w:t>
      </w:r>
      <w:r w:rsidRPr="00B56D24">
        <w:rPr>
          <w:rFonts w:ascii="宋体" w:hAnsi="宋体" w:cs="MS Mincho" w:hint="eastAsia"/>
          <w:kern w:val="0"/>
          <w:szCs w:val="24"/>
        </w:rPr>
        <w:t>，确定一个比</w:t>
      </w:r>
      <w:r w:rsidRPr="00B56D24">
        <w:rPr>
          <w:rFonts w:ascii="宋体" w:hAnsi="宋体" w:cs="宋体" w:hint="eastAsia"/>
          <w:kern w:val="0"/>
          <w:szCs w:val="24"/>
        </w:rPr>
        <w:t>较</w:t>
      </w:r>
      <w:r w:rsidRPr="00B56D24">
        <w:rPr>
          <w:rFonts w:ascii="宋体" w:hAnsi="宋体" w:cs="MS Mincho" w:hint="eastAsia"/>
          <w:kern w:val="0"/>
          <w:szCs w:val="24"/>
        </w:rPr>
        <w:t>合理的</w:t>
      </w:r>
      <w:r w:rsidRPr="00B56D24">
        <w:rPr>
          <w:rFonts w:ascii="宋体" w:hAnsi="宋体" w:cs="宋体" w:hint="eastAsia"/>
          <w:kern w:val="0"/>
          <w:szCs w:val="24"/>
        </w:rPr>
        <w:t>导线</w:t>
      </w:r>
      <w:r w:rsidRPr="00B56D24">
        <w:rPr>
          <w:rFonts w:ascii="宋体" w:hAnsi="宋体" w:cs="MS Mincho" w:hint="eastAsia"/>
          <w:kern w:val="0"/>
          <w:szCs w:val="24"/>
        </w:rPr>
        <w:t>截面，称</w:t>
      </w:r>
      <w:r w:rsidRPr="00B56D24">
        <w:rPr>
          <w:rFonts w:ascii="宋体" w:hAnsi="宋体" w:cs="宋体" w:hint="eastAsia"/>
          <w:kern w:val="0"/>
          <w:szCs w:val="24"/>
        </w:rPr>
        <w:t>为经济</w:t>
      </w:r>
      <w:r w:rsidRPr="00B56D24">
        <w:rPr>
          <w:rFonts w:ascii="宋体" w:hAnsi="宋体" w:cs="MS Mincho" w:hint="eastAsia"/>
          <w:kern w:val="0"/>
          <w:szCs w:val="24"/>
        </w:rPr>
        <w:t>截面</w:t>
      </w:r>
      <w:r w:rsidRPr="00B56D24">
        <w:rPr>
          <w:rFonts w:ascii="宋体" w:hAnsi="宋体" w:cs="宋体" w:hint="eastAsia"/>
          <w:kern w:val="0"/>
          <w:szCs w:val="24"/>
        </w:rPr>
        <w:t>积</w:t>
      </w:r>
      <w:r w:rsidRPr="00B56D24">
        <w:rPr>
          <w:rFonts w:ascii="宋体" w:hAnsi="宋体" w:cs="MS Mincho" w:hint="eastAsia"/>
          <w:kern w:val="0"/>
          <w:szCs w:val="24"/>
        </w:rPr>
        <w:t>，与其</w:t>
      </w:r>
      <w:r w:rsidRPr="00B56D24">
        <w:rPr>
          <w:rFonts w:ascii="宋体" w:hAnsi="宋体" w:cs="宋体" w:hint="eastAsia"/>
          <w:kern w:val="0"/>
          <w:szCs w:val="24"/>
        </w:rPr>
        <w:t>对应</w:t>
      </w:r>
      <w:r w:rsidRPr="00B56D24">
        <w:rPr>
          <w:rFonts w:ascii="宋体" w:hAnsi="宋体" w:cs="MS Mincho" w:hint="eastAsia"/>
          <w:kern w:val="0"/>
          <w:szCs w:val="24"/>
        </w:rPr>
        <w:t>的</w:t>
      </w:r>
      <w:r w:rsidRPr="00B56D24">
        <w:rPr>
          <w:rFonts w:ascii="宋体" w:hAnsi="宋体" w:cs="宋体" w:hint="eastAsia"/>
          <w:kern w:val="0"/>
          <w:szCs w:val="24"/>
        </w:rPr>
        <w:t>电</w:t>
      </w:r>
      <w:r w:rsidRPr="00B56D24">
        <w:rPr>
          <w:rFonts w:ascii="宋体" w:hAnsi="宋体" w:cs="MS Mincho" w:hint="eastAsia"/>
          <w:kern w:val="0"/>
          <w:szCs w:val="24"/>
        </w:rPr>
        <w:t>流密度称</w:t>
      </w:r>
      <w:r w:rsidRPr="00B56D24">
        <w:rPr>
          <w:rFonts w:ascii="宋体" w:hAnsi="宋体" w:cs="宋体" w:hint="eastAsia"/>
          <w:kern w:val="0"/>
          <w:szCs w:val="24"/>
        </w:rPr>
        <w:t>为经济电</w:t>
      </w:r>
      <w:r w:rsidRPr="00B56D24">
        <w:rPr>
          <w:rFonts w:ascii="宋体" w:hAnsi="宋体" w:cs="MS Mincho" w:hint="eastAsia"/>
          <w:kern w:val="0"/>
          <w:szCs w:val="24"/>
        </w:rPr>
        <w:t>流密度。</w:t>
      </w:r>
      <w:r w:rsidRPr="00B56D24">
        <w:rPr>
          <w:rFonts w:ascii="宋体" w:hAnsi="宋体" w:cs="宋体" w:hint="eastAsia"/>
          <w:kern w:val="0"/>
          <w:szCs w:val="24"/>
        </w:rPr>
        <w:t>经济电</w:t>
      </w:r>
      <w:r w:rsidRPr="00B56D24">
        <w:rPr>
          <w:rFonts w:ascii="宋体" w:hAnsi="宋体" w:cs="MS Mincho" w:hint="eastAsia"/>
          <w:kern w:val="0"/>
          <w:szCs w:val="24"/>
        </w:rPr>
        <w:t>流</w:t>
      </w:r>
      <w:r w:rsidRPr="00B56D24">
        <w:rPr>
          <w:rFonts w:ascii="宋体" w:hAnsi="宋体" w:cs="HiddenHorzOCR" w:hint="eastAsia"/>
          <w:kern w:val="0"/>
          <w:szCs w:val="24"/>
        </w:rPr>
        <w:t>密度就是使</w:t>
      </w:r>
      <w:r w:rsidRPr="00B56D24">
        <w:rPr>
          <w:rFonts w:ascii="宋体" w:hAnsi="宋体" w:cs="宋体" w:hint="eastAsia"/>
          <w:kern w:val="0"/>
          <w:szCs w:val="24"/>
        </w:rPr>
        <w:t>输电导线</w:t>
      </w:r>
      <w:r w:rsidRPr="00B56D24">
        <w:rPr>
          <w:rFonts w:ascii="宋体" w:hAnsi="宋体" w:cs="MS Mincho" w:hint="eastAsia"/>
          <w:kern w:val="0"/>
          <w:szCs w:val="24"/>
        </w:rPr>
        <w:t>在运行中，</w:t>
      </w:r>
      <w:r w:rsidRPr="00B56D24">
        <w:rPr>
          <w:rFonts w:ascii="宋体" w:hAnsi="宋体" w:cs="宋体" w:hint="eastAsia"/>
          <w:kern w:val="0"/>
          <w:szCs w:val="24"/>
        </w:rPr>
        <w:t>电</w:t>
      </w:r>
      <w:r w:rsidRPr="00B56D24">
        <w:rPr>
          <w:rFonts w:ascii="宋体" w:hAnsi="宋体" w:cs="MS Mincho" w:hint="eastAsia"/>
          <w:kern w:val="0"/>
          <w:szCs w:val="24"/>
        </w:rPr>
        <w:t>能</w:t>
      </w:r>
      <w:r w:rsidRPr="00B56D24">
        <w:rPr>
          <w:rFonts w:ascii="宋体" w:hAnsi="宋体" w:cs="宋体" w:hint="eastAsia"/>
          <w:kern w:val="0"/>
          <w:szCs w:val="24"/>
        </w:rPr>
        <w:t>损</w:t>
      </w:r>
      <w:r w:rsidRPr="00B56D24">
        <w:rPr>
          <w:rFonts w:ascii="宋体" w:hAnsi="宋体" w:cs="MS Mincho" w:hint="eastAsia"/>
          <w:kern w:val="0"/>
          <w:szCs w:val="24"/>
        </w:rPr>
        <w:t>耗、</w:t>
      </w:r>
      <w:r w:rsidRPr="00B56D24">
        <w:rPr>
          <w:rFonts w:ascii="宋体" w:hAnsi="宋体" w:cs="宋体" w:hint="eastAsia"/>
          <w:kern w:val="0"/>
          <w:szCs w:val="24"/>
        </w:rPr>
        <w:t>维护费</w:t>
      </w:r>
      <w:r w:rsidRPr="00B56D24">
        <w:rPr>
          <w:rFonts w:ascii="宋体" w:hAnsi="宋体" w:cs="MS Mincho" w:hint="eastAsia"/>
          <w:kern w:val="0"/>
          <w:szCs w:val="24"/>
        </w:rPr>
        <w:t>用和建</w:t>
      </w:r>
      <w:r w:rsidRPr="00B56D24">
        <w:rPr>
          <w:rFonts w:ascii="宋体" w:hAnsi="宋体" w:cs="宋体" w:hint="eastAsia"/>
          <w:kern w:val="0"/>
          <w:szCs w:val="24"/>
        </w:rPr>
        <w:t>设</w:t>
      </w:r>
      <w:r w:rsidRPr="00B56D24">
        <w:rPr>
          <w:rFonts w:ascii="宋体" w:hAnsi="宋体" w:cs="MS Mincho" w:hint="eastAsia"/>
          <w:kern w:val="0"/>
          <w:szCs w:val="24"/>
        </w:rPr>
        <w:t>投</w:t>
      </w:r>
      <w:r w:rsidRPr="00B56D24">
        <w:rPr>
          <w:rFonts w:ascii="宋体" w:hAnsi="宋体" w:cs="宋体" w:hint="eastAsia"/>
          <w:kern w:val="0"/>
          <w:szCs w:val="24"/>
        </w:rPr>
        <w:t>资</w:t>
      </w:r>
      <w:r w:rsidRPr="00B56D24">
        <w:rPr>
          <w:rFonts w:ascii="宋体" w:hAnsi="宋体" w:cs="HiddenHorzOCR" w:hint="eastAsia"/>
          <w:kern w:val="0"/>
          <w:szCs w:val="24"/>
        </w:rPr>
        <w:t>等各方面都是最</w:t>
      </w:r>
      <w:r w:rsidRPr="00B56D24">
        <w:rPr>
          <w:rFonts w:ascii="宋体" w:hAnsi="宋体" w:cs="宋体" w:hint="eastAsia"/>
          <w:kern w:val="0"/>
          <w:szCs w:val="24"/>
        </w:rPr>
        <w:t>经济</w:t>
      </w:r>
      <w:r w:rsidRPr="00B56D24">
        <w:rPr>
          <w:rFonts w:ascii="宋体" w:hAnsi="宋体" w:cs="MS Mincho" w:hint="eastAsia"/>
          <w:kern w:val="0"/>
          <w:szCs w:val="24"/>
        </w:rPr>
        <w:t>的。根据不同的年最大</w:t>
      </w:r>
      <w:r w:rsidRPr="00B56D24">
        <w:rPr>
          <w:rFonts w:ascii="宋体" w:hAnsi="宋体" w:cs="宋体" w:hint="eastAsia"/>
          <w:kern w:val="0"/>
          <w:szCs w:val="24"/>
        </w:rPr>
        <w:t>负</w:t>
      </w:r>
      <w:r w:rsidRPr="00B56D24">
        <w:rPr>
          <w:rFonts w:ascii="宋体" w:hAnsi="宋体" w:cs="MS Mincho" w:hint="eastAsia"/>
          <w:kern w:val="0"/>
          <w:szCs w:val="24"/>
        </w:rPr>
        <w:t>荷利用小</w:t>
      </w:r>
      <w:r w:rsidRPr="00B56D24">
        <w:rPr>
          <w:rFonts w:ascii="宋体" w:hAnsi="宋体" w:cs="宋体" w:hint="eastAsia"/>
          <w:kern w:val="0"/>
          <w:szCs w:val="24"/>
        </w:rPr>
        <w:t>时</w:t>
      </w:r>
      <w:r w:rsidRPr="00B56D24">
        <w:rPr>
          <w:rFonts w:ascii="宋体" w:hAnsi="宋体" w:cs="MS Mincho" w:hint="eastAsia"/>
          <w:kern w:val="0"/>
          <w:szCs w:val="24"/>
        </w:rPr>
        <w:t>数，</w:t>
      </w:r>
      <w:r w:rsidRPr="00B56D24">
        <w:rPr>
          <w:rFonts w:ascii="宋体" w:hAnsi="宋体" w:cs="宋体" w:hint="eastAsia"/>
          <w:kern w:val="0"/>
          <w:szCs w:val="24"/>
        </w:rPr>
        <w:t>选</w:t>
      </w:r>
      <w:r w:rsidRPr="00B56D24">
        <w:rPr>
          <w:rFonts w:ascii="宋体" w:hAnsi="宋体" w:cs="HiddenHorzOCR" w:hint="eastAsia"/>
          <w:kern w:val="0"/>
          <w:szCs w:val="24"/>
        </w:rPr>
        <w:t>用不同的材</w:t>
      </w:r>
      <w:r w:rsidRPr="00B56D24">
        <w:rPr>
          <w:rFonts w:ascii="宋体" w:hAnsi="宋体" w:cs="宋体" w:hint="eastAsia"/>
          <w:kern w:val="0"/>
          <w:szCs w:val="24"/>
        </w:rPr>
        <w:t>质</w:t>
      </w:r>
      <w:r w:rsidRPr="00B56D24">
        <w:rPr>
          <w:rFonts w:ascii="宋体" w:hAnsi="宋体" w:cs="MS Mincho" w:hint="eastAsia"/>
          <w:kern w:val="0"/>
          <w:szCs w:val="24"/>
        </w:rPr>
        <w:t>和每平方毫米通</w:t>
      </w:r>
      <w:r w:rsidRPr="00B56D24">
        <w:rPr>
          <w:rFonts w:ascii="宋体" w:hAnsi="宋体" w:cs="宋体" w:hint="eastAsia"/>
          <w:kern w:val="0"/>
          <w:szCs w:val="24"/>
        </w:rPr>
        <w:t>过</w:t>
      </w:r>
      <w:r w:rsidRPr="00B56D24">
        <w:rPr>
          <w:rFonts w:ascii="宋体" w:hAnsi="宋体" w:cs="MS Mincho" w:hint="eastAsia"/>
          <w:kern w:val="0"/>
          <w:szCs w:val="24"/>
        </w:rPr>
        <w:lastRenderedPageBreak/>
        <w:t>的安全</w:t>
      </w:r>
      <w:r w:rsidRPr="00B56D24">
        <w:rPr>
          <w:rFonts w:ascii="宋体" w:hAnsi="宋体" w:cs="宋体" w:hint="eastAsia"/>
          <w:kern w:val="0"/>
          <w:szCs w:val="24"/>
        </w:rPr>
        <w:t>电</w:t>
      </w:r>
      <w:r w:rsidRPr="00B56D24">
        <w:rPr>
          <w:rFonts w:ascii="宋体" w:hAnsi="宋体" w:cs="MS Mincho" w:hint="eastAsia"/>
          <w:kern w:val="0"/>
          <w:szCs w:val="24"/>
        </w:rPr>
        <w:t>流</w:t>
      </w:r>
      <w:r w:rsidRPr="00B56D24">
        <w:rPr>
          <w:rFonts w:ascii="宋体" w:hAnsi="宋体" w:cs="宋体" w:hint="eastAsia"/>
          <w:kern w:val="0"/>
          <w:szCs w:val="24"/>
        </w:rPr>
        <w:t>值</w:t>
      </w:r>
      <w:r w:rsidRPr="00B56D24">
        <w:rPr>
          <w:rFonts w:ascii="宋体" w:hAnsi="宋体" w:cs="MS Mincho" w:hint="eastAsia"/>
          <w:kern w:val="0"/>
          <w:szCs w:val="24"/>
        </w:rPr>
        <w:t>。在</w:t>
      </w:r>
      <w:r w:rsidRPr="00B56D24">
        <w:rPr>
          <w:rFonts w:ascii="宋体" w:hAnsi="宋体" w:cs="宋体" w:hint="eastAsia"/>
          <w:kern w:val="0"/>
          <w:szCs w:val="24"/>
        </w:rPr>
        <w:t>实际</w:t>
      </w:r>
      <w:r w:rsidRPr="00B56D24">
        <w:rPr>
          <w:rFonts w:ascii="宋体" w:hAnsi="宋体" w:cs="MS Mincho" w:hint="eastAsia"/>
          <w:kern w:val="0"/>
          <w:szCs w:val="24"/>
        </w:rPr>
        <w:t>工程中，</w:t>
      </w:r>
      <w:r w:rsidRPr="00B56D24">
        <w:rPr>
          <w:rFonts w:ascii="宋体" w:hAnsi="宋体" w:cs="宋体" w:hint="eastAsia"/>
          <w:kern w:val="0"/>
          <w:szCs w:val="24"/>
        </w:rPr>
        <w:t>设计</w:t>
      </w:r>
      <w:r w:rsidRPr="00B56D24">
        <w:rPr>
          <w:rFonts w:ascii="宋体" w:hAnsi="宋体" w:cs="MS Mincho" w:hint="eastAsia"/>
          <w:kern w:val="0"/>
          <w:szCs w:val="24"/>
        </w:rPr>
        <w:t>人</w:t>
      </w:r>
      <w:r w:rsidRPr="00B56D24">
        <w:rPr>
          <w:rFonts w:ascii="宋体" w:hAnsi="宋体" w:cs="宋体" w:hint="eastAsia"/>
          <w:kern w:val="0"/>
          <w:szCs w:val="24"/>
        </w:rPr>
        <w:t>员</w:t>
      </w:r>
      <w:r w:rsidRPr="00B56D24">
        <w:rPr>
          <w:rFonts w:ascii="宋体" w:hAnsi="宋体" w:cs="MS Mincho" w:hint="eastAsia"/>
          <w:kern w:val="0"/>
          <w:szCs w:val="24"/>
        </w:rPr>
        <w:t>往往只</w:t>
      </w:r>
      <w:r w:rsidRPr="00B56D24">
        <w:rPr>
          <w:rFonts w:ascii="宋体" w:hAnsi="宋体" w:cs="宋体" w:hint="eastAsia"/>
          <w:kern w:val="0"/>
          <w:szCs w:val="24"/>
        </w:rPr>
        <w:t>单纯</w:t>
      </w:r>
      <w:r w:rsidRPr="00B56D24">
        <w:rPr>
          <w:rFonts w:ascii="宋体" w:hAnsi="宋体" w:cs="MS Mincho" w:hint="eastAsia"/>
          <w:kern w:val="0"/>
          <w:szCs w:val="24"/>
        </w:rPr>
        <w:t>从技</w:t>
      </w:r>
      <w:r w:rsidRPr="00B56D24">
        <w:rPr>
          <w:rFonts w:ascii="宋体" w:hAnsi="宋体" w:cs="宋体" w:hint="eastAsia"/>
          <w:kern w:val="0"/>
          <w:szCs w:val="24"/>
        </w:rPr>
        <w:t>术</w:t>
      </w:r>
      <w:r w:rsidRPr="00B56D24">
        <w:rPr>
          <w:rFonts w:ascii="宋体" w:hAnsi="宋体" w:cs="MS Mincho" w:hint="eastAsia"/>
          <w:kern w:val="0"/>
          <w:szCs w:val="24"/>
        </w:rPr>
        <w:t>条件</w:t>
      </w:r>
      <w:r w:rsidRPr="00B56D24">
        <w:rPr>
          <w:rFonts w:ascii="宋体" w:hAnsi="宋体" w:cs="宋体" w:hint="eastAsia"/>
          <w:kern w:val="0"/>
          <w:szCs w:val="24"/>
        </w:rPr>
        <w:t>选择</w:t>
      </w:r>
      <w:r w:rsidRPr="00B56D24">
        <w:rPr>
          <w:rFonts w:ascii="宋体" w:hAnsi="宋体" w:cs="MS Mincho" w:hint="eastAsia"/>
          <w:kern w:val="0"/>
          <w:szCs w:val="24"/>
        </w:rPr>
        <w:t>。</w:t>
      </w:r>
      <w:r w:rsidRPr="00B56D24">
        <w:rPr>
          <w:rFonts w:ascii="宋体" w:hAnsi="宋体" w:cs="宋体" w:hint="eastAsia"/>
          <w:kern w:val="0"/>
          <w:szCs w:val="24"/>
        </w:rPr>
        <w:t>对</w:t>
      </w:r>
      <w:r w:rsidRPr="00B56D24">
        <w:rPr>
          <w:rFonts w:ascii="宋体" w:hAnsi="宋体" w:cs="MS Mincho" w:hint="eastAsia"/>
          <w:kern w:val="0"/>
          <w:szCs w:val="24"/>
        </w:rPr>
        <w:t>于</w:t>
      </w:r>
      <w:r w:rsidRPr="00B56D24">
        <w:rPr>
          <w:rFonts w:ascii="宋体" w:hAnsi="宋体" w:cs="宋体" w:hint="eastAsia"/>
          <w:kern w:val="0"/>
          <w:szCs w:val="24"/>
        </w:rPr>
        <w:t>长</w:t>
      </w:r>
      <w:r w:rsidRPr="00B56D24">
        <w:rPr>
          <w:rFonts w:ascii="宋体" w:hAnsi="宋体" w:cs="MS Mincho" w:hint="eastAsia"/>
          <w:kern w:val="0"/>
          <w:szCs w:val="24"/>
        </w:rPr>
        <w:t>期</w:t>
      </w:r>
      <w:r w:rsidRPr="00B56D24">
        <w:rPr>
          <w:rFonts w:ascii="宋体" w:hAnsi="宋体" w:cs="宋体" w:hint="eastAsia"/>
          <w:kern w:val="0"/>
          <w:szCs w:val="24"/>
        </w:rPr>
        <w:t>连续</w:t>
      </w:r>
      <w:r w:rsidRPr="00B56D24">
        <w:rPr>
          <w:rFonts w:ascii="宋体" w:hAnsi="宋体" w:cs="MS Mincho" w:hint="eastAsia"/>
          <w:kern w:val="0"/>
          <w:szCs w:val="24"/>
        </w:rPr>
        <w:t>运行的</w:t>
      </w:r>
      <w:r w:rsidRPr="00B56D24">
        <w:rPr>
          <w:rFonts w:ascii="宋体" w:hAnsi="宋体" w:cs="宋体" w:hint="eastAsia"/>
          <w:kern w:val="0"/>
          <w:szCs w:val="24"/>
        </w:rPr>
        <w:t>负</w:t>
      </w:r>
      <w:r w:rsidRPr="00B56D24">
        <w:rPr>
          <w:rFonts w:ascii="宋体" w:hAnsi="宋体" w:cs="HiddenHorzOCR" w:hint="eastAsia"/>
          <w:kern w:val="0"/>
          <w:szCs w:val="24"/>
        </w:rPr>
        <w:t>荷</w:t>
      </w:r>
      <w:r w:rsidRPr="00B56D24">
        <w:rPr>
          <w:rFonts w:ascii="宋体" w:hAnsi="宋体" w:cs="宋体" w:hint="eastAsia"/>
          <w:kern w:val="0"/>
          <w:szCs w:val="24"/>
        </w:rPr>
        <w:t>应</w:t>
      </w:r>
      <w:r w:rsidRPr="00B56D24">
        <w:rPr>
          <w:rFonts w:ascii="宋体" w:hAnsi="宋体" w:cs="MS Mincho" w:hint="eastAsia"/>
          <w:kern w:val="0"/>
          <w:szCs w:val="24"/>
        </w:rPr>
        <w:t>采用</w:t>
      </w:r>
      <w:r w:rsidRPr="00B56D24">
        <w:rPr>
          <w:rFonts w:ascii="宋体" w:hAnsi="宋体" w:cs="宋体" w:hint="eastAsia"/>
          <w:kern w:val="0"/>
          <w:szCs w:val="24"/>
        </w:rPr>
        <w:t>经济电</w:t>
      </w:r>
      <w:r w:rsidRPr="00B56D24">
        <w:rPr>
          <w:rFonts w:ascii="宋体" w:hAnsi="宋体" w:cs="MS Mincho" w:hint="eastAsia"/>
          <w:kern w:val="0"/>
          <w:szCs w:val="24"/>
        </w:rPr>
        <w:t>流</w:t>
      </w:r>
      <w:r w:rsidRPr="00B56D24">
        <w:rPr>
          <w:rFonts w:ascii="宋体" w:hAnsi="宋体" w:cs="宋体" w:hint="eastAsia"/>
          <w:kern w:val="0"/>
          <w:szCs w:val="24"/>
        </w:rPr>
        <w:t>选择电缆</w:t>
      </w:r>
      <w:r w:rsidRPr="00B56D24">
        <w:rPr>
          <w:rFonts w:ascii="宋体" w:hAnsi="宋体" w:cs="MS Mincho" w:hint="eastAsia"/>
          <w:kern w:val="0"/>
          <w:szCs w:val="24"/>
        </w:rPr>
        <w:t>截面，可以</w:t>
      </w:r>
      <w:r w:rsidRPr="00B56D24">
        <w:rPr>
          <w:rFonts w:ascii="宋体" w:hAnsi="宋体" w:cs="宋体" w:hint="eastAsia"/>
          <w:kern w:val="0"/>
          <w:szCs w:val="24"/>
        </w:rPr>
        <w:t>节约电</w:t>
      </w:r>
      <w:r w:rsidRPr="00B56D24">
        <w:rPr>
          <w:rFonts w:ascii="宋体" w:hAnsi="宋体" w:cs="MS Mincho" w:hint="eastAsia"/>
          <w:kern w:val="0"/>
          <w:szCs w:val="24"/>
        </w:rPr>
        <w:t>力运行</w:t>
      </w:r>
      <w:r w:rsidRPr="00B56D24">
        <w:rPr>
          <w:rFonts w:ascii="宋体" w:hAnsi="宋体" w:cs="宋体" w:hint="eastAsia"/>
          <w:kern w:val="0"/>
          <w:szCs w:val="24"/>
        </w:rPr>
        <w:t>费</w:t>
      </w:r>
      <w:r w:rsidRPr="00B56D24">
        <w:rPr>
          <w:rFonts w:ascii="宋体" w:hAnsi="宋体" w:cs="MS Mincho" w:hint="eastAsia"/>
          <w:kern w:val="0"/>
          <w:szCs w:val="24"/>
        </w:rPr>
        <w:t>和</w:t>
      </w:r>
      <w:r w:rsidRPr="00B56D24">
        <w:rPr>
          <w:rFonts w:ascii="宋体" w:hAnsi="宋体" w:cs="宋体" w:hint="eastAsia"/>
          <w:kern w:val="0"/>
          <w:szCs w:val="24"/>
        </w:rPr>
        <w:t>总费</w:t>
      </w:r>
      <w:r w:rsidRPr="00B56D24">
        <w:rPr>
          <w:rFonts w:ascii="宋体" w:hAnsi="宋体" w:cs="HiddenHorzOCR" w:hint="eastAsia"/>
          <w:kern w:val="0"/>
          <w:szCs w:val="24"/>
        </w:rPr>
        <w:t>用，可</w:t>
      </w:r>
      <w:r w:rsidRPr="00B56D24">
        <w:rPr>
          <w:rFonts w:ascii="宋体" w:hAnsi="宋体" w:cs="宋体" w:hint="eastAsia"/>
          <w:kern w:val="0"/>
          <w:szCs w:val="24"/>
        </w:rPr>
        <w:t>节约</w:t>
      </w:r>
      <w:r w:rsidRPr="00B56D24">
        <w:rPr>
          <w:rFonts w:ascii="宋体" w:hAnsi="宋体" w:cs="MS Mincho" w:hint="eastAsia"/>
          <w:kern w:val="0"/>
          <w:szCs w:val="24"/>
        </w:rPr>
        <w:t>能源，</w:t>
      </w:r>
      <w:r w:rsidRPr="00B56D24">
        <w:rPr>
          <w:rFonts w:ascii="宋体" w:hAnsi="宋体" w:cs="宋体" w:hint="eastAsia"/>
          <w:kern w:val="0"/>
          <w:szCs w:val="24"/>
        </w:rPr>
        <w:t>还</w:t>
      </w:r>
      <w:r w:rsidRPr="00B56D24">
        <w:rPr>
          <w:rFonts w:ascii="宋体" w:hAnsi="宋体" w:cs="MS Mincho" w:hint="eastAsia"/>
          <w:kern w:val="0"/>
          <w:szCs w:val="24"/>
        </w:rPr>
        <w:t>可</w:t>
      </w:r>
      <w:r w:rsidRPr="00B56D24">
        <w:rPr>
          <w:rFonts w:ascii="宋体" w:hAnsi="宋体" w:cs="HiddenHorzOCR" w:hint="eastAsia"/>
          <w:kern w:val="0"/>
          <w:szCs w:val="24"/>
        </w:rPr>
        <w:t>以提高</w:t>
      </w:r>
      <w:r w:rsidRPr="00B56D24">
        <w:rPr>
          <w:rFonts w:ascii="宋体" w:hAnsi="宋体" w:cs="宋体" w:hint="eastAsia"/>
          <w:kern w:val="0"/>
          <w:szCs w:val="24"/>
        </w:rPr>
        <w:t>电</w:t>
      </w:r>
      <w:r w:rsidRPr="00B56D24">
        <w:rPr>
          <w:rFonts w:ascii="宋体" w:hAnsi="宋体" w:cs="MS Mincho" w:hint="eastAsia"/>
          <w:kern w:val="0"/>
          <w:szCs w:val="24"/>
        </w:rPr>
        <w:t>力运行的可靠性。因此，作</w:t>
      </w:r>
      <w:r w:rsidRPr="00B56D24">
        <w:rPr>
          <w:rFonts w:ascii="宋体" w:hAnsi="宋体" w:cs="宋体" w:hint="eastAsia"/>
          <w:kern w:val="0"/>
          <w:szCs w:val="24"/>
        </w:rPr>
        <w:t>为绿</w:t>
      </w:r>
      <w:r w:rsidRPr="00B56D24">
        <w:rPr>
          <w:rFonts w:ascii="宋体" w:hAnsi="宋体" w:cs="HiddenHorzOCR" w:hint="eastAsia"/>
          <w:kern w:val="0"/>
          <w:szCs w:val="24"/>
        </w:rPr>
        <w:t>色建筑，</w:t>
      </w:r>
      <w:r w:rsidRPr="00B56D24">
        <w:rPr>
          <w:rFonts w:ascii="宋体" w:hAnsi="宋体" w:cs="宋体" w:hint="eastAsia"/>
          <w:kern w:val="0"/>
          <w:szCs w:val="24"/>
        </w:rPr>
        <w:t>设计</w:t>
      </w:r>
      <w:r w:rsidRPr="00B56D24">
        <w:rPr>
          <w:rFonts w:ascii="宋体" w:hAnsi="宋体" w:cs="MS Mincho" w:hint="eastAsia"/>
          <w:kern w:val="0"/>
          <w:szCs w:val="24"/>
        </w:rPr>
        <w:t>人</w:t>
      </w:r>
      <w:r w:rsidRPr="00B56D24">
        <w:rPr>
          <w:rFonts w:ascii="宋体" w:hAnsi="宋体" w:cs="宋体" w:hint="eastAsia"/>
          <w:kern w:val="0"/>
          <w:szCs w:val="24"/>
        </w:rPr>
        <w:t>员应</w:t>
      </w:r>
      <w:r w:rsidRPr="00B56D24">
        <w:rPr>
          <w:rFonts w:ascii="宋体" w:hAnsi="宋体" w:cs="MS Mincho" w:hint="eastAsia"/>
          <w:kern w:val="0"/>
          <w:szCs w:val="24"/>
        </w:rPr>
        <w:t>根据用</w:t>
      </w:r>
      <w:r w:rsidRPr="00B56D24">
        <w:rPr>
          <w:rFonts w:ascii="宋体" w:hAnsi="宋体" w:cs="宋体" w:hint="eastAsia"/>
          <w:kern w:val="0"/>
          <w:szCs w:val="24"/>
        </w:rPr>
        <w:t>电负</w:t>
      </w:r>
      <w:r w:rsidRPr="00B56D24">
        <w:rPr>
          <w:rFonts w:ascii="宋体" w:hAnsi="宋体" w:cs="MS Mincho" w:hint="eastAsia"/>
          <w:kern w:val="0"/>
          <w:szCs w:val="24"/>
        </w:rPr>
        <w:t>荷的工作性</w:t>
      </w:r>
      <w:r w:rsidRPr="00B56D24">
        <w:rPr>
          <w:rFonts w:ascii="宋体" w:hAnsi="宋体" w:cs="宋体" w:hint="eastAsia"/>
          <w:kern w:val="0"/>
          <w:szCs w:val="24"/>
        </w:rPr>
        <w:t>质</w:t>
      </w:r>
      <w:r w:rsidRPr="00B56D24">
        <w:rPr>
          <w:rFonts w:ascii="宋体" w:hAnsi="宋体" w:cs="MS Mincho" w:hint="eastAsia"/>
          <w:kern w:val="0"/>
          <w:szCs w:val="24"/>
        </w:rPr>
        <w:t>和运行工况。并</w:t>
      </w:r>
      <w:r w:rsidRPr="00B56D24">
        <w:rPr>
          <w:rFonts w:ascii="宋体" w:hAnsi="宋体" w:cs="宋体" w:hint="eastAsia"/>
          <w:kern w:val="0"/>
          <w:szCs w:val="24"/>
        </w:rPr>
        <w:t>结</w:t>
      </w:r>
      <w:r w:rsidRPr="00B56D24">
        <w:rPr>
          <w:rFonts w:ascii="宋体" w:hAnsi="宋体" w:cs="MS Mincho" w:hint="eastAsia"/>
          <w:kern w:val="0"/>
          <w:szCs w:val="24"/>
        </w:rPr>
        <w:t>合</w:t>
      </w:r>
      <w:r w:rsidRPr="00B56D24">
        <w:rPr>
          <w:rFonts w:ascii="宋体" w:hAnsi="宋体" w:cs="HiddenHorzOCR" w:hint="eastAsia"/>
          <w:kern w:val="0"/>
          <w:szCs w:val="24"/>
        </w:rPr>
        <w:t>近期和</w:t>
      </w:r>
      <w:r w:rsidRPr="00B56D24">
        <w:rPr>
          <w:rFonts w:ascii="宋体" w:hAnsi="宋体" w:cs="宋体" w:hint="eastAsia"/>
          <w:kern w:val="0"/>
          <w:szCs w:val="24"/>
        </w:rPr>
        <w:t>长远规</w:t>
      </w:r>
      <w:r w:rsidRPr="00B56D24">
        <w:rPr>
          <w:rFonts w:ascii="宋体" w:hAnsi="宋体" w:cs="MS Mincho" w:hint="eastAsia"/>
          <w:kern w:val="0"/>
          <w:szCs w:val="24"/>
        </w:rPr>
        <w:t>划，不</w:t>
      </w:r>
      <w:r w:rsidRPr="00B56D24">
        <w:rPr>
          <w:rFonts w:ascii="宋体" w:hAnsi="宋体" w:cs="宋体" w:hint="eastAsia"/>
          <w:kern w:val="0"/>
          <w:szCs w:val="24"/>
        </w:rPr>
        <w:t>仅</w:t>
      </w:r>
      <w:r w:rsidRPr="00B56D24">
        <w:rPr>
          <w:rFonts w:ascii="宋体" w:hAnsi="宋体" w:cs="MS Mincho" w:hint="eastAsia"/>
          <w:kern w:val="0"/>
          <w:szCs w:val="24"/>
        </w:rPr>
        <w:t>依据技</w:t>
      </w:r>
      <w:r w:rsidRPr="00B56D24">
        <w:rPr>
          <w:rFonts w:ascii="宋体" w:hAnsi="宋体" w:cs="宋体" w:hint="eastAsia"/>
          <w:kern w:val="0"/>
          <w:szCs w:val="24"/>
        </w:rPr>
        <w:t>术</w:t>
      </w:r>
      <w:r w:rsidRPr="00B56D24">
        <w:rPr>
          <w:rFonts w:ascii="宋体" w:hAnsi="宋体" w:cs="MS Mincho" w:hint="eastAsia"/>
          <w:kern w:val="0"/>
          <w:szCs w:val="24"/>
        </w:rPr>
        <w:t>条件</w:t>
      </w:r>
      <w:r w:rsidRPr="00B56D24">
        <w:rPr>
          <w:rFonts w:ascii="宋体" w:hAnsi="宋体" w:cs="宋体" w:hint="eastAsia"/>
          <w:kern w:val="0"/>
          <w:szCs w:val="24"/>
        </w:rPr>
        <w:t>还应</w:t>
      </w:r>
      <w:r w:rsidRPr="00B56D24">
        <w:rPr>
          <w:rFonts w:ascii="宋体" w:hAnsi="宋体" w:cs="MS Mincho" w:hint="eastAsia"/>
          <w:kern w:val="0"/>
          <w:szCs w:val="24"/>
        </w:rPr>
        <w:t>按照</w:t>
      </w:r>
      <w:r w:rsidRPr="00B56D24">
        <w:rPr>
          <w:rFonts w:ascii="宋体" w:hAnsi="宋体" w:cs="宋体" w:hint="eastAsia"/>
          <w:kern w:val="0"/>
          <w:szCs w:val="24"/>
        </w:rPr>
        <w:t>经济电</w:t>
      </w:r>
      <w:r w:rsidRPr="00B56D24">
        <w:rPr>
          <w:rFonts w:ascii="宋体" w:hAnsi="宋体" w:cs="MS Mincho" w:hint="eastAsia"/>
          <w:kern w:val="0"/>
          <w:szCs w:val="24"/>
        </w:rPr>
        <w:t>流来</w:t>
      </w:r>
      <w:r w:rsidRPr="00B56D24">
        <w:rPr>
          <w:rFonts w:ascii="宋体" w:hAnsi="宋体" w:cs="宋体" w:hint="eastAsia"/>
          <w:kern w:val="0"/>
          <w:szCs w:val="24"/>
        </w:rPr>
        <w:t>选择</w:t>
      </w:r>
      <w:r w:rsidRPr="00B56D24">
        <w:rPr>
          <w:rFonts w:ascii="宋体" w:hAnsi="宋体" w:cs="MS Mincho" w:hint="eastAsia"/>
          <w:kern w:val="0"/>
          <w:szCs w:val="24"/>
        </w:rPr>
        <w:t>供</w:t>
      </w:r>
      <w:r w:rsidRPr="00B56D24">
        <w:rPr>
          <w:rFonts w:ascii="宋体" w:hAnsi="宋体" w:cs="宋体" w:hint="eastAsia"/>
          <w:kern w:val="0"/>
          <w:szCs w:val="24"/>
        </w:rPr>
        <w:t>电</w:t>
      </w:r>
      <w:r w:rsidRPr="00B56D24">
        <w:rPr>
          <w:rFonts w:ascii="宋体" w:hAnsi="宋体" w:cs="MS Mincho" w:hint="eastAsia"/>
          <w:kern w:val="0"/>
          <w:szCs w:val="24"/>
        </w:rPr>
        <w:t>和配</w:t>
      </w:r>
      <w:r w:rsidRPr="00B56D24">
        <w:rPr>
          <w:rFonts w:ascii="宋体" w:hAnsi="宋体" w:cs="宋体" w:hint="eastAsia"/>
          <w:kern w:val="0"/>
          <w:szCs w:val="24"/>
        </w:rPr>
        <w:t>电电缆</w:t>
      </w:r>
      <w:r w:rsidRPr="00B56D24">
        <w:rPr>
          <w:rFonts w:ascii="宋体" w:hAnsi="宋体" w:cs="MS Mincho" w:hint="eastAsia"/>
          <w:kern w:val="0"/>
          <w:szCs w:val="24"/>
        </w:rPr>
        <w:t>截面。</w:t>
      </w:r>
      <w:r w:rsidRPr="00B56D24">
        <w:rPr>
          <w:rFonts w:ascii="宋体" w:hAnsi="宋体" w:cs="宋体" w:hint="eastAsia"/>
          <w:kern w:val="0"/>
          <w:szCs w:val="24"/>
        </w:rPr>
        <w:t>经济电</w:t>
      </w:r>
      <w:r w:rsidRPr="00B56D24">
        <w:rPr>
          <w:rFonts w:ascii="宋体" w:hAnsi="宋体" w:cs="MS Mincho" w:hint="eastAsia"/>
          <w:kern w:val="0"/>
          <w:szCs w:val="24"/>
        </w:rPr>
        <w:t>流的截面</w:t>
      </w:r>
      <w:r w:rsidRPr="00B56D24">
        <w:rPr>
          <w:rFonts w:ascii="宋体" w:hAnsi="宋体" w:cs="宋体" w:hint="eastAsia"/>
          <w:kern w:val="0"/>
          <w:szCs w:val="24"/>
        </w:rPr>
        <w:t>选</w:t>
      </w:r>
      <w:r w:rsidRPr="00B56D24">
        <w:rPr>
          <w:rFonts w:ascii="宋体" w:hAnsi="宋体" w:cs="MS Mincho" w:hint="eastAsia"/>
          <w:kern w:val="0"/>
          <w:szCs w:val="24"/>
        </w:rPr>
        <w:t>用方法可参照</w:t>
      </w:r>
      <w:r w:rsidRPr="00B56D24">
        <w:rPr>
          <w:rFonts w:ascii="宋体" w:hAnsi="宋体" w:cs="宋体" w:hint="eastAsia"/>
          <w:kern w:val="0"/>
          <w:szCs w:val="24"/>
        </w:rPr>
        <w:t>现</w:t>
      </w:r>
      <w:r w:rsidRPr="00B56D24">
        <w:rPr>
          <w:rFonts w:ascii="宋体" w:hAnsi="宋体" w:cs="MS Mincho" w:hint="eastAsia"/>
          <w:kern w:val="0"/>
          <w:szCs w:val="24"/>
        </w:rPr>
        <w:t>行国</w:t>
      </w:r>
      <w:r w:rsidRPr="00B56D24">
        <w:rPr>
          <w:rFonts w:ascii="宋体" w:hAnsi="宋体" w:cs="HiddenHorzOCR" w:hint="eastAsia"/>
          <w:kern w:val="0"/>
          <w:szCs w:val="24"/>
        </w:rPr>
        <w:t>家</w:t>
      </w:r>
      <w:r w:rsidRPr="00B56D24">
        <w:rPr>
          <w:rFonts w:ascii="宋体" w:hAnsi="宋体" w:cs="宋体" w:hint="eastAsia"/>
          <w:kern w:val="0"/>
          <w:szCs w:val="24"/>
        </w:rPr>
        <w:t>标</w:t>
      </w:r>
      <w:r w:rsidRPr="00B56D24">
        <w:rPr>
          <w:rFonts w:ascii="宋体" w:hAnsi="宋体" w:cs="MS Mincho" w:hint="eastAsia"/>
          <w:kern w:val="0"/>
          <w:szCs w:val="24"/>
        </w:rPr>
        <w:t>准《</w:t>
      </w:r>
      <w:r w:rsidRPr="00B56D24">
        <w:rPr>
          <w:rFonts w:ascii="宋体" w:hAnsi="宋体" w:cs="宋体" w:hint="eastAsia"/>
          <w:kern w:val="0"/>
          <w:szCs w:val="24"/>
        </w:rPr>
        <w:t>电</w:t>
      </w:r>
      <w:r w:rsidRPr="00B56D24">
        <w:rPr>
          <w:rFonts w:ascii="宋体" w:hAnsi="宋体" w:cs="MS Mincho" w:hint="eastAsia"/>
          <w:kern w:val="0"/>
          <w:szCs w:val="24"/>
        </w:rPr>
        <w:t>力工程</w:t>
      </w:r>
      <w:r w:rsidRPr="00B56D24">
        <w:rPr>
          <w:rFonts w:ascii="宋体" w:hAnsi="宋体" w:cs="宋体" w:hint="eastAsia"/>
          <w:kern w:val="0"/>
          <w:szCs w:val="24"/>
        </w:rPr>
        <w:t>电缆设计规</w:t>
      </w:r>
      <w:r w:rsidRPr="00B56D24">
        <w:rPr>
          <w:rFonts w:ascii="宋体" w:hAnsi="宋体" w:cs="MS Mincho" w:hint="eastAsia"/>
          <w:kern w:val="0"/>
          <w:szCs w:val="24"/>
        </w:rPr>
        <w:t>范</w:t>
      </w:r>
      <w:r w:rsidRPr="00B56D24">
        <w:rPr>
          <w:rFonts w:ascii="宋体" w:hAnsi="宋体" w:cs="HiddenHorzOCR" w:hint="eastAsia"/>
          <w:kern w:val="0"/>
          <w:szCs w:val="24"/>
        </w:rPr>
        <w:t>》</w:t>
      </w:r>
      <w:r w:rsidRPr="00B56D24">
        <w:rPr>
          <w:rFonts w:ascii="宋体" w:hAnsi="宋体" w:cs="HiddenHorzOCR"/>
          <w:kern w:val="0"/>
          <w:szCs w:val="24"/>
        </w:rPr>
        <w:t xml:space="preserve">GB 50217 </w:t>
      </w:r>
      <w:r w:rsidRPr="00B56D24">
        <w:rPr>
          <w:rFonts w:ascii="宋体" w:hAnsi="宋体" w:cs="HiddenHorzOCR" w:hint="eastAsia"/>
          <w:kern w:val="0"/>
          <w:szCs w:val="24"/>
        </w:rPr>
        <w:t>附</w:t>
      </w:r>
      <w:r w:rsidRPr="00B56D24">
        <w:rPr>
          <w:rFonts w:ascii="宋体" w:hAnsi="宋体" w:cs="宋体" w:hint="eastAsia"/>
          <w:kern w:val="0"/>
          <w:szCs w:val="24"/>
        </w:rPr>
        <w:t>录</w:t>
      </w:r>
      <w:r w:rsidRPr="00B56D24">
        <w:rPr>
          <w:rFonts w:ascii="宋体" w:hAnsi="宋体" w:cs="HiddenHorzOCR"/>
          <w:kern w:val="0"/>
          <w:szCs w:val="24"/>
        </w:rPr>
        <w:t>B</w:t>
      </w:r>
      <w:r w:rsidRPr="00B56D24">
        <w:rPr>
          <w:rFonts w:ascii="宋体" w:hAnsi="宋体" w:cs="HiddenHorzOCR" w:hint="eastAsia"/>
          <w:kern w:val="0"/>
          <w:szCs w:val="24"/>
        </w:rPr>
        <w:t>。</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10.2.</w:t>
      </w:r>
      <w:r w:rsidRPr="00B56D24">
        <w:rPr>
          <w:rFonts w:ascii="宋体" w:hAnsi="宋体" w:cs="Times New Roman" w:hint="eastAsia"/>
          <w:b/>
          <w:kern w:val="0"/>
          <w:szCs w:val="24"/>
        </w:rPr>
        <w:t>6</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太阳能</w:t>
      </w:r>
      <w:r w:rsidRPr="00B56D24">
        <w:rPr>
          <w:rFonts w:ascii="宋体" w:hAnsi="宋体" w:cs="宋体" w:hint="eastAsia"/>
          <w:kern w:val="0"/>
          <w:szCs w:val="24"/>
        </w:rPr>
        <w:t>发电</w:t>
      </w:r>
      <w:r w:rsidRPr="00B56D24">
        <w:rPr>
          <w:rFonts w:ascii="宋体" w:hAnsi="宋体" w:cs="MS Mincho" w:hint="eastAsia"/>
          <w:kern w:val="0"/>
          <w:szCs w:val="24"/>
        </w:rPr>
        <w:t>、</w:t>
      </w:r>
      <w:r w:rsidRPr="00B56D24">
        <w:rPr>
          <w:rFonts w:ascii="宋体" w:hAnsi="宋体" w:cs="宋体" w:hint="eastAsia"/>
          <w:kern w:val="0"/>
          <w:szCs w:val="24"/>
        </w:rPr>
        <w:t>风</w:t>
      </w:r>
      <w:r w:rsidRPr="00B56D24">
        <w:rPr>
          <w:rFonts w:ascii="宋体" w:hAnsi="宋体" w:cs="MS Mincho" w:hint="eastAsia"/>
          <w:kern w:val="0"/>
          <w:szCs w:val="24"/>
        </w:rPr>
        <w:t>力</w:t>
      </w:r>
      <w:r w:rsidRPr="00B56D24">
        <w:rPr>
          <w:rFonts w:ascii="宋体" w:hAnsi="宋体" w:cs="宋体" w:hint="eastAsia"/>
          <w:kern w:val="0"/>
          <w:szCs w:val="24"/>
        </w:rPr>
        <w:t>发电</w:t>
      </w:r>
      <w:r w:rsidRPr="00B56D24">
        <w:rPr>
          <w:rFonts w:ascii="宋体" w:hAnsi="宋体" w:cs="MS Mincho" w:hint="eastAsia"/>
          <w:kern w:val="0"/>
          <w:szCs w:val="24"/>
        </w:rPr>
        <w:t>等系</w:t>
      </w:r>
      <w:r w:rsidRPr="00B56D24">
        <w:rPr>
          <w:rFonts w:ascii="宋体" w:hAnsi="宋体" w:cs="宋体" w:hint="eastAsia"/>
          <w:kern w:val="0"/>
          <w:szCs w:val="24"/>
        </w:rPr>
        <w:t>统</w:t>
      </w:r>
      <w:r w:rsidRPr="00B56D24">
        <w:rPr>
          <w:rFonts w:ascii="宋体" w:hAnsi="宋体" w:cs="MS Mincho" w:hint="eastAsia"/>
          <w:kern w:val="0"/>
          <w:szCs w:val="24"/>
        </w:rPr>
        <w:t>的建立</w:t>
      </w:r>
      <w:r w:rsidRPr="00B56D24">
        <w:rPr>
          <w:rFonts w:ascii="宋体" w:hAnsi="宋体" w:cs="宋体" w:hint="eastAsia"/>
          <w:kern w:val="0"/>
          <w:szCs w:val="24"/>
        </w:rPr>
        <w:t>应</w:t>
      </w:r>
      <w:r w:rsidRPr="00B56D24">
        <w:rPr>
          <w:rFonts w:ascii="宋体" w:hAnsi="宋体" w:cs="MS Mincho" w:hint="eastAsia"/>
          <w:kern w:val="0"/>
          <w:szCs w:val="24"/>
        </w:rPr>
        <w:t>通</w:t>
      </w:r>
      <w:r w:rsidRPr="00B56D24">
        <w:rPr>
          <w:rFonts w:ascii="宋体" w:hAnsi="宋体" w:cs="宋体" w:hint="eastAsia"/>
          <w:kern w:val="0"/>
          <w:szCs w:val="24"/>
        </w:rPr>
        <w:t>过严谨</w:t>
      </w:r>
      <w:r w:rsidRPr="00B56D24">
        <w:rPr>
          <w:rFonts w:ascii="宋体" w:hAnsi="宋体" w:cs="MS Mincho" w:hint="eastAsia"/>
          <w:kern w:val="0"/>
          <w:szCs w:val="24"/>
        </w:rPr>
        <w:t>的技</w:t>
      </w:r>
      <w:r w:rsidRPr="00B56D24">
        <w:rPr>
          <w:rFonts w:ascii="宋体" w:hAnsi="宋体" w:cs="宋体" w:hint="eastAsia"/>
          <w:kern w:val="0"/>
          <w:szCs w:val="24"/>
        </w:rPr>
        <w:t>术经济</w:t>
      </w:r>
      <w:r w:rsidRPr="00B56D24">
        <w:rPr>
          <w:rFonts w:ascii="宋体" w:hAnsi="宋体" w:cs="MS Mincho" w:hint="eastAsia"/>
          <w:kern w:val="0"/>
          <w:szCs w:val="24"/>
        </w:rPr>
        <w:t>分析来确定系</w:t>
      </w:r>
      <w:r w:rsidRPr="00B56D24">
        <w:rPr>
          <w:rFonts w:ascii="宋体" w:hAnsi="宋体" w:cs="宋体" w:hint="eastAsia"/>
          <w:kern w:val="0"/>
          <w:szCs w:val="24"/>
        </w:rPr>
        <w:t>统</w:t>
      </w:r>
      <w:r w:rsidRPr="00B56D24">
        <w:rPr>
          <w:rFonts w:ascii="宋体" w:hAnsi="宋体" w:cs="MS Mincho" w:hint="eastAsia"/>
          <w:kern w:val="0"/>
          <w:szCs w:val="24"/>
        </w:rPr>
        <w:t>形式，并使用技</w:t>
      </w:r>
      <w:r w:rsidRPr="00B56D24">
        <w:rPr>
          <w:rFonts w:ascii="宋体" w:hAnsi="宋体" w:cs="宋体" w:hint="eastAsia"/>
          <w:kern w:val="0"/>
          <w:szCs w:val="24"/>
        </w:rPr>
        <w:t>术</w:t>
      </w:r>
      <w:r w:rsidRPr="00B56D24">
        <w:rPr>
          <w:rFonts w:ascii="宋体" w:hAnsi="宋体" w:cs="MS Mincho" w:hint="eastAsia"/>
          <w:kern w:val="0"/>
          <w:szCs w:val="24"/>
        </w:rPr>
        <w:t>成熟的</w:t>
      </w:r>
      <w:r w:rsidRPr="00B56D24">
        <w:rPr>
          <w:rFonts w:ascii="宋体" w:hAnsi="宋体" w:cs="宋体" w:hint="eastAsia"/>
          <w:kern w:val="0"/>
          <w:szCs w:val="24"/>
        </w:rPr>
        <w:t>产</w:t>
      </w:r>
      <w:r w:rsidRPr="00B56D24">
        <w:rPr>
          <w:rFonts w:ascii="宋体" w:hAnsi="宋体" w:cs="MS Mincho" w:hint="eastAsia"/>
          <w:kern w:val="0"/>
          <w:szCs w:val="24"/>
        </w:rPr>
        <w:t>品，以达到系</w:t>
      </w:r>
      <w:r w:rsidRPr="00B56D24">
        <w:rPr>
          <w:rFonts w:ascii="宋体" w:hAnsi="宋体" w:cs="宋体" w:hint="eastAsia"/>
          <w:kern w:val="0"/>
          <w:szCs w:val="24"/>
        </w:rPr>
        <w:t>统</w:t>
      </w:r>
      <w:r w:rsidRPr="00B56D24">
        <w:rPr>
          <w:rFonts w:ascii="宋体" w:hAnsi="宋体" w:cs="HiddenHorzOCR" w:hint="eastAsia"/>
          <w:kern w:val="0"/>
          <w:szCs w:val="24"/>
        </w:rPr>
        <w:t>的高效、</w:t>
      </w:r>
      <w:r w:rsidRPr="00B56D24">
        <w:rPr>
          <w:rFonts w:ascii="宋体" w:hAnsi="宋体" w:cs="宋体" w:hint="eastAsia"/>
          <w:kern w:val="0"/>
          <w:szCs w:val="24"/>
        </w:rPr>
        <w:t>稳</w:t>
      </w:r>
      <w:r w:rsidRPr="00B56D24">
        <w:rPr>
          <w:rFonts w:ascii="宋体" w:hAnsi="宋体" w:cs="MS Mincho" w:hint="eastAsia"/>
          <w:kern w:val="0"/>
          <w:szCs w:val="24"/>
        </w:rPr>
        <w:t>定。光伏、</w:t>
      </w:r>
      <w:r w:rsidRPr="00B56D24">
        <w:rPr>
          <w:rFonts w:ascii="宋体" w:hAnsi="宋体" w:cs="宋体" w:hint="eastAsia"/>
          <w:kern w:val="0"/>
          <w:szCs w:val="24"/>
        </w:rPr>
        <w:t>风</w:t>
      </w:r>
      <w:r w:rsidRPr="00B56D24">
        <w:rPr>
          <w:rFonts w:ascii="宋体" w:hAnsi="宋体" w:cs="MS Mincho" w:hint="eastAsia"/>
          <w:kern w:val="0"/>
          <w:szCs w:val="24"/>
        </w:rPr>
        <w:t>力</w:t>
      </w:r>
      <w:r w:rsidRPr="00B56D24">
        <w:rPr>
          <w:rFonts w:ascii="宋体" w:hAnsi="宋体" w:cs="宋体" w:hint="eastAsia"/>
          <w:kern w:val="0"/>
          <w:szCs w:val="24"/>
        </w:rPr>
        <w:t>发电设备</w:t>
      </w:r>
      <w:r w:rsidRPr="00B56D24">
        <w:rPr>
          <w:rFonts w:ascii="宋体" w:hAnsi="宋体" w:cs="MS Mincho" w:hint="eastAsia"/>
          <w:kern w:val="0"/>
          <w:szCs w:val="24"/>
        </w:rPr>
        <w:t>体</w:t>
      </w:r>
      <w:r w:rsidRPr="00B56D24">
        <w:rPr>
          <w:rFonts w:ascii="宋体" w:hAnsi="宋体" w:cs="宋体" w:hint="eastAsia"/>
          <w:kern w:val="0"/>
          <w:szCs w:val="24"/>
        </w:rPr>
        <w:t>积较</w:t>
      </w:r>
      <w:r w:rsidRPr="00B56D24">
        <w:rPr>
          <w:rFonts w:ascii="宋体" w:hAnsi="宋体" w:cs="MS Mincho" w:hint="eastAsia"/>
          <w:kern w:val="0"/>
          <w:szCs w:val="24"/>
        </w:rPr>
        <w:t>大，一旦</w:t>
      </w:r>
      <w:r w:rsidRPr="00B56D24">
        <w:rPr>
          <w:rFonts w:ascii="宋体" w:hAnsi="宋体" w:cs="宋体" w:hint="eastAsia"/>
          <w:kern w:val="0"/>
          <w:szCs w:val="24"/>
        </w:rPr>
        <w:t>处</w:t>
      </w:r>
      <w:r w:rsidRPr="00B56D24">
        <w:rPr>
          <w:rFonts w:ascii="宋体" w:hAnsi="宋体" w:cs="MS Mincho" w:hint="eastAsia"/>
          <w:kern w:val="0"/>
          <w:szCs w:val="24"/>
        </w:rPr>
        <w:t>理不当，就</w:t>
      </w:r>
      <w:r w:rsidRPr="00B56D24">
        <w:rPr>
          <w:rFonts w:ascii="宋体" w:hAnsi="宋体" w:cs="HiddenHorzOCR" w:hint="eastAsia"/>
          <w:kern w:val="0"/>
          <w:szCs w:val="24"/>
        </w:rPr>
        <w:t>容易造成</w:t>
      </w:r>
      <w:r w:rsidRPr="00B56D24">
        <w:rPr>
          <w:rFonts w:ascii="宋体" w:hAnsi="宋体" w:cs="宋体" w:hint="eastAsia"/>
          <w:kern w:val="0"/>
          <w:szCs w:val="24"/>
        </w:rPr>
        <w:t>对</w:t>
      </w:r>
      <w:r w:rsidRPr="00B56D24">
        <w:rPr>
          <w:rFonts w:ascii="宋体" w:hAnsi="宋体" w:cs="MS Mincho" w:hint="eastAsia"/>
          <w:kern w:val="0"/>
          <w:szCs w:val="24"/>
        </w:rPr>
        <w:t>景</w:t>
      </w:r>
      <w:r w:rsidRPr="00B56D24">
        <w:rPr>
          <w:rFonts w:ascii="宋体" w:hAnsi="宋体" w:cs="宋体" w:hint="eastAsia"/>
          <w:kern w:val="0"/>
          <w:szCs w:val="24"/>
        </w:rPr>
        <w:t>观</w:t>
      </w:r>
      <w:r w:rsidRPr="00B56D24">
        <w:rPr>
          <w:rFonts w:ascii="宋体" w:hAnsi="宋体" w:cs="MS Mincho" w:hint="eastAsia"/>
          <w:kern w:val="0"/>
          <w:szCs w:val="24"/>
        </w:rPr>
        <w:t>的不良影响，如果安装不当</w:t>
      </w:r>
      <w:r w:rsidRPr="00B56D24">
        <w:rPr>
          <w:rFonts w:ascii="宋体" w:hAnsi="宋体" w:cs="宋体" w:hint="eastAsia"/>
          <w:kern w:val="0"/>
          <w:szCs w:val="24"/>
        </w:rPr>
        <w:t>还</w:t>
      </w:r>
      <w:r w:rsidRPr="00B56D24">
        <w:rPr>
          <w:rFonts w:ascii="宋体" w:hAnsi="宋体" w:cs="MS Mincho" w:hint="eastAsia"/>
          <w:kern w:val="0"/>
          <w:szCs w:val="24"/>
        </w:rPr>
        <w:t>会造成高空</w:t>
      </w:r>
      <w:r w:rsidRPr="00B56D24">
        <w:rPr>
          <w:rFonts w:ascii="宋体" w:hAnsi="宋体" w:cs="宋体" w:hint="eastAsia"/>
          <w:kern w:val="0"/>
          <w:szCs w:val="24"/>
        </w:rPr>
        <w:t>坠</w:t>
      </w:r>
      <w:r w:rsidRPr="00B56D24">
        <w:rPr>
          <w:rFonts w:ascii="宋体" w:hAnsi="宋体" w:cs="MS Mincho" w:hint="eastAsia"/>
          <w:kern w:val="0"/>
          <w:szCs w:val="24"/>
        </w:rPr>
        <w:t>物等</w:t>
      </w:r>
      <w:r w:rsidRPr="00B56D24">
        <w:rPr>
          <w:rFonts w:ascii="宋体" w:hAnsi="宋体" w:cs="HiddenHorzOCR" w:hint="eastAsia"/>
          <w:kern w:val="0"/>
          <w:szCs w:val="24"/>
        </w:rPr>
        <w:t>安全</w:t>
      </w:r>
      <w:r w:rsidRPr="00B56D24">
        <w:rPr>
          <w:rFonts w:ascii="宋体" w:hAnsi="宋体" w:cs="宋体" w:hint="eastAsia"/>
          <w:kern w:val="0"/>
          <w:szCs w:val="24"/>
        </w:rPr>
        <w:t>隐</w:t>
      </w:r>
      <w:r w:rsidRPr="00B56D24">
        <w:rPr>
          <w:rFonts w:ascii="宋体" w:hAnsi="宋体" w:cs="MS Mincho" w:hint="eastAsia"/>
          <w:kern w:val="0"/>
          <w:szCs w:val="24"/>
        </w:rPr>
        <w:t>患。</w:t>
      </w:r>
      <w:r w:rsidRPr="00B56D24">
        <w:rPr>
          <w:rFonts w:ascii="宋体" w:hAnsi="宋体" w:cs="宋体" w:hint="eastAsia"/>
          <w:kern w:val="0"/>
          <w:szCs w:val="24"/>
        </w:rPr>
        <w:t>风</w:t>
      </w:r>
      <w:r w:rsidRPr="00B56D24">
        <w:rPr>
          <w:rFonts w:ascii="宋体" w:hAnsi="宋体" w:cs="MS Mincho" w:hint="eastAsia"/>
          <w:kern w:val="0"/>
          <w:szCs w:val="24"/>
        </w:rPr>
        <w:t>力</w:t>
      </w:r>
      <w:r w:rsidRPr="00B56D24">
        <w:rPr>
          <w:rFonts w:ascii="宋体" w:hAnsi="宋体" w:cs="宋体" w:hint="eastAsia"/>
          <w:kern w:val="0"/>
          <w:szCs w:val="24"/>
        </w:rPr>
        <w:t>发电还</w:t>
      </w:r>
      <w:r w:rsidRPr="00B56D24">
        <w:rPr>
          <w:rFonts w:ascii="宋体" w:hAnsi="宋体" w:cs="MS Mincho" w:hint="eastAsia"/>
          <w:kern w:val="0"/>
          <w:szCs w:val="24"/>
        </w:rPr>
        <w:t>必</w:t>
      </w:r>
      <w:r w:rsidRPr="00B56D24">
        <w:rPr>
          <w:rFonts w:ascii="宋体" w:hAnsi="宋体" w:cs="宋体" w:hint="eastAsia"/>
          <w:kern w:val="0"/>
          <w:szCs w:val="24"/>
        </w:rPr>
        <w:t>须</w:t>
      </w:r>
      <w:r w:rsidRPr="00B56D24">
        <w:rPr>
          <w:rFonts w:ascii="宋体" w:hAnsi="宋体" w:cs="MS Mincho" w:hint="eastAsia"/>
          <w:kern w:val="0"/>
          <w:szCs w:val="24"/>
        </w:rPr>
        <w:t>注意噪音</w:t>
      </w:r>
      <w:r w:rsidRPr="00B56D24">
        <w:rPr>
          <w:rFonts w:ascii="宋体" w:hAnsi="宋体" w:cs="宋体" w:hint="eastAsia"/>
          <w:kern w:val="0"/>
          <w:szCs w:val="24"/>
        </w:rPr>
        <w:t>问题</w:t>
      </w:r>
      <w:r w:rsidRPr="00B56D24">
        <w:rPr>
          <w:rFonts w:ascii="宋体" w:hAnsi="宋体" w:cs="MS Mincho" w:hint="eastAsia"/>
          <w:kern w:val="0"/>
          <w:szCs w:val="24"/>
        </w:rPr>
        <w:t>。</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hint="eastAsia"/>
          <w:kern w:val="0"/>
          <w:szCs w:val="24"/>
        </w:rPr>
        <w:t>当</w:t>
      </w:r>
      <w:r w:rsidRPr="00B56D24">
        <w:rPr>
          <w:rFonts w:ascii="宋体" w:hAnsi="宋体" w:cs="宋体" w:hint="eastAsia"/>
          <w:kern w:val="0"/>
          <w:szCs w:val="24"/>
        </w:rPr>
        <w:t>项</w:t>
      </w:r>
      <w:r w:rsidRPr="00B56D24">
        <w:rPr>
          <w:rFonts w:ascii="宋体" w:hAnsi="宋体" w:cs="MS Mincho" w:hint="eastAsia"/>
          <w:kern w:val="0"/>
          <w:szCs w:val="24"/>
        </w:rPr>
        <w:t>目地</w:t>
      </w:r>
      <w:r w:rsidRPr="00B56D24">
        <w:rPr>
          <w:rFonts w:ascii="宋体" w:hAnsi="宋体" w:cs="宋体" w:hint="eastAsia"/>
          <w:kern w:val="0"/>
          <w:szCs w:val="24"/>
        </w:rPr>
        <w:t>块</w:t>
      </w:r>
      <w:r w:rsidRPr="00B56D24">
        <w:rPr>
          <w:rFonts w:ascii="宋体" w:hAnsi="宋体" w:cs="MS Mincho" w:hint="eastAsia"/>
          <w:kern w:val="0"/>
          <w:szCs w:val="24"/>
        </w:rPr>
        <w:t>采用太阳能光伏</w:t>
      </w:r>
      <w:r w:rsidRPr="00B56D24">
        <w:rPr>
          <w:rFonts w:ascii="宋体" w:hAnsi="宋体" w:cs="宋体" w:hint="eastAsia"/>
          <w:kern w:val="0"/>
          <w:szCs w:val="24"/>
        </w:rPr>
        <w:t>发电</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或</w:t>
      </w:r>
      <w:r w:rsidRPr="00B56D24">
        <w:rPr>
          <w:rFonts w:ascii="宋体" w:hAnsi="宋体" w:cs="宋体" w:hint="eastAsia"/>
          <w:kern w:val="0"/>
          <w:szCs w:val="24"/>
        </w:rPr>
        <w:t>风</w:t>
      </w:r>
      <w:r w:rsidRPr="00B56D24">
        <w:rPr>
          <w:rFonts w:ascii="宋体" w:hAnsi="宋体" w:cs="MS Mincho" w:hint="eastAsia"/>
          <w:kern w:val="0"/>
          <w:szCs w:val="24"/>
        </w:rPr>
        <w:t>力</w:t>
      </w:r>
      <w:r w:rsidRPr="00B56D24">
        <w:rPr>
          <w:rFonts w:ascii="宋体" w:hAnsi="宋体" w:cs="宋体" w:hint="eastAsia"/>
          <w:kern w:val="0"/>
          <w:szCs w:val="24"/>
        </w:rPr>
        <w:t>发电</w:t>
      </w:r>
      <w:r w:rsidRPr="00B56D24">
        <w:rPr>
          <w:rFonts w:ascii="宋体" w:hAnsi="宋体" w:cs="MS Mincho" w:hint="eastAsia"/>
          <w:kern w:val="0"/>
          <w:szCs w:val="24"/>
        </w:rPr>
        <w:t>系</w:t>
      </w:r>
      <w:r w:rsidRPr="00B56D24">
        <w:rPr>
          <w:rFonts w:ascii="宋体" w:hAnsi="宋体" w:cs="宋体" w:hint="eastAsia"/>
          <w:kern w:val="0"/>
          <w:szCs w:val="24"/>
        </w:rPr>
        <w:t>统时</w:t>
      </w:r>
      <w:r w:rsidRPr="00B56D24">
        <w:rPr>
          <w:rFonts w:ascii="宋体" w:hAnsi="宋体" w:cs="MS Mincho" w:hint="eastAsia"/>
          <w:kern w:val="0"/>
          <w:szCs w:val="24"/>
        </w:rPr>
        <w:t>，</w:t>
      </w:r>
      <w:r w:rsidRPr="00B56D24">
        <w:rPr>
          <w:rFonts w:ascii="宋体" w:hAnsi="宋体" w:cs="宋体" w:hint="eastAsia"/>
          <w:kern w:val="0"/>
          <w:szCs w:val="24"/>
        </w:rPr>
        <w:t>应</w:t>
      </w:r>
      <w:r w:rsidRPr="00B56D24">
        <w:rPr>
          <w:rFonts w:ascii="宋体" w:hAnsi="宋体" w:cs="HiddenHorzOCR" w:hint="eastAsia"/>
          <w:kern w:val="0"/>
          <w:szCs w:val="24"/>
        </w:rPr>
        <w:t>征得有关部</w:t>
      </w:r>
      <w:r w:rsidRPr="00B56D24">
        <w:rPr>
          <w:rFonts w:ascii="宋体" w:hAnsi="宋体" w:cs="宋体" w:hint="eastAsia"/>
          <w:kern w:val="0"/>
          <w:szCs w:val="24"/>
        </w:rPr>
        <w:t>门</w:t>
      </w:r>
      <w:r w:rsidRPr="00B56D24">
        <w:rPr>
          <w:rFonts w:ascii="宋体" w:hAnsi="宋体" w:cs="MS Mincho" w:hint="eastAsia"/>
          <w:kern w:val="0"/>
          <w:szCs w:val="24"/>
        </w:rPr>
        <w:t>的同意，</w:t>
      </w:r>
      <w:r w:rsidRPr="00B56D24">
        <w:rPr>
          <w:rFonts w:ascii="宋体" w:hAnsi="宋体" w:cs="宋体" w:hint="eastAsia"/>
          <w:kern w:val="0"/>
          <w:szCs w:val="24"/>
        </w:rPr>
        <w:t>优</w:t>
      </w:r>
      <w:r w:rsidRPr="00B56D24">
        <w:rPr>
          <w:rFonts w:ascii="宋体" w:hAnsi="宋体" w:cs="MS Mincho" w:hint="eastAsia"/>
          <w:kern w:val="0"/>
          <w:szCs w:val="24"/>
        </w:rPr>
        <w:t>先采用并网型系</w:t>
      </w:r>
      <w:r w:rsidRPr="00B56D24">
        <w:rPr>
          <w:rFonts w:ascii="宋体" w:hAnsi="宋体" w:cs="宋体" w:hint="eastAsia"/>
          <w:kern w:val="0"/>
          <w:szCs w:val="24"/>
        </w:rPr>
        <w:t>统</w:t>
      </w:r>
      <w:r w:rsidRPr="00B56D24">
        <w:rPr>
          <w:rFonts w:ascii="宋体" w:hAnsi="宋体" w:cs="MS Mincho" w:hint="eastAsia"/>
          <w:kern w:val="0"/>
          <w:szCs w:val="24"/>
        </w:rPr>
        <w:t>。因</w:t>
      </w:r>
      <w:r w:rsidRPr="00B56D24">
        <w:rPr>
          <w:rFonts w:ascii="宋体" w:hAnsi="宋体" w:cs="宋体" w:hint="eastAsia"/>
          <w:kern w:val="0"/>
          <w:szCs w:val="24"/>
        </w:rPr>
        <w:t>为风</w:t>
      </w:r>
      <w:r w:rsidRPr="00B56D24">
        <w:rPr>
          <w:rFonts w:ascii="宋体" w:hAnsi="宋体" w:cs="MS Mincho" w:hint="eastAsia"/>
          <w:kern w:val="0"/>
          <w:szCs w:val="24"/>
        </w:rPr>
        <w:t>能或太阳能</w:t>
      </w:r>
      <w:r w:rsidRPr="00B56D24">
        <w:rPr>
          <w:rFonts w:ascii="宋体" w:hAnsi="宋体" w:cs="HiddenHorzOCR" w:hint="eastAsia"/>
          <w:kern w:val="0"/>
          <w:szCs w:val="24"/>
        </w:rPr>
        <w:t>是不</w:t>
      </w:r>
      <w:r w:rsidRPr="00B56D24">
        <w:rPr>
          <w:rFonts w:ascii="宋体" w:hAnsi="宋体" w:cs="宋体" w:hint="eastAsia"/>
          <w:kern w:val="0"/>
          <w:szCs w:val="24"/>
        </w:rPr>
        <w:t>稳</w:t>
      </w:r>
      <w:r w:rsidRPr="00B56D24">
        <w:rPr>
          <w:rFonts w:ascii="宋体" w:hAnsi="宋体" w:cs="MS Mincho" w:hint="eastAsia"/>
          <w:kern w:val="0"/>
          <w:szCs w:val="24"/>
        </w:rPr>
        <w:t>定的、不</w:t>
      </w:r>
      <w:r w:rsidRPr="00B56D24">
        <w:rPr>
          <w:rFonts w:ascii="宋体" w:hAnsi="宋体" w:cs="宋体" w:hint="eastAsia"/>
          <w:kern w:val="0"/>
          <w:szCs w:val="24"/>
        </w:rPr>
        <w:t>连续</w:t>
      </w:r>
      <w:r w:rsidRPr="00B56D24">
        <w:rPr>
          <w:rFonts w:ascii="宋体" w:hAnsi="宋体" w:cs="MS Mincho" w:hint="eastAsia"/>
          <w:kern w:val="0"/>
          <w:szCs w:val="24"/>
        </w:rPr>
        <w:t>的能源，采用并网系</w:t>
      </w:r>
      <w:r w:rsidRPr="00B56D24">
        <w:rPr>
          <w:rFonts w:ascii="宋体" w:hAnsi="宋体" w:cs="宋体" w:hint="eastAsia"/>
          <w:kern w:val="0"/>
          <w:szCs w:val="24"/>
        </w:rPr>
        <w:t>统</w:t>
      </w:r>
      <w:r w:rsidRPr="00B56D24">
        <w:rPr>
          <w:rFonts w:ascii="宋体" w:hAnsi="宋体" w:cs="MS Mincho" w:hint="eastAsia"/>
          <w:kern w:val="0"/>
          <w:szCs w:val="24"/>
        </w:rPr>
        <w:t>与市政</w:t>
      </w:r>
      <w:r w:rsidRPr="00B56D24">
        <w:rPr>
          <w:rFonts w:ascii="宋体" w:hAnsi="宋体" w:cs="宋体" w:hint="eastAsia"/>
          <w:kern w:val="0"/>
          <w:szCs w:val="24"/>
        </w:rPr>
        <w:t>电</w:t>
      </w:r>
      <w:r w:rsidRPr="00B56D24">
        <w:rPr>
          <w:rFonts w:ascii="宋体" w:hAnsi="宋体" w:cs="MS Mincho" w:hint="eastAsia"/>
          <w:kern w:val="0"/>
          <w:szCs w:val="24"/>
        </w:rPr>
        <w:t>网配套使用，</w:t>
      </w:r>
      <w:r w:rsidRPr="00B56D24">
        <w:rPr>
          <w:rFonts w:ascii="宋体" w:hAnsi="宋体" w:cs="宋体" w:hint="eastAsia"/>
          <w:kern w:val="0"/>
          <w:szCs w:val="24"/>
        </w:rPr>
        <w:t>则</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不必配</w:t>
      </w:r>
      <w:r w:rsidRPr="00B56D24">
        <w:rPr>
          <w:rFonts w:ascii="宋体" w:hAnsi="宋体" w:cs="宋体" w:hint="eastAsia"/>
          <w:kern w:val="0"/>
          <w:szCs w:val="24"/>
        </w:rPr>
        <w:t>备</w:t>
      </w:r>
      <w:r w:rsidRPr="00B56D24">
        <w:rPr>
          <w:rFonts w:ascii="宋体" w:hAnsi="宋体" w:cs="MS Mincho" w:hint="eastAsia"/>
          <w:kern w:val="0"/>
          <w:szCs w:val="24"/>
        </w:rPr>
        <w:t>大量的</w:t>
      </w:r>
      <w:r w:rsidRPr="00B56D24">
        <w:rPr>
          <w:rFonts w:ascii="宋体" w:hAnsi="宋体" w:cs="宋体" w:hint="eastAsia"/>
          <w:kern w:val="0"/>
          <w:szCs w:val="24"/>
        </w:rPr>
        <w:t>储</w:t>
      </w:r>
      <w:r w:rsidRPr="00B56D24">
        <w:rPr>
          <w:rFonts w:ascii="宋体" w:hAnsi="宋体" w:cs="MS Mincho" w:hint="eastAsia"/>
          <w:kern w:val="0"/>
          <w:szCs w:val="24"/>
        </w:rPr>
        <w:t>能装置，可以降低系</w:t>
      </w:r>
      <w:r w:rsidRPr="00B56D24">
        <w:rPr>
          <w:rFonts w:ascii="宋体" w:hAnsi="宋体" w:cs="宋体" w:hint="eastAsia"/>
          <w:kern w:val="0"/>
          <w:szCs w:val="24"/>
        </w:rPr>
        <w:t>统</w:t>
      </w:r>
      <w:r w:rsidRPr="00B56D24">
        <w:rPr>
          <w:rFonts w:ascii="宋体" w:hAnsi="宋体" w:cs="MS Mincho" w:hint="eastAsia"/>
          <w:kern w:val="0"/>
          <w:szCs w:val="24"/>
        </w:rPr>
        <w:t>造价使之更加</w:t>
      </w:r>
      <w:r w:rsidRPr="00B56D24">
        <w:rPr>
          <w:rFonts w:ascii="宋体" w:hAnsi="宋体" w:cs="宋体" w:hint="eastAsia"/>
          <w:kern w:val="0"/>
          <w:szCs w:val="24"/>
        </w:rPr>
        <w:t>经济</w:t>
      </w:r>
      <w:r w:rsidRPr="00B56D24">
        <w:rPr>
          <w:rFonts w:ascii="宋体" w:hAnsi="宋体" w:cs="MS Mincho" w:hint="eastAsia"/>
          <w:kern w:val="0"/>
          <w:szCs w:val="24"/>
        </w:rPr>
        <w:t>，</w:t>
      </w:r>
      <w:r w:rsidRPr="00B56D24">
        <w:rPr>
          <w:rFonts w:ascii="宋体" w:hAnsi="宋体" w:cs="宋体" w:hint="eastAsia"/>
          <w:kern w:val="0"/>
          <w:szCs w:val="24"/>
        </w:rPr>
        <w:t>还</w:t>
      </w:r>
      <w:r w:rsidRPr="00B56D24">
        <w:rPr>
          <w:rFonts w:ascii="宋体" w:hAnsi="宋体" w:cs="MS Mincho" w:hint="eastAsia"/>
          <w:kern w:val="0"/>
          <w:szCs w:val="24"/>
        </w:rPr>
        <w:t>增加了供</w:t>
      </w:r>
      <w:r w:rsidRPr="00B56D24">
        <w:rPr>
          <w:rFonts w:ascii="宋体" w:hAnsi="宋体" w:cs="宋体" w:hint="eastAsia"/>
          <w:kern w:val="0"/>
          <w:szCs w:val="24"/>
        </w:rPr>
        <w:t>电</w:t>
      </w:r>
      <w:r w:rsidRPr="00B56D24">
        <w:rPr>
          <w:rFonts w:ascii="宋体" w:hAnsi="宋体" w:cs="MS Mincho" w:hint="eastAsia"/>
          <w:kern w:val="0"/>
          <w:szCs w:val="24"/>
        </w:rPr>
        <w:t>的可靠性与</w:t>
      </w:r>
      <w:r w:rsidRPr="00B56D24">
        <w:rPr>
          <w:rFonts w:ascii="宋体" w:hAnsi="宋体" w:cs="宋体" w:hint="eastAsia"/>
          <w:kern w:val="0"/>
          <w:szCs w:val="24"/>
        </w:rPr>
        <w:t>稳</w:t>
      </w:r>
      <w:r w:rsidRPr="00B56D24">
        <w:rPr>
          <w:rFonts w:ascii="宋体" w:hAnsi="宋体" w:cs="MS Mincho" w:hint="eastAsia"/>
          <w:kern w:val="0"/>
          <w:szCs w:val="24"/>
        </w:rPr>
        <w:t>定性。当</w:t>
      </w:r>
      <w:r w:rsidRPr="00B56D24">
        <w:rPr>
          <w:rFonts w:ascii="宋体" w:hAnsi="宋体" w:cs="宋体" w:hint="eastAsia"/>
          <w:kern w:val="0"/>
          <w:szCs w:val="24"/>
        </w:rPr>
        <w:t>项</w:t>
      </w:r>
      <w:r w:rsidRPr="00B56D24">
        <w:rPr>
          <w:rFonts w:ascii="宋体" w:hAnsi="宋体" w:cs="MS Mincho" w:hint="eastAsia"/>
          <w:kern w:val="0"/>
          <w:szCs w:val="24"/>
        </w:rPr>
        <w:t>目地</w:t>
      </w:r>
      <w:r w:rsidRPr="00B56D24">
        <w:rPr>
          <w:rFonts w:ascii="宋体" w:hAnsi="宋体" w:cs="宋体" w:hint="eastAsia"/>
          <w:kern w:val="0"/>
          <w:szCs w:val="24"/>
        </w:rPr>
        <w:t>块</w:t>
      </w:r>
      <w:r w:rsidRPr="00B56D24">
        <w:rPr>
          <w:rFonts w:ascii="宋体" w:hAnsi="宋体" w:cs="MS Mincho" w:hint="eastAsia"/>
          <w:kern w:val="0"/>
          <w:szCs w:val="24"/>
        </w:rPr>
        <w:t>采用太阳能光</w:t>
      </w:r>
      <w:r w:rsidRPr="00B56D24">
        <w:rPr>
          <w:rFonts w:ascii="宋体" w:hAnsi="宋体" w:cs="HiddenHorzOCR" w:hint="eastAsia"/>
          <w:kern w:val="0"/>
          <w:szCs w:val="24"/>
        </w:rPr>
        <w:t>伏</w:t>
      </w:r>
      <w:r w:rsidRPr="00B56D24">
        <w:rPr>
          <w:rFonts w:ascii="宋体" w:hAnsi="宋体" w:cs="宋体" w:hint="eastAsia"/>
          <w:kern w:val="0"/>
          <w:szCs w:val="24"/>
        </w:rPr>
        <w:t>发电</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和</w:t>
      </w:r>
      <w:r w:rsidRPr="00B56D24">
        <w:rPr>
          <w:rFonts w:ascii="宋体" w:hAnsi="宋体" w:cs="宋体" w:hint="eastAsia"/>
          <w:kern w:val="0"/>
          <w:szCs w:val="24"/>
        </w:rPr>
        <w:t>风</w:t>
      </w:r>
      <w:r w:rsidRPr="00B56D24">
        <w:rPr>
          <w:rFonts w:ascii="宋体" w:hAnsi="宋体" w:cs="MS Mincho" w:hint="eastAsia"/>
          <w:kern w:val="0"/>
          <w:szCs w:val="24"/>
        </w:rPr>
        <w:t>力</w:t>
      </w:r>
      <w:r w:rsidRPr="00B56D24">
        <w:rPr>
          <w:rFonts w:ascii="宋体" w:hAnsi="宋体" w:cs="宋体" w:hint="eastAsia"/>
          <w:kern w:val="0"/>
          <w:szCs w:val="24"/>
        </w:rPr>
        <w:t>发电</w:t>
      </w:r>
      <w:r w:rsidRPr="00B56D24">
        <w:rPr>
          <w:rFonts w:ascii="宋体" w:hAnsi="宋体" w:cs="MS Mincho" w:hint="eastAsia"/>
          <w:kern w:val="0"/>
          <w:szCs w:val="24"/>
        </w:rPr>
        <w:t>系</w:t>
      </w:r>
      <w:r w:rsidRPr="00B56D24">
        <w:rPr>
          <w:rFonts w:ascii="宋体" w:hAnsi="宋体" w:cs="宋体" w:hint="eastAsia"/>
          <w:kern w:val="0"/>
          <w:szCs w:val="24"/>
        </w:rPr>
        <w:t>统时</w:t>
      </w:r>
      <w:r w:rsidRPr="00B56D24">
        <w:rPr>
          <w:rFonts w:ascii="宋体" w:hAnsi="宋体" w:cs="MS Mincho" w:hint="eastAsia"/>
          <w:kern w:val="0"/>
          <w:szCs w:val="24"/>
        </w:rPr>
        <w:t>，建</w:t>
      </w:r>
      <w:r w:rsidRPr="00B56D24">
        <w:rPr>
          <w:rFonts w:ascii="宋体" w:hAnsi="宋体" w:cs="宋体" w:hint="eastAsia"/>
          <w:kern w:val="0"/>
          <w:szCs w:val="24"/>
        </w:rPr>
        <w:t>议</w:t>
      </w:r>
      <w:r w:rsidRPr="00B56D24">
        <w:rPr>
          <w:rFonts w:ascii="宋体" w:hAnsi="宋体" w:cs="MS Mincho" w:hint="eastAsia"/>
          <w:kern w:val="0"/>
          <w:szCs w:val="24"/>
        </w:rPr>
        <w:t>采用</w:t>
      </w:r>
      <w:r w:rsidRPr="00B56D24">
        <w:rPr>
          <w:rFonts w:ascii="宋体" w:hAnsi="宋体" w:cs="宋体" w:hint="eastAsia"/>
          <w:kern w:val="0"/>
          <w:szCs w:val="24"/>
        </w:rPr>
        <w:t>风、</w:t>
      </w:r>
      <w:r w:rsidRPr="00B56D24">
        <w:rPr>
          <w:rFonts w:ascii="宋体" w:hAnsi="宋体" w:cs="MS Mincho" w:hint="eastAsia"/>
          <w:kern w:val="0"/>
          <w:szCs w:val="24"/>
        </w:rPr>
        <w:t>光互</w:t>
      </w:r>
      <w:r w:rsidRPr="00B56D24">
        <w:rPr>
          <w:rFonts w:ascii="宋体" w:hAnsi="宋体" w:cs="宋体" w:hint="eastAsia"/>
          <w:kern w:val="0"/>
          <w:szCs w:val="24"/>
        </w:rPr>
        <w:t>补发电</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，如</w:t>
      </w:r>
      <w:r w:rsidRPr="00B56D24">
        <w:rPr>
          <w:rFonts w:ascii="宋体" w:hAnsi="宋体" w:cs="HiddenHorzOCR" w:hint="eastAsia"/>
          <w:kern w:val="0"/>
          <w:szCs w:val="24"/>
        </w:rPr>
        <w:t>此可</w:t>
      </w:r>
      <w:r w:rsidRPr="00B56D24">
        <w:rPr>
          <w:rFonts w:ascii="宋体" w:hAnsi="宋体" w:cs="宋体" w:hint="eastAsia"/>
          <w:kern w:val="0"/>
          <w:szCs w:val="24"/>
        </w:rPr>
        <w:t>综</w:t>
      </w:r>
      <w:r w:rsidRPr="00B56D24">
        <w:rPr>
          <w:rFonts w:ascii="宋体" w:hAnsi="宋体" w:cs="MS Mincho" w:hint="eastAsia"/>
          <w:kern w:val="0"/>
          <w:szCs w:val="24"/>
        </w:rPr>
        <w:t>合开</w:t>
      </w:r>
      <w:r w:rsidRPr="00B56D24">
        <w:rPr>
          <w:rFonts w:ascii="宋体" w:hAnsi="宋体" w:cs="宋体" w:hint="eastAsia"/>
          <w:kern w:val="0"/>
          <w:szCs w:val="24"/>
        </w:rPr>
        <w:t>发</w:t>
      </w:r>
      <w:r w:rsidRPr="00B56D24">
        <w:rPr>
          <w:rFonts w:ascii="宋体" w:hAnsi="宋体" w:cs="MS Mincho" w:hint="eastAsia"/>
          <w:kern w:val="0"/>
          <w:szCs w:val="24"/>
        </w:rPr>
        <w:t>和利用</w:t>
      </w:r>
      <w:r w:rsidRPr="00B56D24">
        <w:rPr>
          <w:rFonts w:ascii="宋体" w:hAnsi="宋体" w:cs="宋体" w:hint="eastAsia"/>
          <w:kern w:val="0"/>
          <w:szCs w:val="24"/>
        </w:rPr>
        <w:t>风</w:t>
      </w:r>
      <w:r w:rsidRPr="00B56D24">
        <w:rPr>
          <w:rFonts w:ascii="宋体" w:hAnsi="宋体" w:cs="MS Mincho" w:hint="eastAsia"/>
          <w:kern w:val="0"/>
          <w:szCs w:val="24"/>
        </w:rPr>
        <w:t>能、太阳能，使太阳能与</w:t>
      </w:r>
      <w:r w:rsidRPr="00B56D24">
        <w:rPr>
          <w:rFonts w:ascii="宋体" w:hAnsi="宋体" w:cs="宋体" w:hint="eastAsia"/>
          <w:kern w:val="0"/>
          <w:szCs w:val="24"/>
        </w:rPr>
        <w:t>风</w:t>
      </w:r>
      <w:r w:rsidRPr="00B56D24">
        <w:rPr>
          <w:rFonts w:ascii="宋体" w:hAnsi="宋体" w:cs="MS Mincho" w:hint="eastAsia"/>
          <w:kern w:val="0"/>
          <w:szCs w:val="24"/>
        </w:rPr>
        <w:t>能充分</w:t>
      </w:r>
      <w:r w:rsidRPr="00B56D24">
        <w:rPr>
          <w:rFonts w:ascii="宋体" w:hAnsi="宋体" w:cs="宋体" w:hint="eastAsia"/>
          <w:kern w:val="0"/>
          <w:szCs w:val="24"/>
        </w:rPr>
        <w:t>发挥</w:t>
      </w:r>
      <w:r w:rsidRPr="00B56D24">
        <w:rPr>
          <w:rFonts w:ascii="宋体" w:hAnsi="宋体" w:cs="MS Mincho" w:hint="eastAsia"/>
          <w:kern w:val="0"/>
          <w:szCs w:val="24"/>
        </w:rPr>
        <w:t>互</w:t>
      </w:r>
      <w:r w:rsidRPr="00B56D24">
        <w:rPr>
          <w:rFonts w:ascii="宋体" w:hAnsi="宋体" w:cs="宋体" w:hint="eastAsia"/>
          <w:kern w:val="0"/>
          <w:szCs w:val="24"/>
        </w:rPr>
        <w:t>补</w:t>
      </w:r>
      <w:r w:rsidRPr="00B56D24">
        <w:rPr>
          <w:rFonts w:ascii="宋体" w:hAnsi="宋体" w:cs="MS Mincho" w:hint="eastAsia"/>
          <w:kern w:val="0"/>
          <w:szCs w:val="24"/>
        </w:rPr>
        <w:t>性，以</w:t>
      </w:r>
      <w:r w:rsidRPr="00B56D24">
        <w:rPr>
          <w:rFonts w:ascii="宋体" w:hAnsi="宋体" w:cs="宋体" w:hint="eastAsia"/>
          <w:kern w:val="0"/>
          <w:szCs w:val="24"/>
        </w:rPr>
        <w:t>获</w:t>
      </w:r>
      <w:r w:rsidRPr="00B56D24">
        <w:rPr>
          <w:rFonts w:ascii="宋体" w:hAnsi="宋体" w:cs="MS Mincho" w:hint="eastAsia"/>
          <w:kern w:val="0"/>
          <w:szCs w:val="24"/>
        </w:rPr>
        <w:t>得更好的社会</w:t>
      </w:r>
      <w:r w:rsidRPr="00B56D24">
        <w:rPr>
          <w:rFonts w:ascii="宋体" w:hAnsi="宋体" w:cs="宋体" w:hint="eastAsia"/>
          <w:kern w:val="0"/>
          <w:szCs w:val="24"/>
        </w:rPr>
        <w:t>经济</w:t>
      </w:r>
      <w:r w:rsidRPr="00B56D24">
        <w:rPr>
          <w:rFonts w:ascii="宋体" w:hAnsi="宋体" w:cs="MS Mincho" w:hint="eastAsia"/>
          <w:kern w:val="0"/>
          <w:szCs w:val="24"/>
        </w:rPr>
        <w:t>效益。</w:t>
      </w:r>
    </w:p>
    <w:p w:rsidR="00B56D24" w:rsidRPr="00B56D24" w:rsidRDefault="00B56D24" w:rsidP="00B56D24">
      <w:pPr>
        <w:pStyle w:val="2"/>
        <w:jc w:val="center"/>
        <w:rPr>
          <w:rFonts w:ascii="宋体" w:eastAsia="宋体" w:hAnsi="宋体" w:cs="HiddenHorzOCR"/>
          <w:b w:val="0"/>
          <w:kern w:val="0"/>
          <w:sz w:val="24"/>
          <w:szCs w:val="24"/>
        </w:rPr>
      </w:pPr>
      <w:r w:rsidRPr="00B56D24">
        <w:rPr>
          <w:rFonts w:ascii="宋体" w:eastAsia="宋体" w:hAnsi="宋体"/>
        </w:rPr>
        <w:t>10.3</w:t>
      </w:r>
      <w:r w:rsidRPr="00B56D24">
        <w:rPr>
          <w:rFonts w:ascii="宋体" w:eastAsia="宋体" w:hAnsi="宋体" w:hint="eastAsia"/>
        </w:rPr>
        <w:t xml:space="preserve"> </w:t>
      </w:r>
      <w:r w:rsidRPr="00B56D24">
        <w:rPr>
          <w:rFonts w:ascii="宋体" w:eastAsia="宋体" w:hAnsi="宋体"/>
        </w:rPr>
        <w:t xml:space="preserve"> </w:t>
      </w:r>
      <w:r w:rsidRPr="00B56D24">
        <w:rPr>
          <w:rFonts w:ascii="宋体" w:eastAsia="宋体" w:hAnsi="宋体" w:hint="eastAsia"/>
        </w:rPr>
        <w:t>照明</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10.3.1</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在照明</w:t>
      </w:r>
      <w:r w:rsidRPr="00B56D24">
        <w:rPr>
          <w:rFonts w:ascii="宋体" w:hAnsi="宋体" w:cs="宋体" w:hint="eastAsia"/>
          <w:kern w:val="0"/>
          <w:szCs w:val="24"/>
        </w:rPr>
        <w:t>设计时</w:t>
      </w:r>
      <w:r w:rsidRPr="00B56D24">
        <w:rPr>
          <w:rFonts w:ascii="宋体" w:hAnsi="宋体" w:cs="MS Mincho" w:hint="eastAsia"/>
          <w:kern w:val="0"/>
          <w:szCs w:val="24"/>
        </w:rPr>
        <w:t>，</w:t>
      </w:r>
      <w:r w:rsidRPr="00B56D24">
        <w:rPr>
          <w:rFonts w:ascii="宋体" w:hAnsi="宋体" w:cs="宋体" w:hint="eastAsia"/>
          <w:kern w:val="0"/>
          <w:szCs w:val="24"/>
        </w:rPr>
        <w:t>应</w:t>
      </w:r>
      <w:r w:rsidRPr="00B56D24">
        <w:rPr>
          <w:rFonts w:ascii="宋体" w:hAnsi="宋体" w:cs="MS Mincho" w:hint="eastAsia"/>
          <w:kern w:val="0"/>
          <w:szCs w:val="24"/>
        </w:rPr>
        <w:t>根据照明部位的自然</w:t>
      </w:r>
      <w:r w:rsidRPr="00B56D24">
        <w:rPr>
          <w:rFonts w:ascii="宋体" w:hAnsi="宋体" w:cs="宋体" w:hint="eastAsia"/>
          <w:kern w:val="0"/>
          <w:szCs w:val="24"/>
        </w:rPr>
        <w:t>环</w:t>
      </w:r>
      <w:r w:rsidRPr="00B56D24">
        <w:rPr>
          <w:rFonts w:ascii="宋体" w:hAnsi="宋体" w:cs="MS Mincho" w:hint="eastAsia"/>
          <w:kern w:val="0"/>
          <w:szCs w:val="24"/>
        </w:rPr>
        <w:t>境条件，</w:t>
      </w:r>
      <w:r w:rsidRPr="00B56D24">
        <w:rPr>
          <w:rFonts w:ascii="宋体" w:hAnsi="宋体" w:cs="宋体" w:hint="eastAsia"/>
          <w:kern w:val="0"/>
          <w:szCs w:val="24"/>
        </w:rPr>
        <w:t>结</w:t>
      </w:r>
      <w:r w:rsidRPr="00B56D24">
        <w:rPr>
          <w:rFonts w:ascii="宋体" w:hAnsi="宋体" w:cs="MS Mincho" w:hint="eastAsia"/>
          <w:kern w:val="0"/>
          <w:szCs w:val="24"/>
        </w:rPr>
        <w:t>合</w:t>
      </w:r>
      <w:r w:rsidRPr="00B56D24">
        <w:rPr>
          <w:rFonts w:ascii="宋体" w:hAnsi="宋体" w:cs="HiddenHorzOCR" w:hint="eastAsia"/>
          <w:kern w:val="0"/>
          <w:szCs w:val="24"/>
        </w:rPr>
        <w:t>天然采光与人工照明的灯光布置形式，合理</w:t>
      </w:r>
      <w:r w:rsidRPr="00B56D24">
        <w:rPr>
          <w:rFonts w:ascii="宋体" w:hAnsi="宋体" w:cs="宋体" w:hint="eastAsia"/>
          <w:kern w:val="0"/>
          <w:szCs w:val="24"/>
        </w:rPr>
        <w:t>选择</w:t>
      </w:r>
      <w:r w:rsidRPr="00B56D24">
        <w:rPr>
          <w:rFonts w:ascii="宋体" w:hAnsi="宋体" w:cs="MS Mincho" w:hint="eastAsia"/>
          <w:kern w:val="0"/>
          <w:szCs w:val="24"/>
        </w:rPr>
        <w:t>照明控制模式。</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HiddenHorzOCR" w:hint="eastAsia"/>
          <w:kern w:val="0"/>
          <w:szCs w:val="24"/>
        </w:rPr>
        <w:t>当</w:t>
      </w:r>
      <w:r w:rsidRPr="00B56D24">
        <w:rPr>
          <w:rFonts w:ascii="宋体" w:hAnsi="宋体" w:cs="宋体" w:hint="eastAsia"/>
          <w:kern w:val="0"/>
          <w:szCs w:val="24"/>
        </w:rPr>
        <w:t>项</w:t>
      </w:r>
      <w:r w:rsidRPr="00B56D24">
        <w:rPr>
          <w:rFonts w:ascii="宋体" w:hAnsi="宋体" w:cs="MS Mincho" w:hint="eastAsia"/>
          <w:kern w:val="0"/>
          <w:szCs w:val="24"/>
        </w:rPr>
        <w:t>目</w:t>
      </w:r>
      <w:r w:rsidRPr="00B56D24">
        <w:rPr>
          <w:rFonts w:ascii="宋体" w:hAnsi="宋体" w:cs="宋体" w:hint="eastAsia"/>
          <w:kern w:val="0"/>
          <w:szCs w:val="24"/>
        </w:rPr>
        <w:t>经济</w:t>
      </w:r>
      <w:r w:rsidRPr="00B56D24">
        <w:rPr>
          <w:rFonts w:ascii="宋体" w:hAnsi="宋体" w:cs="MS Mincho" w:hint="eastAsia"/>
          <w:kern w:val="0"/>
          <w:szCs w:val="24"/>
        </w:rPr>
        <w:t>条件</w:t>
      </w:r>
      <w:r w:rsidRPr="00B56D24">
        <w:rPr>
          <w:rFonts w:ascii="宋体" w:hAnsi="宋体" w:cs="宋体" w:hint="eastAsia"/>
          <w:kern w:val="0"/>
          <w:szCs w:val="24"/>
        </w:rPr>
        <w:t>许</w:t>
      </w:r>
      <w:r w:rsidRPr="00B56D24">
        <w:rPr>
          <w:rFonts w:ascii="宋体" w:hAnsi="宋体" w:cs="MS Mincho" w:hint="eastAsia"/>
          <w:kern w:val="0"/>
          <w:szCs w:val="24"/>
        </w:rPr>
        <w:t>可的情况下，</w:t>
      </w:r>
      <w:r w:rsidRPr="00B56D24">
        <w:rPr>
          <w:rFonts w:ascii="宋体" w:hAnsi="宋体" w:cs="宋体" w:hint="eastAsia"/>
          <w:kern w:val="0"/>
          <w:szCs w:val="24"/>
        </w:rPr>
        <w:t>为</w:t>
      </w:r>
      <w:r w:rsidRPr="00B56D24">
        <w:rPr>
          <w:rFonts w:ascii="宋体" w:hAnsi="宋体" w:cs="MS Mincho" w:hint="eastAsia"/>
          <w:kern w:val="0"/>
          <w:szCs w:val="24"/>
        </w:rPr>
        <w:t>了灵活地控制和管理照</w:t>
      </w:r>
      <w:r w:rsidRPr="00B56D24">
        <w:rPr>
          <w:rFonts w:ascii="宋体" w:hAnsi="宋体" w:cs="HiddenHorzOCR" w:hint="eastAsia"/>
          <w:kern w:val="0"/>
          <w:szCs w:val="24"/>
        </w:rPr>
        <w:t>明系</w:t>
      </w:r>
      <w:r w:rsidRPr="00B56D24">
        <w:rPr>
          <w:rFonts w:ascii="宋体" w:hAnsi="宋体" w:cs="宋体" w:hint="eastAsia"/>
          <w:kern w:val="0"/>
          <w:szCs w:val="24"/>
        </w:rPr>
        <w:t>统</w:t>
      </w:r>
      <w:r w:rsidRPr="00B56D24">
        <w:rPr>
          <w:rFonts w:ascii="宋体" w:hAnsi="宋体" w:cs="MS Mincho" w:hint="eastAsia"/>
          <w:kern w:val="0"/>
          <w:szCs w:val="24"/>
        </w:rPr>
        <w:t>，并更好地</w:t>
      </w:r>
      <w:r w:rsidRPr="00B56D24">
        <w:rPr>
          <w:rFonts w:ascii="宋体" w:hAnsi="宋体" w:cs="宋体" w:hint="eastAsia"/>
          <w:kern w:val="0"/>
          <w:szCs w:val="24"/>
        </w:rPr>
        <w:t>结</w:t>
      </w:r>
      <w:r w:rsidRPr="00B56D24">
        <w:rPr>
          <w:rFonts w:ascii="宋体" w:hAnsi="宋体" w:cs="MS Mincho" w:hint="eastAsia"/>
          <w:kern w:val="0"/>
          <w:szCs w:val="24"/>
        </w:rPr>
        <w:t>合人工照明与天然采光</w:t>
      </w:r>
      <w:r w:rsidRPr="00B56D24">
        <w:rPr>
          <w:rFonts w:ascii="宋体" w:hAnsi="宋体" w:cs="宋体" w:hint="eastAsia"/>
          <w:kern w:val="0"/>
          <w:szCs w:val="24"/>
        </w:rPr>
        <w:t>设</w:t>
      </w:r>
      <w:r w:rsidRPr="00B56D24">
        <w:rPr>
          <w:rFonts w:ascii="宋体" w:hAnsi="宋体" w:cs="MS Mincho" w:hint="eastAsia"/>
          <w:kern w:val="0"/>
          <w:szCs w:val="24"/>
        </w:rPr>
        <w:t>施，宜</w:t>
      </w:r>
      <w:r w:rsidRPr="00B56D24">
        <w:rPr>
          <w:rFonts w:ascii="宋体" w:hAnsi="宋体" w:cs="宋体" w:hint="eastAsia"/>
          <w:kern w:val="0"/>
          <w:szCs w:val="24"/>
        </w:rPr>
        <w:t>设</w:t>
      </w:r>
      <w:r w:rsidRPr="00B56D24">
        <w:rPr>
          <w:rFonts w:ascii="宋体" w:hAnsi="宋体" w:cs="MS Mincho" w:hint="eastAsia"/>
          <w:kern w:val="0"/>
          <w:szCs w:val="24"/>
        </w:rPr>
        <w:t>置智能照明</w:t>
      </w:r>
      <w:r w:rsidRPr="00B56D24">
        <w:rPr>
          <w:rFonts w:ascii="宋体" w:hAnsi="宋体" w:cs="HiddenHorzOCR" w:hint="eastAsia"/>
          <w:kern w:val="0"/>
          <w:szCs w:val="24"/>
        </w:rPr>
        <w:t>控制系</w:t>
      </w:r>
      <w:r w:rsidRPr="00B56D24">
        <w:rPr>
          <w:rFonts w:ascii="宋体" w:hAnsi="宋体" w:cs="宋体" w:hint="eastAsia"/>
          <w:kern w:val="0"/>
          <w:szCs w:val="24"/>
        </w:rPr>
        <w:t>统</w:t>
      </w:r>
      <w:r w:rsidRPr="00B56D24">
        <w:rPr>
          <w:rFonts w:ascii="宋体" w:hAnsi="宋体" w:cs="MS Mincho" w:hint="eastAsia"/>
          <w:kern w:val="0"/>
          <w:szCs w:val="24"/>
        </w:rPr>
        <w:t>以</w:t>
      </w:r>
      <w:r w:rsidRPr="00B56D24">
        <w:rPr>
          <w:rFonts w:ascii="宋体" w:hAnsi="宋体" w:cs="宋体" w:hint="eastAsia"/>
          <w:kern w:val="0"/>
          <w:szCs w:val="24"/>
        </w:rPr>
        <w:t>营</w:t>
      </w:r>
      <w:r w:rsidRPr="00B56D24">
        <w:rPr>
          <w:rFonts w:ascii="宋体" w:hAnsi="宋体" w:cs="MS Mincho" w:hint="eastAsia"/>
          <w:kern w:val="0"/>
          <w:szCs w:val="24"/>
        </w:rPr>
        <w:t>造良好的室内光</w:t>
      </w:r>
      <w:r w:rsidRPr="00B56D24">
        <w:rPr>
          <w:rFonts w:ascii="宋体" w:hAnsi="宋体" w:cs="宋体" w:hint="eastAsia"/>
          <w:kern w:val="0"/>
          <w:szCs w:val="24"/>
        </w:rPr>
        <w:t>环</w:t>
      </w:r>
      <w:r w:rsidRPr="00B56D24">
        <w:rPr>
          <w:rFonts w:ascii="宋体" w:hAnsi="宋体" w:cs="MS Mincho" w:hint="eastAsia"/>
          <w:kern w:val="0"/>
          <w:szCs w:val="24"/>
        </w:rPr>
        <w:t>境、并达到</w:t>
      </w:r>
      <w:r w:rsidRPr="00B56D24">
        <w:rPr>
          <w:rFonts w:ascii="宋体" w:hAnsi="宋体" w:cs="宋体" w:hint="eastAsia"/>
          <w:kern w:val="0"/>
          <w:szCs w:val="24"/>
        </w:rPr>
        <w:t>节电</w:t>
      </w:r>
      <w:r w:rsidRPr="00B56D24">
        <w:rPr>
          <w:rFonts w:ascii="宋体" w:hAnsi="宋体" w:cs="MS Mincho" w:hint="eastAsia"/>
          <w:kern w:val="0"/>
          <w:szCs w:val="24"/>
        </w:rPr>
        <w:t>的目的。如当室</w:t>
      </w:r>
      <w:r w:rsidRPr="00B56D24">
        <w:rPr>
          <w:rFonts w:ascii="宋体" w:hAnsi="宋体" w:cs="HiddenHorzOCR" w:hint="eastAsia"/>
          <w:kern w:val="0"/>
          <w:szCs w:val="24"/>
        </w:rPr>
        <w:t>内天然采光随着室外光</w:t>
      </w:r>
      <w:r w:rsidRPr="00B56D24">
        <w:rPr>
          <w:rFonts w:ascii="宋体" w:hAnsi="宋体" w:cs="宋体" w:hint="eastAsia"/>
          <w:kern w:val="0"/>
          <w:szCs w:val="24"/>
        </w:rPr>
        <w:t>线强</w:t>
      </w:r>
      <w:r w:rsidRPr="00B56D24">
        <w:rPr>
          <w:rFonts w:ascii="宋体" w:hAnsi="宋体" w:cs="MS Mincho" w:hint="eastAsia"/>
          <w:kern w:val="0"/>
          <w:szCs w:val="24"/>
        </w:rPr>
        <w:t>弱</w:t>
      </w:r>
      <w:r w:rsidRPr="00B56D24">
        <w:rPr>
          <w:rFonts w:ascii="宋体" w:hAnsi="宋体" w:cs="宋体" w:hint="eastAsia"/>
          <w:kern w:val="0"/>
          <w:szCs w:val="24"/>
        </w:rPr>
        <w:t>变</w:t>
      </w:r>
      <w:r w:rsidRPr="00B56D24">
        <w:rPr>
          <w:rFonts w:ascii="宋体" w:hAnsi="宋体" w:cs="MS Mincho" w:hint="eastAsia"/>
          <w:kern w:val="0"/>
          <w:szCs w:val="24"/>
        </w:rPr>
        <w:t>化</w:t>
      </w:r>
      <w:r w:rsidRPr="00B56D24">
        <w:rPr>
          <w:rFonts w:ascii="宋体" w:hAnsi="宋体" w:cs="宋体" w:hint="eastAsia"/>
          <w:kern w:val="0"/>
          <w:szCs w:val="24"/>
        </w:rPr>
        <w:t>时</w:t>
      </w:r>
      <w:r w:rsidRPr="00B56D24">
        <w:rPr>
          <w:rFonts w:ascii="宋体" w:hAnsi="宋体" w:cs="MS Mincho" w:hint="eastAsia"/>
          <w:kern w:val="0"/>
          <w:szCs w:val="24"/>
        </w:rPr>
        <w:t>，</w:t>
      </w:r>
      <w:r w:rsidRPr="00B56D24">
        <w:rPr>
          <w:rFonts w:ascii="宋体" w:hAnsi="宋体" w:cs="HiddenHorzOCR" w:hint="eastAsia"/>
          <w:kern w:val="0"/>
          <w:szCs w:val="24"/>
        </w:rPr>
        <w:t>室内的人工照明</w:t>
      </w:r>
      <w:r w:rsidRPr="00B56D24">
        <w:rPr>
          <w:rFonts w:ascii="宋体" w:hAnsi="宋体" w:cs="宋体" w:hint="eastAsia"/>
          <w:kern w:val="0"/>
          <w:szCs w:val="24"/>
        </w:rPr>
        <w:t>应</w:t>
      </w:r>
      <w:r w:rsidRPr="00B56D24">
        <w:rPr>
          <w:rFonts w:ascii="宋体" w:hAnsi="宋体" w:cs="MS Mincho" w:hint="eastAsia"/>
          <w:kern w:val="0"/>
          <w:szCs w:val="24"/>
        </w:rPr>
        <w:t>按照</w:t>
      </w:r>
      <w:r w:rsidRPr="00B56D24">
        <w:rPr>
          <w:rFonts w:ascii="宋体" w:hAnsi="宋体" w:cs="HiddenHorzOCR" w:hint="eastAsia"/>
          <w:kern w:val="0"/>
          <w:szCs w:val="24"/>
        </w:rPr>
        <w:t>人工照明的照度标准，利用光传感器自动启闭或调节部分灯具。</w:t>
      </w:r>
    </w:p>
    <w:p w:rsidR="00B56D24" w:rsidRPr="00B56D24" w:rsidRDefault="00B56D24" w:rsidP="00B56D24">
      <w:pPr>
        <w:autoSpaceDE w:val="0"/>
        <w:autoSpaceDN w:val="0"/>
        <w:adjustRightInd w:val="0"/>
        <w:jc w:val="left"/>
        <w:rPr>
          <w:rFonts w:ascii="宋体" w:hAnsi="宋体" w:cs="Times New Roman"/>
          <w:kern w:val="0"/>
          <w:szCs w:val="24"/>
        </w:rPr>
      </w:pPr>
      <w:r w:rsidRPr="00B56D24">
        <w:rPr>
          <w:rFonts w:ascii="宋体" w:hAnsi="宋体" w:cs="Times New Roman"/>
          <w:b/>
          <w:kern w:val="0"/>
          <w:szCs w:val="24"/>
        </w:rPr>
        <w:t>10.3.</w:t>
      </w:r>
      <w:r w:rsidRPr="00B56D24">
        <w:rPr>
          <w:rFonts w:ascii="宋体" w:hAnsi="宋体" w:cs="Times New Roman" w:hint="eastAsia"/>
          <w:b/>
          <w:kern w:val="0"/>
          <w:szCs w:val="24"/>
        </w:rPr>
        <w:t xml:space="preserve">2  </w:t>
      </w:r>
      <w:r w:rsidRPr="00B56D24">
        <w:rPr>
          <w:rFonts w:ascii="宋体" w:hAnsi="宋体" w:cs="Times New Roman" w:hint="eastAsia"/>
          <w:kern w:val="0"/>
          <w:szCs w:val="24"/>
        </w:rPr>
        <w:t>选择适合的照度指标是照明设计合理节能的基础，在现行国家标准《建筑照明设计标准》GB50034中，对公共建筑及公共场所的照度指标分别做了详细的规定，同时规定可根据实际需要进一步提高或降低一级照度标准值。在办公室等功能明确且照度要求较高的房间，应采用一般照明和局部照明相结合的方式。由于局部照明可根据需求进行灵活开关控制，从而进一步减少能源的浪费。</w:t>
      </w:r>
    </w:p>
    <w:p w:rsidR="00B56D24" w:rsidRPr="00B56D24" w:rsidRDefault="00B56D24" w:rsidP="00B56D24">
      <w:pPr>
        <w:autoSpaceDE w:val="0"/>
        <w:autoSpaceDN w:val="0"/>
        <w:adjustRightInd w:val="0"/>
        <w:jc w:val="left"/>
        <w:rPr>
          <w:rFonts w:ascii="宋体" w:hAnsi="宋体" w:cs="Times New Roman"/>
          <w:kern w:val="0"/>
          <w:szCs w:val="24"/>
        </w:rPr>
      </w:pPr>
      <w:r w:rsidRPr="00B56D24">
        <w:rPr>
          <w:rFonts w:ascii="宋体" w:hAnsi="宋体" w:cs="Times New Roman"/>
          <w:b/>
          <w:kern w:val="0"/>
          <w:szCs w:val="24"/>
        </w:rPr>
        <w:t>10.3.</w:t>
      </w:r>
      <w:r w:rsidRPr="00B56D24">
        <w:rPr>
          <w:rFonts w:ascii="宋体" w:hAnsi="宋体" w:cs="Times New Roman" w:hint="eastAsia"/>
          <w:b/>
          <w:kern w:val="0"/>
          <w:szCs w:val="24"/>
        </w:rPr>
        <w:t xml:space="preserve">3  </w:t>
      </w:r>
      <w:r w:rsidRPr="00B56D24">
        <w:rPr>
          <w:rFonts w:ascii="宋体" w:hAnsi="宋体" w:cs="Times New Roman" w:hint="eastAsia"/>
          <w:kern w:val="0"/>
          <w:szCs w:val="24"/>
        </w:rPr>
        <w:t>选用高效照明光源、高效灯具及节能附件，不仅能在保证适当照明水平及照明质量时降低能耗，而且还减少了夏季空调冷负荷，从而进一步达到节能的目的。</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10.3.4</w:t>
      </w:r>
      <w:r w:rsidRPr="00B56D24">
        <w:rPr>
          <w:rFonts w:ascii="宋体" w:hAnsi="宋体" w:cs="Times New Roman" w:hint="eastAsia"/>
          <w:kern w:val="0"/>
          <w:szCs w:val="24"/>
        </w:rPr>
        <w:t xml:space="preserve"> </w:t>
      </w:r>
      <w:r w:rsidRPr="00B56D24">
        <w:rPr>
          <w:rFonts w:ascii="宋体" w:hAnsi="宋体" w:cs="Times New Roman"/>
          <w:kern w:val="0"/>
          <w:szCs w:val="24"/>
        </w:rPr>
        <w:t xml:space="preserve"> </w:t>
      </w:r>
      <w:r w:rsidRPr="00B56D24">
        <w:rPr>
          <w:rFonts w:ascii="宋体" w:hAnsi="宋体" w:cs="HiddenHorzOCR" w:hint="eastAsia"/>
          <w:kern w:val="0"/>
          <w:szCs w:val="24"/>
        </w:rPr>
        <w:t>在</w:t>
      </w:r>
      <w:r w:rsidRPr="00B56D24">
        <w:rPr>
          <w:rFonts w:ascii="宋体" w:hAnsi="宋体" w:cs="宋体" w:hint="eastAsia"/>
          <w:kern w:val="0"/>
          <w:szCs w:val="24"/>
        </w:rPr>
        <w:t>现</w:t>
      </w:r>
      <w:r w:rsidRPr="00B56D24">
        <w:rPr>
          <w:rFonts w:ascii="宋体" w:hAnsi="宋体" w:cs="MS Mincho" w:hint="eastAsia"/>
          <w:kern w:val="0"/>
          <w:szCs w:val="24"/>
        </w:rPr>
        <w:t>行国家</w:t>
      </w:r>
      <w:r w:rsidRPr="00B56D24">
        <w:rPr>
          <w:rFonts w:ascii="宋体" w:hAnsi="宋体" w:cs="宋体" w:hint="eastAsia"/>
          <w:kern w:val="0"/>
          <w:szCs w:val="24"/>
        </w:rPr>
        <w:t>标</w:t>
      </w:r>
      <w:r w:rsidRPr="00B56D24">
        <w:rPr>
          <w:rFonts w:ascii="宋体" w:hAnsi="宋体" w:cs="MS Mincho" w:hint="eastAsia"/>
          <w:kern w:val="0"/>
          <w:szCs w:val="24"/>
        </w:rPr>
        <w:t>准《建筑照明</w:t>
      </w:r>
      <w:r w:rsidRPr="00B56D24">
        <w:rPr>
          <w:rFonts w:ascii="宋体" w:hAnsi="宋体" w:cs="宋体" w:hint="eastAsia"/>
          <w:kern w:val="0"/>
          <w:szCs w:val="24"/>
        </w:rPr>
        <w:t>设计标</w:t>
      </w:r>
      <w:r w:rsidRPr="00B56D24">
        <w:rPr>
          <w:rFonts w:ascii="宋体" w:hAnsi="宋体" w:cs="MS Mincho" w:hint="eastAsia"/>
          <w:kern w:val="0"/>
          <w:szCs w:val="24"/>
        </w:rPr>
        <w:t>准</w:t>
      </w:r>
      <w:r w:rsidRPr="00B56D24">
        <w:rPr>
          <w:rFonts w:ascii="宋体" w:hAnsi="宋体" w:cs="HiddenHorzOCR" w:hint="eastAsia"/>
          <w:kern w:val="0"/>
          <w:szCs w:val="24"/>
        </w:rPr>
        <w:t>》</w:t>
      </w:r>
      <w:r w:rsidRPr="00B56D24">
        <w:rPr>
          <w:rFonts w:ascii="宋体" w:hAnsi="宋体" w:cs="HiddenHorzOCR"/>
          <w:kern w:val="0"/>
          <w:szCs w:val="24"/>
        </w:rPr>
        <w:t xml:space="preserve">GB 50034 </w:t>
      </w:r>
      <w:r w:rsidRPr="00B56D24">
        <w:rPr>
          <w:rFonts w:ascii="宋体" w:hAnsi="宋体" w:cs="HiddenHorzOCR" w:hint="eastAsia"/>
          <w:kern w:val="0"/>
          <w:szCs w:val="24"/>
        </w:rPr>
        <w:t>中</w:t>
      </w:r>
      <w:r w:rsidRPr="00B56D24">
        <w:rPr>
          <w:rFonts w:ascii="宋体" w:hAnsi="宋体" w:cs="宋体" w:hint="eastAsia"/>
          <w:kern w:val="0"/>
          <w:szCs w:val="24"/>
        </w:rPr>
        <w:t>规</w:t>
      </w:r>
      <w:r w:rsidRPr="00B56D24">
        <w:rPr>
          <w:rFonts w:ascii="宋体" w:hAnsi="宋体" w:cs="HiddenHorzOCR" w:hint="eastAsia"/>
          <w:kern w:val="0"/>
          <w:szCs w:val="24"/>
        </w:rPr>
        <w:t>定，</w:t>
      </w:r>
      <w:r w:rsidRPr="00B56D24">
        <w:rPr>
          <w:rFonts w:ascii="宋体" w:hAnsi="宋体" w:cs="宋体" w:hint="eastAsia"/>
          <w:kern w:val="0"/>
          <w:szCs w:val="24"/>
        </w:rPr>
        <w:t>长</w:t>
      </w:r>
      <w:r w:rsidRPr="00B56D24">
        <w:rPr>
          <w:rFonts w:ascii="宋体" w:hAnsi="宋体" w:cs="MS Mincho" w:hint="eastAsia"/>
          <w:kern w:val="0"/>
          <w:szCs w:val="24"/>
        </w:rPr>
        <w:t>期工作或停留的房</w:t>
      </w:r>
      <w:r w:rsidRPr="00B56D24">
        <w:rPr>
          <w:rFonts w:ascii="宋体" w:hAnsi="宋体" w:cs="宋体" w:hint="eastAsia"/>
          <w:kern w:val="0"/>
          <w:szCs w:val="24"/>
        </w:rPr>
        <w:t>间</w:t>
      </w:r>
      <w:r w:rsidRPr="00B56D24">
        <w:rPr>
          <w:rFonts w:ascii="宋体" w:hAnsi="宋体" w:cs="MS Mincho" w:hint="eastAsia"/>
          <w:kern w:val="0"/>
          <w:szCs w:val="24"/>
        </w:rPr>
        <w:t>或</w:t>
      </w:r>
      <w:r w:rsidRPr="00B56D24">
        <w:rPr>
          <w:rFonts w:ascii="宋体" w:hAnsi="宋体" w:cs="宋体" w:hint="eastAsia"/>
          <w:kern w:val="0"/>
          <w:szCs w:val="24"/>
        </w:rPr>
        <w:t>场</w:t>
      </w:r>
      <w:r w:rsidRPr="00B56D24">
        <w:rPr>
          <w:rFonts w:ascii="宋体" w:hAnsi="宋体" w:cs="MS Mincho" w:hint="eastAsia"/>
          <w:kern w:val="0"/>
          <w:szCs w:val="24"/>
        </w:rPr>
        <w:t>所，照明光源的</w:t>
      </w:r>
      <w:r w:rsidRPr="00B56D24">
        <w:rPr>
          <w:rFonts w:ascii="宋体" w:hAnsi="宋体" w:cs="宋体" w:hint="eastAsia"/>
          <w:kern w:val="0"/>
          <w:szCs w:val="24"/>
        </w:rPr>
        <w:t>显</w:t>
      </w:r>
      <w:r w:rsidRPr="00B56D24">
        <w:rPr>
          <w:rFonts w:ascii="宋体" w:hAnsi="宋体" w:cs="MS Mincho" w:hint="eastAsia"/>
          <w:kern w:val="0"/>
          <w:szCs w:val="24"/>
        </w:rPr>
        <w:t>色指数不宜小</w:t>
      </w:r>
      <w:r w:rsidRPr="00B56D24">
        <w:rPr>
          <w:rFonts w:ascii="宋体" w:hAnsi="宋体" w:cs="HiddenHorzOCR" w:hint="eastAsia"/>
          <w:kern w:val="0"/>
          <w:szCs w:val="24"/>
        </w:rPr>
        <w:t>于</w:t>
      </w:r>
      <w:r w:rsidRPr="00B56D24">
        <w:rPr>
          <w:rFonts w:ascii="宋体" w:hAnsi="宋体" w:cs="HiddenHorzOCR"/>
          <w:kern w:val="0"/>
          <w:szCs w:val="24"/>
        </w:rPr>
        <w:t>80</w:t>
      </w:r>
      <w:r w:rsidRPr="00B56D24">
        <w:rPr>
          <w:rFonts w:ascii="宋体" w:hAnsi="宋体" w:cs="HiddenHorzOCR" w:hint="eastAsia"/>
          <w:kern w:val="0"/>
          <w:szCs w:val="24"/>
        </w:rPr>
        <w:t>。</w:t>
      </w:r>
      <w:r w:rsidRPr="00B56D24">
        <w:rPr>
          <w:rFonts w:ascii="宋体" w:hAnsi="宋体" w:cs="MS Mincho" w:hint="eastAsia"/>
          <w:kern w:val="0"/>
          <w:szCs w:val="24"/>
        </w:rPr>
        <w:t>作</w:t>
      </w:r>
      <w:r w:rsidRPr="00B56D24">
        <w:rPr>
          <w:rFonts w:ascii="宋体" w:hAnsi="宋体" w:cs="宋体" w:hint="eastAsia"/>
          <w:kern w:val="0"/>
          <w:szCs w:val="24"/>
        </w:rPr>
        <w:t>为绿</w:t>
      </w:r>
      <w:r w:rsidRPr="00B56D24">
        <w:rPr>
          <w:rFonts w:ascii="宋体" w:hAnsi="宋体" w:cs="MS Mincho" w:hint="eastAsia"/>
          <w:kern w:val="0"/>
          <w:szCs w:val="24"/>
        </w:rPr>
        <w:t>色建筑，</w:t>
      </w:r>
      <w:r w:rsidRPr="00B56D24">
        <w:rPr>
          <w:rFonts w:ascii="宋体" w:hAnsi="宋体" w:cs="宋体" w:hint="eastAsia"/>
          <w:kern w:val="0"/>
          <w:szCs w:val="24"/>
        </w:rPr>
        <w:t>应</w:t>
      </w:r>
      <w:r w:rsidRPr="00B56D24">
        <w:rPr>
          <w:rFonts w:ascii="宋体" w:hAnsi="宋体" w:cs="MS Mincho" w:hint="eastAsia"/>
          <w:kern w:val="0"/>
          <w:szCs w:val="24"/>
        </w:rPr>
        <w:t>更</w:t>
      </w:r>
      <w:r w:rsidRPr="00B56D24">
        <w:rPr>
          <w:rFonts w:ascii="宋体" w:hAnsi="宋体" w:cs="HiddenHorzOCR" w:hint="eastAsia"/>
          <w:kern w:val="0"/>
          <w:szCs w:val="24"/>
        </w:rPr>
        <w:t>加关注室内照明</w:t>
      </w:r>
      <w:r w:rsidRPr="00B56D24">
        <w:rPr>
          <w:rFonts w:ascii="宋体" w:hAnsi="宋体" w:cs="宋体" w:hint="eastAsia"/>
          <w:kern w:val="0"/>
          <w:szCs w:val="24"/>
        </w:rPr>
        <w:t>环</w:t>
      </w:r>
      <w:r w:rsidRPr="00B56D24">
        <w:rPr>
          <w:rFonts w:ascii="宋体" w:hAnsi="宋体" w:cs="MS Mincho" w:hint="eastAsia"/>
          <w:kern w:val="0"/>
          <w:szCs w:val="24"/>
        </w:rPr>
        <w:t>境</w:t>
      </w:r>
      <w:r w:rsidRPr="00B56D24">
        <w:rPr>
          <w:rFonts w:ascii="宋体" w:hAnsi="宋体" w:cs="宋体" w:hint="eastAsia"/>
          <w:kern w:val="0"/>
          <w:szCs w:val="24"/>
        </w:rPr>
        <w:t>质</w:t>
      </w:r>
      <w:r w:rsidRPr="00B56D24">
        <w:rPr>
          <w:rFonts w:ascii="宋体" w:hAnsi="宋体" w:cs="MS Mincho" w:hint="eastAsia"/>
          <w:kern w:val="0"/>
          <w:szCs w:val="24"/>
        </w:rPr>
        <w:t>量。</w:t>
      </w:r>
      <w:r w:rsidRPr="00B56D24">
        <w:rPr>
          <w:rFonts w:ascii="宋体" w:hAnsi="宋体" w:cs="HiddenHorzOCR" w:hint="eastAsia"/>
          <w:kern w:val="0"/>
          <w:szCs w:val="24"/>
        </w:rPr>
        <w:t>因此，将</w:t>
      </w:r>
      <w:r w:rsidRPr="00B56D24">
        <w:rPr>
          <w:rFonts w:ascii="宋体" w:hAnsi="宋体" w:cs="宋体" w:hint="eastAsia"/>
          <w:kern w:val="0"/>
          <w:szCs w:val="24"/>
        </w:rPr>
        <w:t>现</w:t>
      </w:r>
      <w:r w:rsidRPr="00B56D24">
        <w:rPr>
          <w:rFonts w:ascii="宋体" w:hAnsi="宋体" w:cs="MS Mincho" w:hint="eastAsia"/>
          <w:kern w:val="0"/>
          <w:szCs w:val="24"/>
        </w:rPr>
        <w:t>行国家</w:t>
      </w:r>
      <w:r w:rsidRPr="00B56D24">
        <w:rPr>
          <w:rFonts w:ascii="宋体" w:hAnsi="宋体" w:cs="宋体" w:hint="eastAsia"/>
          <w:kern w:val="0"/>
          <w:szCs w:val="24"/>
        </w:rPr>
        <w:t>标</w:t>
      </w:r>
      <w:r w:rsidRPr="00B56D24">
        <w:rPr>
          <w:rFonts w:ascii="宋体" w:hAnsi="宋体" w:cs="MS Mincho" w:hint="eastAsia"/>
          <w:kern w:val="0"/>
          <w:szCs w:val="24"/>
        </w:rPr>
        <w:t>准《建筑照明</w:t>
      </w:r>
      <w:r w:rsidRPr="00B56D24">
        <w:rPr>
          <w:rFonts w:ascii="宋体" w:hAnsi="宋体" w:cs="宋体" w:hint="eastAsia"/>
          <w:kern w:val="0"/>
          <w:szCs w:val="24"/>
        </w:rPr>
        <w:t>设计标</w:t>
      </w:r>
      <w:r w:rsidRPr="00B56D24">
        <w:rPr>
          <w:rFonts w:ascii="宋体" w:hAnsi="宋体" w:cs="MS Mincho" w:hint="eastAsia"/>
          <w:kern w:val="0"/>
          <w:szCs w:val="24"/>
        </w:rPr>
        <w:t>准</w:t>
      </w:r>
      <w:r w:rsidRPr="00B56D24">
        <w:rPr>
          <w:rFonts w:ascii="宋体" w:hAnsi="宋体" w:cs="HiddenHorzOCR" w:hint="eastAsia"/>
          <w:kern w:val="0"/>
          <w:szCs w:val="24"/>
        </w:rPr>
        <w:t>》</w:t>
      </w:r>
      <w:r w:rsidRPr="00B56D24">
        <w:rPr>
          <w:rFonts w:ascii="宋体" w:hAnsi="宋体" w:cs="HiddenHorzOCR"/>
          <w:kern w:val="0"/>
          <w:szCs w:val="24"/>
        </w:rPr>
        <w:t xml:space="preserve">GB 50034 </w:t>
      </w:r>
      <w:r w:rsidRPr="00B56D24">
        <w:rPr>
          <w:rFonts w:ascii="宋体" w:hAnsi="宋体" w:cs="HiddenHorzOCR" w:hint="eastAsia"/>
          <w:kern w:val="0"/>
          <w:szCs w:val="24"/>
        </w:rPr>
        <w:t>中</w:t>
      </w:r>
      <w:r w:rsidRPr="00B56D24">
        <w:rPr>
          <w:rFonts w:ascii="宋体" w:hAnsi="宋体" w:cs="宋体" w:hint="eastAsia"/>
          <w:kern w:val="0"/>
          <w:szCs w:val="24"/>
        </w:rPr>
        <w:t>规</w:t>
      </w:r>
      <w:r w:rsidRPr="00B56D24">
        <w:rPr>
          <w:rFonts w:ascii="宋体" w:hAnsi="宋体" w:cs="MS Mincho" w:hint="eastAsia"/>
          <w:kern w:val="0"/>
          <w:szCs w:val="24"/>
        </w:rPr>
        <w:t>定的</w:t>
      </w:r>
      <w:r w:rsidRPr="00B56D24">
        <w:rPr>
          <w:rFonts w:ascii="宋体" w:hAnsi="宋体" w:cs="HiddenHorzOCR" w:hint="eastAsia"/>
          <w:kern w:val="0"/>
          <w:szCs w:val="24"/>
        </w:rPr>
        <w:t>“宜”改成“</w:t>
      </w:r>
      <w:r w:rsidRPr="00B56D24">
        <w:rPr>
          <w:rFonts w:ascii="宋体" w:hAnsi="宋体" w:cs="宋体" w:hint="eastAsia"/>
          <w:kern w:val="0"/>
          <w:szCs w:val="24"/>
        </w:rPr>
        <w:t>应”</w:t>
      </w:r>
      <w:r w:rsidRPr="00B56D24">
        <w:rPr>
          <w:rFonts w:ascii="宋体" w:hAnsi="宋体" w:cs="HiddenHorzOCR" w:hint="eastAsia"/>
          <w:kern w:val="0"/>
          <w:szCs w:val="24"/>
        </w:rPr>
        <w:t>，以体</w:t>
      </w:r>
      <w:r w:rsidRPr="00B56D24">
        <w:rPr>
          <w:rFonts w:ascii="宋体" w:hAnsi="宋体" w:cs="宋体" w:hint="eastAsia"/>
          <w:kern w:val="0"/>
          <w:szCs w:val="24"/>
        </w:rPr>
        <w:t>现绿</w:t>
      </w:r>
      <w:r w:rsidRPr="00B56D24">
        <w:rPr>
          <w:rFonts w:ascii="宋体" w:hAnsi="宋体" w:cs="MS Mincho" w:hint="eastAsia"/>
          <w:kern w:val="0"/>
          <w:szCs w:val="24"/>
        </w:rPr>
        <w:t>色建筑</w:t>
      </w:r>
      <w:r w:rsidRPr="00B56D24">
        <w:rPr>
          <w:rFonts w:ascii="宋体" w:hAnsi="宋体" w:cs="宋体" w:hint="eastAsia"/>
          <w:kern w:val="0"/>
          <w:szCs w:val="24"/>
        </w:rPr>
        <w:t>对</w:t>
      </w:r>
      <w:r w:rsidRPr="00B56D24">
        <w:rPr>
          <w:rFonts w:ascii="宋体" w:hAnsi="宋体" w:cs="MS Mincho" w:hint="eastAsia"/>
          <w:kern w:val="0"/>
          <w:szCs w:val="24"/>
        </w:rPr>
        <w:t>室内照明</w:t>
      </w:r>
      <w:r w:rsidRPr="00B56D24">
        <w:rPr>
          <w:rFonts w:ascii="宋体" w:hAnsi="宋体" w:cs="宋体" w:hint="eastAsia"/>
          <w:kern w:val="0"/>
          <w:szCs w:val="24"/>
        </w:rPr>
        <w:t>质</w:t>
      </w:r>
      <w:r w:rsidRPr="00B56D24">
        <w:rPr>
          <w:rFonts w:ascii="宋体" w:hAnsi="宋体" w:cs="MS Mincho" w:hint="eastAsia"/>
          <w:kern w:val="0"/>
          <w:szCs w:val="24"/>
        </w:rPr>
        <w:t>量的重</w:t>
      </w:r>
      <w:r w:rsidRPr="00B56D24">
        <w:rPr>
          <w:rFonts w:ascii="宋体" w:hAnsi="宋体" w:cs="宋体" w:hint="eastAsia"/>
          <w:kern w:val="0"/>
          <w:szCs w:val="24"/>
        </w:rPr>
        <w:t>视</w:t>
      </w:r>
      <w:r w:rsidRPr="00B56D24">
        <w:rPr>
          <w:rFonts w:ascii="宋体" w:hAnsi="宋体" w:cs="MS Mincho" w:hint="eastAsia"/>
          <w:kern w:val="0"/>
          <w:szCs w:val="24"/>
        </w:rPr>
        <w:t>。</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10.3.5</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在</w:t>
      </w:r>
      <w:r w:rsidRPr="00B56D24">
        <w:rPr>
          <w:rFonts w:ascii="宋体" w:hAnsi="宋体" w:cs="宋体" w:hint="eastAsia"/>
          <w:kern w:val="0"/>
          <w:szCs w:val="24"/>
        </w:rPr>
        <w:t>现</w:t>
      </w:r>
      <w:r w:rsidRPr="00B56D24">
        <w:rPr>
          <w:rFonts w:ascii="宋体" w:hAnsi="宋体" w:cs="MS Mincho" w:hint="eastAsia"/>
          <w:kern w:val="0"/>
          <w:szCs w:val="24"/>
        </w:rPr>
        <w:t>行国家</w:t>
      </w:r>
      <w:r w:rsidRPr="00B56D24">
        <w:rPr>
          <w:rFonts w:ascii="宋体" w:hAnsi="宋体" w:cs="宋体" w:hint="eastAsia"/>
          <w:kern w:val="0"/>
          <w:szCs w:val="24"/>
        </w:rPr>
        <w:t>标</w:t>
      </w:r>
      <w:r w:rsidRPr="00B56D24">
        <w:rPr>
          <w:rFonts w:ascii="宋体" w:hAnsi="宋体" w:cs="MS Mincho" w:hint="eastAsia"/>
          <w:kern w:val="0"/>
          <w:szCs w:val="24"/>
        </w:rPr>
        <w:t>准《建筑照明</w:t>
      </w:r>
      <w:r w:rsidRPr="00B56D24">
        <w:rPr>
          <w:rFonts w:ascii="宋体" w:hAnsi="宋体" w:cs="宋体" w:hint="eastAsia"/>
          <w:kern w:val="0"/>
          <w:szCs w:val="24"/>
        </w:rPr>
        <w:t>设计标</w:t>
      </w:r>
      <w:r w:rsidRPr="00B56D24">
        <w:rPr>
          <w:rFonts w:ascii="宋体" w:hAnsi="宋体" w:cs="MS Mincho" w:hint="eastAsia"/>
          <w:kern w:val="0"/>
          <w:szCs w:val="24"/>
        </w:rPr>
        <w:t>准</w:t>
      </w:r>
      <w:r w:rsidRPr="00B56D24">
        <w:rPr>
          <w:rFonts w:ascii="宋体" w:hAnsi="宋体" w:cs="HiddenHorzOCR" w:hint="eastAsia"/>
          <w:kern w:val="0"/>
          <w:szCs w:val="24"/>
        </w:rPr>
        <w:t>》</w:t>
      </w:r>
      <w:r w:rsidRPr="00B56D24">
        <w:rPr>
          <w:rFonts w:ascii="宋体" w:hAnsi="宋体" w:cs="HiddenHorzOCR"/>
          <w:kern w:val="0"/>
          <w:szCs w:val="24"/>
        </w:rPr>
        <w:t xml:space="preserve">GB 50034 </w:t>
      </w:r>
      <w:r w:rsidRPr="00B56D24">
        <w:rPr>
          <w:rFonts w:ascii="宋体" w:hAnsi="宋体" w:cs="HiddenHorzOCR" w:hint="eastAsia"/>
          <w:kern w:val="0"/>
          <w:szCs w:val="24"/>
        </w:rPr>
        <w:t>中，提出</w:t>
      </w:r>
      <w:r w:rsidRPr="00B56D24">
        <w:rPr>
          <w:rFonts w:ascii="宋体" w:hAnsi="宋体" w:cs="HiddenHorzOCR"/>
          <w:kern w:val="0"/>
          <w:szCs w:val="24"/>
        </w:rPr>
        <w:t xml:space="preserve">LPD </w:t>
      </w:r>
      <w:r w:rsidRPr="00B56D24">
        <w:rPr>
          <w:rFonts w:ascii="宋体" w:hAnsi="宋体" w:cs="HiddenHorzOCR" w:hint="eastAsia"/>
          <w:kern w:val="0"/>
          <w:szCs w:val="24"/>
        </w:rPr>
        <w:t>不超</w:t>
      </w:r>
      <w:r w:rsidRPr="00B56D24">
        <w:rPr>
          <w:rFonts w:ascii="宋体" w:hAnsi="宋体" w:cs="宋体" w:hint="eastAsia"/>
          <w:kern w:val="0"/>
          <w:szCs w:val="24"/>
        </w:rPr>
        <w:t>过</w:t>
      </w:r>
      <w:r w:rsidRPr="00B56D24">
        <w:rPr>
          <w:rFonts w:ascii="宋体" w:hAnsi="宋体" w:cs="MS Mincho" w:hint="eastAsia"/>
          <w:kern w:val="0"/>
          <w:szCs w:val="24"/>
        </w:rPr>
        <w:t>限定</w:t>
      </w:r>
      <w:r w:rsidRPr="00B56D24">
        <w:rPr>
          <w:rFonts w:ascii="宋体" w:hAnsi="宋体" w:cs="宋体" w:hint="eastAsia"/>
          <w:kern w:val="0"/>
          <w:szCs w:val="24"/>
        </w:rPr>
        <w:t>值</w:t>
      </w:r>
      <w:r w:rsidRPr="00B56D24">
        <w:rPr>
          <w:rFonts w:ascii="宋体" w:hAnsi="宋体" w:cs="MS Mincho" w:hint="eastAsia"/>
          <w:kern w:val="0"/>
          <w:szCs w:val="24"/>
        </w:rPr>
        <w:t>的要求，同</w:t>
      </w:r>
      <w:r w:rsidRPr="00B56D24">
        <w:rPr>
          <w:rFonts w:ascii="宋体" w:hAnsi="宋体" w:cs="宋体" w:hint="eastAsia"/>
          <w:kern w:val="0"/>
          <w:szCs w:val="24"/>
        </w:rPr>
        <w:t>时</w:t>
      </w:r>
      <w:r w:rsidRPr="00B56D24">
        <w:rPr>
          <w:rFonts w:ascii="宋体" w:hAnsi="宋体" w:cs="MS Mincho" w:hint="eastAsia"/>
          <w:kern w:val="0"/>
          <w:szCs w:val="24"/>
        </w:rPr>
        <w:t>提出</w:t>
      </w:r>
      <w:r w:rsidRPr="00B56D24">
        <w:rPr>
          <w:rFonts w:ascii="宋体" w:hAnsi="宋体" w:cs="HiddenHorzOCR"/>
          <w:kern w:val="0"/>
          <w:szCs w:val="24"/>
        </w:rPr>
        <w:t>LPD</w:t>
      </w:r>
      <w:r w:rsidRPr="00B56D24">
        <w:rPr>
          <w:rFonts w:ascii="宋体" w:hAnsi="宋体" w:cs="HiddenHorzOCR" w:hint="eastAsia"/>
          <w:kern w:val="0"/>
          <w:szCs w:val="24"/>
        </w:rPr>
        <w:t>目</w:t>
      </w:r>
      <w:r w:rsidRPr="00B56D24">
        <w:rPr>
          <w:rFonts w:ascii="宋体" w:hAnsi="宋体" w:cs="宋体" w:hint="eastAsia"/>
          <w:kern w:val="0"/>
          <w:szCs w:val="24"/>
        </w:rPr>
        <w:t>标值</w:t>
      </w:r>
      <w:r w:rsidRPr="00B56D24">
        <w:rPr>
          <w:rFonts w:ascii="宋体" w:hAnsi="宋体" w:cs="MS Mincho" w:hint="eastAsia"/>
          <w:kern w:val="0"/>
          <w:szCs w:val="24"/>
        </w:rPr>
        <w:t>，此目</w:t>
      </w:r>
      <w:r w:rsidRPr="00B56D24">
        <w:rPr>
          <w:rFonts w:ascii="宋体" w:hAnsi="宋体" w:cs="宋体" w:hint="eastAsia"/>
          <w:kern w:val="0"/>
          <w:szCs w:val="24"/>
        </w:rPr>
        <w:t>标值</w:t>
      </w:r>
      <w:r w:rsidRPr="00B56D24">
        <w:rPr>
          <w:rFonts w:ascii="宋体" w:hAnsi="宋体" w:cs="MS Mincho" w:hint="eastAsia"/>
          <w:kern w:val="0"/>
          <w:szCs w:val="24"/>
        </w:rPr>
        <w:t>要</w:t>
      </w:r>
      <w:r w:rsidRPr="00B56D24">
        <w:rPr>
          <w:rFonts w:ascii="宋体" w:hAnsi="宋体" w:cs="HiddenHorzOCR" w:hint="eastAsia"/>
          <w:kern w:val="0"/>
          <w:szCs w:val="24"/>
        </w:rPr>
        <w:t>求可能在几年之后会</w:t>
      </w:r>
      <w:r w:rsidRPr="00B56D24">
        <w:rPr>
          <w:rFonts w:ascii="宋体" w:hAnsi="宋体" w:cs="宋体" w:hint="eastAsia"/>
          <w:kern w:val="0"/>
          <w:szCs w:val="24"/>
        </w:rPr>
        <w:t>变</w:t>
      </w:r>
      <w:r w:rsidRPr="00B56D24">
        <w:rPr>
          <w:rFonts w:ascii="宋体" w:hAnsi="宋体" w:cs="MS Mincho" w:hint="eastAsia"/>
          <w:kern w:val="0"/>
          <w:szCs w:val="24"/>
        </w:rPr>
        <w:t>成限定</w:t>
      </w:r>
      <w:r w:rsidRPr="00B56D24">
        <w:rPr>
          <w:rFonts w:ascii="宋体" w:hAnsi="宋体" w:cs="宋体" w:hint="eastAsia"/>
          <w:kern w:val="0"/>
          <w:szCs w:val="24"/>
        </w:rPr>
        <w:t>值</w:t>
      </w:r>
      <w:r w:rsidRPr="00B56D24">
        <w:rPr>
          <w:rFonts w:ascii="宋体" w:hAnsi="宋体" w:cs="MS Mincho" w:hint="eastAsia"/>
          <w:kern w:val="0"/>
          <w:szCs w:val="24"/>
        </w:rPr>
        <w:t>要求，而作</w:t>
      </w:r>
      <w:r w:rsidRPr="00B56D24">
        <w:rPr>
          <w:rFonts w:ascii="宋体" w:hAnsi="宋体" w:cs="宋体" w:hint="eastAsia"/>
          <w:kern w:val="0"/>
          <w:szCs w:val="24"/>
        </w:rPr>
        <w:t>为绿</w:t>
      </w:r>
      <w:r w:rsidRPr="00B56D24">
        <w:rPr>
          <w:rFonts w:ascii="宋体" w:hAnsi="宋体" w:cs="MS Mincho" w:hint="eastAsia"/>
          <w:kern w:val="0"/>
          <w:szCs w:val="24"/>
        </w:rPr>
        <w:t>色建筑</w:t>
      </w:r>
      <w:r w:rsidRPr="00B56D24">
        <w:rPr>
          <w:rFonts w:ascii="宋体" w:hAnsi="宋体" w:cs="宋体" w:hint="eastAsia"/>
          <w:kern w:val="0"/>
          <w:szCs w:val="24"/>
        </w:rPr>
        <w:t>应</w:t>
      </w:r>
      <w:r w:rsidRPr="00B56D24">
        <w:rPr>
          <w:rFonts w:ascii="宋体" w:hAnsi="宋体" w:cs="MS Mincho" w:hint="eastAsia"/>
          <w:kern w:val="0"/>
          <w:szCs w:val="24"/>
        </w:rPr>
        <w:t>有一定</w:t>
      </w:r>
      <w:r w:rsidRPr="00B56D24">
        <w:rPr>
          <w:rFonts w:ascii="宋体" w:hAnsi="宋体" w:cs="HiddenHorzOCR" w:hint="eastAsia"/>
          <w:kern w:val="0"/>
          <w:szCs w:val="24"/>
        </w:rPr>
        <w:t>前瞻性和引</w:t>
      </w:r>
      <w:r w:rsidRPr="00B56D24">
        <w:rPr>
          <w:rFonts w:ascii="宋体" w:hAnsi="宋体" w:cs="宋体" w:hint="eastAsia"/>
          <w:kern w:val="0"/>
          <w:szCs w:val="24"/>
        </w:rPr>
        <w:t>导</w:t>
      </w:r>
      <w:r w:rsidRPr="00B56D24">
        <w:rPr>
          <w:rFonts w:ascii="宋体" w:hAnsi="宋体" w:cs="MS Mincho" w:hint="eastAsia"/>
          <w:kern w:val="0"/>
          <w:szCs w:val="24"/>
        </w:rPr>
        <w:t>性，因此，本条</w:t>
      </w:r>
      <w:r w:rsidRPr="00B56D24">
        <w:rPr>
          <w:rFonts w:ascii="宋体" w:hAnsi="宋体" w:cs="宋体" w:hint="eastAsia"/>
          <w:kern w:val="0"/>
          <w:szCs w:val="24"/>
        </w:rPr>
        <w:t>对</w:t>
      </w:r>
      <w:r w:rsidRPr="00B56D24">
        <w:rPr>
          <w:rFonts w:ascii="宋体" w:hAnsi="宋体" w:cs="HiddenHorzOCR"/>
          <w:kern w:val="0"/>
          <w:szCs w:val="24"/>
        </w:rPr>
        <w:t>LPD</w:t>
      </w:r>
      <w:r w:rsidRPr="00B56D24">
        <w:rPr>
          <w:rFonts w:ascii="宋体" w:hAnsi="宋体" w:cs="宋体" w:hint="eastAsia"/>
          <w:kern w:val="0"/>
          <w:szCs w:val="24"/>
        </w:rPr>
        <w:t>值</w:t>
      </w:r>
      <w:r w:rsidRPr="00B56D24">
        <w:rPr>
          <w:rFonts w:ascii="宋体" w:hAnsi="宋体" w:cs="MS Mincho" w:hint="eastAsia"/>
          <w:kern w:val="0"/>
          <w:szCs w:val="24"/>
        </w:rPr>
        <w:t>做出具体的</w:t>
      </w:r>
      <w:r w:rsidRPr="00B56D24">
        <w:rPr>
          <w:rFonts w:ascii="宋体" w:hAnsi="宋体" w:cs="宋体" w:hint="eastAsia"/>
          <w:kern w:val="0"/>
          <w:szCs w:val="24"/>
        </w:rPr>
        <w:t>规</w:t>
      </w:r>
      <w:r w:rsidRPr="00B56D24">
        <w:rPr>
          <w:rFonts w:ascii="宋体" w:hAnsi="宋体" w:cs="MS Mincho" w:hint="eastAsia"/>
          <w:kern w:val="0"/>
          <w:szCs w:val="24"/>
        </w:rPr>
        <w:t>定，使其</w:t>
      </w:r>
      <w:r w:rsidRPr="00B56D24">
        <w:rPr>
          <w:rFonts w:ascii="宋体" w:hAnsi="宋体" w:cs="宋体" w:hint="eastAsia"/>
          <w:kern w:val="0"/>
          <w:szCs w:val="24"/>
        </w:rPr>
        <w:t>应</w:t>
      </w:r>
      <w:r w:rsidRPr="00B56D24">
        <w:rPr>
          <w:rFonts w:ascii="宋体" w:hAnsi="宋体" w:cs="MS Mincho" w:hint="eastAsia"/>
          <w:kern w:val="0"/>
          <w:szCs w:val="24"/>
        </w:rPr>
        <w:t>符合目</w:t>
      </w:r>
      <w:r w:rsidRPr="00B56D24">
        <w:rPr>
          <w:rFonts w:ascii="宋体" w:hAnsi="宋体" w:cs="宋体" w:hint="eastAsia"/>
          <w:kern w:val="0"/>
          <w:szCs w:val="24"/>
        </w:rPr>
        <w:t>标值</w:t>
      </w:r>
      <w:r w:rsidRPr="00B56D24">
        <w:rPr>
          <w:rFonts w:ascii="宋体" w:hAnsi="宋体" w:cs="MS Mincho" w:hint="eastAsia"/>
          <w:kern w:val="0"/>
          <w:szCs w:val="24"/>
        </w:rPr>
        <w:t>要求。</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10.3.</w:t>
      </w:r>
      <w:r w:rsidRPr="00B56D24">
        <w:rPr>
          <w:rFonts w:ascii="宋体" w:hAnsi="宋体" w:cs="Times New Roman" w:hint="eastAsia"/>
          <w:b/>
          <w:kern w:val="0"/>
          <w:szCs w:val="24"/>
        </w:rPr>
        <w:t>7</w:t>
      </w:r>
      <w:r w:rsidRPr="00B56D24">
        <w:rPr>
          <w:rFonts w:ascii="宋体" w:hAnsi="宋体" w:cs="Times New Roman" w:hint="eastAsia"/>
          <w:kern w:val="0"/>
          <w:szCs w:val="24"/>
        </w:rPr>
        <w:t xml:space="preserve"> </w:t>
      </w:r>
      <w:r w:rsidRPr="00B56D24">
        <w:rPr>
          <w:rFonts w:ascii="宋体" w:hAnsi="宋体" w:cs="Times New Roman"/>
          <w:kern w:val="0"/>
          <w:szCs w:val="24"/>
        </w:rPr>
        <w:t xml:space="preserve"> </w:t>
      </w:r>
      <w:r w:rsidRPr="00B56D24">
        <w:rPr>
          <w:rFonts w:ascii="宋体" w:hAnsi="宋体" w:cs="HiddenHorzOCR" w:hint="eastAsia"/>
          <w:kern w:val="0"/>
          <w:szCs w:val="24"/>
        </w:rPr>
        <w:t>眩光可</w:t>
      </w:r>
      <w:r w:rsidRPr="00B56D24">
        <w:rPr>
          <w:rFonts w:ascii="宋体" w:hAnsi="宋体" w:cs="宋体" w:hint="eastAsia"/>
          <w:kern w:val="0"/>
          <w:szCs w:val="24"/>
        </w:rPr>
        <w:t>导</w:t>
      </w:r>
      <w:r w:rsidRPr="00B56D24">
        <w:rPr>
          <w:rFonts w:ascii="宋体" w:hAnsi="宋体" w:cs="MS Mincho" w:hint="eastAsia"/>
          <w:kern w:val="0"/>
          <w:szCs w:val="24"/>
        </w:rPr>
        <w:t>致人</w:t>
      </w:r>
      <w:r w:rsidRPr="00B56D24">
        <w:rPr>
          <w:rFonts w:ascii="宋体" w:hAnsi="宋体" w:cs="宋体" w:hint="eastAsia"/>
          <w:kern w:val="0"/>
          <w:szCs w:val="24"/>
        </w:rPr>
        <w:t>视觉</w:t>
      </w:r>
      <w:r w:rsidRPr="00B56D24">
        <w:rPr>
          <w:rFonts w:ascii="宋体" w:hAnsi="宋体" w:cs="MS Mincho" w:hint="eastAsia"/>
          <w:kern w:val="0"/>
          <w:szCs w:val="24"/>
        </w:rPr>
        <w:t>不舒适甚至</w:t>
      </w:r>
      <w:r w:rsidRPr="00B56D24">
        <w:rPr>
          <w:rFonts w:ascii="宋体" w:hAnsi="宋体" w:cs="宋体" w:hint="eastAsia"/>
          <w:kern w:val="0"/>
          <w:szCs w:val="24"/>
        </w:rPr>
        <w:t>丧</w:t>
      </w:r>
      <w:r w:rsidRPr="00B56D24">
        <w:rPr>
          <w:rFonts w:ascii="宋体" w:hAnsi="宋体" w:cs="MS Mincho" w:hint="eastAsia"/>
          <w:kern w:val="0"/>
          <w:szCs w:val="24"/>
        </w:rPr>
        <w:t>失明</w:t>
      </w:r>
      <w:r w:rsidRPr="00B56D24">
        <w:rPr>
          <w:rFonts w:ascii="宋体" w:hAnsi="宋体" w:cs="宋体" w:hint="eastAsia"/>
          <w:kern w:val="0"/>
          <w:szCs w:val="24"/>
        </w:rPr>
        <w:t>视</w:t>
      </w:r>
      <w:r w:rsidRPr="00B56D24">
        <w:rPr>
          <w:rFonts w:ascii="宋体" w:hAnsi="宋体" w:cs="MS Mincho" w:hint="eastAsia"/>
          <w:kern w:val="0"/>
          <w:szCs w:val="24"/>
        </w:rPr>
        <w:t>度，是引起</w:t>
      </w:r>
      <w:r w:rsidRPr="00B56D24">
        <w:rPr>
          <w:rFonts w:ascii="宋体" w:hAnsi="宋体" w:cs="宋体" w:hint="eastAsia"/>
          <w:kern w:val="0"/>
          <w:szCs w:val="24"/>
        </w:rPr>
        <w:t>视觉</w:t>
      </w:r>
      <w:r w:rsidRPr="00B56D24">
        <w:rPr>
          <w:rFonts w:ascii="宋体" w:hAnsi="宋体" w:cs="HiddenHorzOCR" w:hint="eastAsia"/>
          <w:kern w:val="0"/>
          <w:szCs w:val="24"/>
        </w:rPr>
        <w:t>疲</w:t>
      </w:r>
      <w:r w:rsidRPr="00B56D24">
        <w:rPr>
          <w:rFonts w:ascii="宋体" w:hAnsi="宋体" w:cs="宋体" w:hint="eastAsia"/>
          <w:kern w:val="0"/>
          <w:szCs w:val="24"/>
        </w:rPr>
        <w:t>劳</w:t>
      </w:r>
      <w:r w:rsidRPr="00B56D24">
        <w:rPr>
          <w:rFonts w:ascii="宋体" w:hAnsi="宋体" w:cs="MS Mincho" w:hint="eastAsia"/>
          <w:kern w:val="0"/>
          <w:szCs w:val="24"/>
        </w:rPr>
        <w:t>的重要原因</w:t>
      </w:r>
      <w:r w:rsidRPr="00B56D24">
        <w:rPr>
          <w:rFonts w:ascii="宋体" w:hAnsi="宋体" w:cs="MS Mincho" w:hint="eastAsia"/>
          <w:kern w:val="0"/>
          <w:szCs w:val="24"/>
        </w:rPr>
        <w:lastRenderedPageBreak/>
        <w:t>之一，照明</w:t>
      </w:r>
      <w:r w:rsidRPr="00B56D24">
        <w:rPr>
          <w:rFonts w:ascii="宋体" w:hAnsi="宋体" w:cs="宋体" w:hint="eastAsia"/>
          <w:kern w:val="0"/>
          <w:szCs w:val="24"/>
        </w:rPr>
        <w:t>设计</w:t>
      </w:r>
      <w:r w:rsidRPr="00B56D24">
        <w:rPr>
          <w:rFonts w:ascii="宋体" w:hAnsi="宋体" w:cs="MS Mincho" w:hint="eastAsia"/>
          <w:kern w:val="0"/>
          <w:szCs w:val="24"/>
        </w:rPr>
        <w:t>不当使照明系</w:t>
      </w:r>
      <w:r w:rsidRPr="00B56D24">
        <w:rPr>
          <w:rFonts w:ascii="宋体" w:hAnsi="宋体" w:cs="宋体" w:hint="eastAsia"/>
          <w:kern w:val="0"/>
          <w:szCs w:val="24"/>
        </w:rPr>
        <w:t>统</w:t>
      </w:r>
      <w:r w:rsidRPr="00B56D24">
        <w:rPr>
          <w:rFonts w:ascii="宋体" w:hAnsi="宋体" w:cs="MS Mincho" w:hint="eastAsia"/>
          <w:kern w:val="0"/>
          <w:szCs w:val="24"/>
        </w:rPr>
        <w:t>不但起不到</w:t>
      </w:r>
      <w:r w:rsidRPr="00B56D24">
        <w:rPr>
          <w:rFonts w:ascii="宋体" w:hAnsi="宋体" w:cs="宋体" w:hint="eastAsia"/>
          <w:kern w:val="0"/>
          <w:szCs w:val="24"/>
        </w:rPr>
        <w:t>应</w:t>
      </w:r>
      <w:r w:rsidRPr="00B56D24">
        <w:rPr>
          <w:rFonts w:ascii="宋体" w:hAnsi="宋体" w:cs="MS Mincho" w:hint="eastAsia"/>
          <w:kern w:val="0"/>
          <w:szCs w:val="24"/>
        </w:rPr>
        <w:t>有</w:t>
      </w:r>
      <w:r w:rsidRPr="00B56D24">
        <w:rPr>
          <w:rFonts w:ascii="宋体" w:hAnsi="宋体" w:cs="HiddenHorzOCR" w:hint="eastAsia"/>
          <w:kern w:val="0"/>
          <w:szCs w:val="24"/>
        </w:rPr>
        <w:t>的作用，反而会造成光</w:t>
      </w:r>
      <w:r w:rsidRPr="00B56D24">
        <w:rPr>
          <w:rFonts w:ascii="宋体" w:hAnsi="宋体" w:cs="宋体" w:hint="eastAsia"/>
          <w:kern w:val="0"/>
          <w:szCs w:val="24"/>
        </w:rPr>
        <w:t>污</w:t>
      </w:r>
      <w:r w:rsidRPr="00B56D24">
        <w:rPr>
          <w:rFonts w:ascii="宋体" w:hAnsi="宋体" w:cs="MS Mincho" w:hint="eastAsia"/>
          <w:kern w:val="0"/>
          <w:szCs w:val="24"/>
        </w:rPr>
        <w:t>染，因此，在</w:t>
      </w:r>
      <w:r w:rsidRPr="00B56D24">
        <w:rPr>
          <w:rFonts w:ascii="宋体" w:hAnsi="宋体" w:cs="宋体" w:hint="eastAsia"/>
          <w:kern w:val="0"/>
          <w:szCs w:val="24"/>
        </w:rPr>
        <w:t>设计</w:t>
      </w:r>
      <w:r w:rsidRPr="00B56D24">
        <w:rPr>
          <w:rFonts w:ascii="宋体" w:hAnsi="宋体" w:cs="MS Mincho" w:hint="eastAsia"/>
          <w:kern w:val="0"/>
          <w:szCs w:val="24"/>
        </w:rPr>
        <w:t>中必</w:t>
      </w:r>
      <w:r w:rsidRPr="00B56D24">
        <w:rPr>
          <w:rFonts w:ascii="宋体" w:hAnsi="宋体" w:cs="宋体" w:hint="eastAsia"/>
          <w:kern w:val="0"/>
          <w:szCs w:val="24"/>
        </w:rPr>
        <w:t>须</w:t>
      </w:r>
      <w:r w:rsidRPr="00B56D24">
        <w:rPr>
          <w:rFonts w:ascii="宋体" w:hAnsi="宋体" w:cs="MS Mincho" w:hint="eastAsia"/>
          <w:kern w:val="0"/>
          <w:szCs w:val="24"/>
        </w:rPr>
        <w:t>避免。</w:t>
      </w:r>
    </w:p>
    <w:p w:rsidR="00B56D24" w:rsidRPr="00B56D24" w:rsidRDefault="00B56D24" w:rsidP="00B56D24">
      <w:pPr>
        <w:pStyle w:val="2"/>
        <w:jc w:val="center"/>
        <w:rPr>
          <w:rFonts w:ascii="宋体" w:eastAsia="宋体" w:hAnsi="宋体" w:cs="HiddenHorzOCR"/>
          <w:kern w:val="0"/>
          <w:sz w:val="24"/>
          <w:szCs w:val="24"/>
        </w:rPr>
      </w:pPr>
      <w:r w:rsidRPr="00B56D24">
        <w:rPr>
          <w:rFonts w:ascii="宋体" w:eastAsia="宋体" w:hAnsi="宋体"/>
        </w:rPr>
        <w:t>10.</w:t>
      </w:r>
      <w:r w:rsidRPr="00B56D24">
        <w:rPr>
          <w:rFonts w:ascii="宋体" w:eastAsia="宋体" w:hAnsi="宋体" w:hint="eastAsia"/>
        </w:rPr>
        <w:t xml:space="preserve">4 </w:t>
      </w:r>
      <w:r w:rsidRPr="00B56D24">
        <w:rPr>
          <w:rFonts w:ascii="宋体" w:eastAsia="宋体" w:hAnsi="宋体"/>
        </w:rPr>
        <w:t xml:space="preserve"> </w:t>
      </w:r>
      <w:r w:rsidRPr="00B56D24">
        <w:rPr>
          <w:rFonts w:ascii="宋体" w:eastAsia="宋体" w:hAnsi="宋体" w:hint="eastAsia"/>
        </w:rPr>
        <w:t>电气设备</w:t>
      </w:r>
    </w:p>
    <w:p w:rsidR="00B56D24" w:rsidRPr="00B56D24" w:rsidRDefault="00B56D24" w:rsidP="00B56D24">
      <w:pPr>
        <w:autoSpaceDE w:val="0"/>
        <w:autoSpaceDN w:val="0"/>
        <w:adjustRightInd w:val="0"/>
        <w:jc w:val="left"/>
        <w:rPr>
          <w:rFonts w:ascii="宋体" w:hAnsi="宋体" w:cs="MS Mincho"/>
          <w:kern w:val="0"/>
          <w:szCs w:val="24"/>
        </w:rPr>
      </w:pPr>
      <w:r w:rsidRPr="00B56D24">
        <w:rPr>
          <w:rFonts w:ascii="宋体" w:hAnsi="宋体" w:cs="Times New Roman"/>
          <w:b/>
          <w:kern w:val="0"/>
          <w:szCs w:val="24"/>
        </w:rPr>
        <w:t>10.4.</w:t>
      </w:r>
      <w:r w:rsidRPr="00B56D24">
        <w:rPr>
          <w:rFonts w:ascii="宋体" w:hAnsi="宋体" w:cs="Times New Roman" w:hint="eastAsia"/>
          <w:b/>
          <w:kern w:val="0"/>
          <w:szCs w:val="24"/>
        </w:rPr>
        <w:t>1</w:t>
      </w:r>
      <w:r w:rsidRPr="00B56D24">
        <w:rPr>
          <w:rFonts w:ascii="宋体" w:hAnsi="宋体" w:cs="Times New Roman" w:hint="eastAsia"/>
          <w:kern w:val="0"/>
          <w:szCs w:val="24"/>
        </w:rPr>
        <w:t xml:space="preserve">  配电系统中，变压器等主要耗能设备的能耗占总能耗的2%~3%，故变压器自身的节能问题非常重要。此外，配电线路</w:t>
      </w:r>
      <w:r w:rsidRPr="00B56D24">
        <w:rPr>
          <w:rFonts w:ascii="宋体" w:hAnsi="宋体" w:cs="HiddenHorzOCR" w:hint="eastAsia"/>
          <w:kern w:val="0"/>
          <w:szCs w:val="24"/>
        </w:rPr>
        <w:t>的能耗</w:t>
      </w:r>
      <w:r w:rsidRPr="00B56D24">
        <w:rPr>
          <w:rFonts w:ascii="宋体" w:hAnsi="宋体" w:cs="宋体" w:hint="eastAsia"/>
          <w:kern w:val="0"/>
          <w:szCs w:val="24"/>
        </w:rPr>
        <w:t>问题</w:t>
      </w:r>
      <w:r w:rsidRPr="00B56D24">
        <w:rPr>
          <w:rFonts w:ascii="宋体" w:hAnsi="宋体" w:cs="MS Mincho" w:hint="eastAsia"/>
          <w:kern w:val="0"/>
          <w:szCs w:val="24"/>
        </w:rPr>
        <w:t>也</w:t>
      </w:r>
      <w:r w:rsidRPr="00B56D24">
        <w:rPr>
          <w:rFonts w:ascii="宋体" w:hAnsi="宋体" w:cs="宋体" w:hint="eastAsia"/>
          <w:kern w:val="0"/>
          <w:szCs w:val="24"/>
        </w:rPr>
        <w:t>值</w:t>
      </w:r>
      <w:r w:rsidRPr="00B56D24">
        <w:rPr>
          <w:rFonts w:ascii="宋体" w:hAnsi="宋体" w:cs="MS Mincho" w:hint="eastAsia"/>
          <w:kern w:val="0"/>
          <w:szCs w:val="24"/>
        </w:rPr>
        <w:t>得关注。</w:t>
      </w:r>
      <w:r w:rsidRPr="00B56D24">
        <w:rPr>
          <w:rFonts w:ascii="宋体" w:hAnsi="宋体" w:cs="HiddenHorzOCR" w:hint="eastAsia"/>
          <w:kern w:val="0"/>
          <w:szCs w:val="24"/>
        </w:rPr>
        <w:t>由于</w:t>
      </w:r>
      <w:r w:rsidRPr="00B56D24">
        <w:rPr>
          <w:rFonts w:ascii="宋体" w:hAnsi="宋体" w:cs="宋体" w:hint="eastAsia"/>
          <w:kern w:val="0"/>
          <w:szCs w:val="24"/>
        </w:rPr>
        <w:t>许</w:t>
      </w:r>
      <w:r w:rsidRPr="00B56D24">
        <w:rPr>
          <w:rFonts w:ascii="宋体" w:hAnsi="宋体" w:cs="MS Mincho" w:hint="eastAsia"/>
          <w:kern w:val="0"/>
          <w:szCs w:val="24"/>
        </w:rPr>
        <w:t>多建筑内大量使用</w:t>
      </w:r>
      <w:r w:rsidRPr="00B56D24">
        <w:rPr>
          <w:rFonts w:ascii="宋体" w:hAnsi="宋体" w:cs="宋体" w:hint="eastAsia"/>
          <w:kern w:val="0"/>
          <w:szCs w:val="24"/>
        </w:rPr>
        <w:t>电</w:t>
      </w:r>
      <w:r w:rsidRPr="00B56D24">
        <w:rPr>
          <w:rFonts w:ascii="宋体" w:hAnsi="宋体" w:cs="MS Mincho" w:hint="eastAsia"/>
          <w:kern w:val="0"/>
          <w:szCs w:val="24"/>
        </w:rPr>
        <w:t>力</w:t>
      </w:r>
      <w:r w:rsidRPr="00B56D24">
        <w:rPr>
          <w:rFonts w:ascii="宋体" w:hAnsi="宋体" w:cs="宋体" w:hint="eastAsia"/>
          <w:kern w:val="0"/>
          <w:szCs w:val="24"/>
        </w:rPr>
        <w:t>电</w:t>
      </w:r>
      <w:r w:rsidRPr="00B56D24">
        <w:rPr>
          <w:rFonts w:ascii="宋体" w:hAnsi="宋体" w:cs="MS Mincho" w:hint="eastAsia"/>
          <w:kern w:val="0"/>
          <w:szCs w:val="24"/>
        </w:rPr>
        <w:t>子</w:t>
      </w:r>
      <w:r w:rsidRPr="00B56D24">
        <w:rPr>
          <w:rFonts w:ascii="宋体" w:hAnsi="宋体" w:cs="宋体" w:hint="eastAsia"/>
          <w:kern w:val="0"/>
          <w:szCs w:val="24"/>
        </w:rPr>
        <w:t>设备</w:t>
      </w:r>
      <w:r w:rsidRPr="00B56D24">
        <w:rPr>
          <w:rFonts w:ascii="宋体" w:hAnsi="宋体" w:cs="MS Mincho" w:hint="eastAsia"/>
          <w:kern w:val="0"/>
          <w:szCs w:val="24"/>
        </w:rPr>
        <w:t>，其</w:t>
      </w:r>
      <w:r w:rsidRPr="00B56D24">
        <w:rPr>
          <w:rFonts w:ascii="宋体" w:hAnsi="宋体" w:cs="宋体" w:hint="eastAsia"/>
          <w:kern w:val="0"/>
          <w:szCs w:val="24"/>
        </w:rPr>
        <w:t>谐</w:t>
      </w:r>
      <w:r w:rsidRPr="00B56D24">
        <w:rPr>
          <w:rFonts w:ascii="宋体" w:hAnsi="宋体" w:cs="MS Mincho" w:hint="eastAsia"/>
          <w:kern w:val="0"/>
          <w:szCs w:val="24"/>
        </w:rPr>
        <w:t>波状况比</w:t>
      </w:r>
      <w:r w:rsidRPr="00B56D24">
        <w:rPr>
          <w:rFonts w:ascii="宋体" w:hAnsi="宋体" w:cs="宋体" w:hint="eastAsia"/>
          <w:kern w:val="0"/>
          <w:szCs w:val="24"/>
        </w:rPr>
        <w:t>较严</w:t>
      </w:r>
      <w:r w:rsidRPr="00B56D24">
        <w:rPr>
          <w:rFonts w:ascii="宋体" w:hAnsi="宋体" w:cs="MS Mincho" w:hint="eastAsia"/>
          <w:kern w:val="0"/>
          <w:szCs w:val="24"/>
        </w:rPr>
        <w:t>重，故</w:t>
      </w:r>
      <w:r w:rsidRPr="00B56D24">
        <w:rPr>
          <w:rFonts w:ascii="宋体" w:hAnsi="宋体" w:cs="宋体" w:hint="eastAsia"/>
          <w:kern w:val="0"/>
          <w:szCs w:val="24"/>
        </w:rPr>
        <w:t>变压</w:t>
      </w:r>
      <w:r w:rsidRPr="00B56D24">
        <w:rPr>
          <w:rFonts w:ascii="宋体" w:hAnsi="宋体" w:cs="MS Mincho" w:hint="eastAsia"/>
          <w:kern w:val="0"/>
          <w:szCs w:val="24"/>
        </w:rPr>
        <w:t>器</w:t>
      </w:r>
      <w:r w:rsidRPr="00B56D24">
        <w:rPr>
          <w:rFonts w:ascii="宋体" w:hAnsi="宋体" w:cs="宋体" w:hint="eastAsia"/>
          <w:kern w:val="0"/>
          <w:szCs w:val="24"/>
        </w:rPr>
        <w:t>负载</w:t>
      </w:r>
      <w:r w:rsidRPr="00B56D24">
        <w:rPr>
          <w:rFonts w:ascii="宋体" w:hAnsi="宋体" w:cs="MS Mincho" w:hint="eastAsia"/>
          <w:kern w:val="0"/>
          <w:szCs w:val="24"/>
        </w:rPr>
        <w:t>率不宜</w:t>
      </w:r>
      <w:r w:rsidRPr="00B56D24">
        <w:rPr>
          <w:rFonts w:ascii="宋体" w:hAnsi="宋体" w:cs="宋体" w:hint="eastAsia"/>
          <w:kern w:val="0"/>
          <w:szCs w:val="24"/>
        </w:rPr>
        <w:t>过</w:t>
      </w:r>
      <w:r w:rsidRPr="00B56D24">
        <w:rPr>
          <w:rFonts w:ascii="宋体" w:hAnsi="宋体" w:cs="MS Mincho" w:hint="eastAsia"/>
          <w:kern w:val="0"/>
          <w:szCs w:val="24"/>
        </w:rPr>
        <w:t>高。且</w:t>
      </w:r>
      <w:r w:rsidRPr="00B56D24">
        <w:rPr>
          <w:rFonts w:ascii="宋体" w:hAnsi="宋体" w:cs="HiddenHorzOCR"/>
          <w:kern w:val="0"/>
          <w:szCs w:val="24"/>
        </w:rPr>
        <w:t xml:space="preserve">[D </w:t>
      </w:r>
      <w:r w:rsidRPr="00B56D24">
        <w:rPr>
          <w:rFonts w:ascii="宋体" w:hAnsi="宋体" w:cs="HiddenHorzOCR" w:hint="eastAsia"/>
          <w:kern w:val="0"/>
          <w:szCs w:val="24"/>
        </w:rPr>
        <w:t>，</w:t>
      </w:r>
      <w:r w:rsidRPr="00B56D24">
        <w:rPr>
          <w:rFonts w:ascii="宋体" w:hAnsi="宋体" w:cs="HiddenHorzOCR"/>
          <w:kern w:val="0"/>
          <w:szCs w:val="24"/>
        </w:rPr>
        <w:t xml:space="preserve">Ynll] </w:t>
      </w:r>
      <w:r w:rsidRPr="00B56D24">
        <w:rPr>
          <w:rFonts w:ascii="宋体" w:hAnsi="宋体" w:cs="宋体" w:hint="eastAsia"/>
          <w:kern w:val="0"/>
          <w:szCs w:val="24"/>
        </w:rPr>
        <w:t>结线组别</w:t>
      </w:r>
      <w:r w:rsidRPr="00B56D24">
        <w:rPr>
          <w:rFonts w:ascii="宋体" w:hAnsi="宋体" w:cs="MS Mincho" w:hint="eastAsia"/>
          <w:kern w:val="0"/>
          <w:szCs w:val="24"/>
        </w:rPr>
        <w:t>的</w:t>
      </w:r>
      <w:r w:rsidRPr="00B56D24">
        <w:rPr>
          <w:rFonts w:ascii="宋体" w:hAnsi="宋体" w:cs="宋体" w:hint="eastAsia"/>
          <w:kern w:val="0"/>
          <w:szCs w:val="24"/>
        </w:rPr>
        <w:t>变压</w:t>
      </w:r>
      <w:r w:rsidRPr="00B56D24">
        <w:rPr>
          <w:rFonts w:ascii="宋体" w:hAnsi="宋体" w:cs="MS Mincho" w:hint="eastAsia"/>
          <w:kern w:val="0"/>
          <w:szCs w:val="24"/>
        </w:rPr>
        <w:t>器具有</w:t>
      </w:r>
      <w:r w:rsidRPr="00B56D24">
        <w:rPr>
          <w:rFonts w:ascii="宋体" w:hAnsi="宋体" w:cs="宋体" w:hint="eastAsia"/>
          <w:kern w:val="0"/>
          <w:szCs w:val="24"/>
        </w:rPr>
        <w:t>缓</w:t>
      </w:r>
      <w:r w:rsidRPr="00B56D24">
        <w:rPr>
          <w:rFonts w:ascii="宋体" w:hAnsi="宋体" w:cs="MS Mincho" w:hint="eastAsia"/>
          <w:kern w:val="0"/>
          <w:szCs w:val="24"/>
        </w:rPr>
        <w:t>解三相</w:t>
      </w:r>
      <w:r w:rsidRPr="00B56D24">
        <w:rPr>
          <w:rFonts w:ascii="宋体" w:hAnsi="宋体" w:cs="宋体" w:hint="eastAsia"/>
          <w:kern w:val="0"/>
          <w:szCs w:val="24"/>
        </w:rPr>
        <w:t>负</w:t>
      </w:r>
      <w:r w:rsidRPr="00B56D24">
        <w:rPr>
          <w:rFonts w:ascii="宋体" w:hAnsi="宋体" w:cs="HiddenHorzOCR" w:hint="eastAsia"/>
          <w:kern w:val="0"/>
          <w:szCs w:val="24"/>
        </w:rPr>
        <w:t>荷不平衡、抑制三次</w:t>
      </w:r>
      <w:r w:rsidRPr="00B56D24">
        <w:rPr>
          <w:rFonts w:ascii="宋体" w:hAnsi="宋体" w:cs="宋体" w:hint="eastAsia"/>
          <w:kern w:val="0"/>
          <w:szCs w:val="24"/>
        </w:rPr>
        <w:t>谐</w:t>
      </w:r>
      <w:r w:rsidRPr="00B56D24">
        <w:rPr>
          <w:rFonts w:ascii="宋体" w:hAnsi="宋体" w:cs="MS Mincho" w:hint="eastAsia"/>
          <w:kern w:val="0"/>
          <w:szCs w:val="24"/>
        </w:rPr>
        <w:t>波等</w:t>
      </w:r>
      <w:r w:rsidRPr="00B56D24">
        <w:rPr>
          <w:rFonts w:ascii="宋体" w:hAnsi="宋体" w:cs="宋体" w:hint="eastAsia"/>
          <w:kern w:val="0"/>
          <w:szCs w:val="24"/>
        </w:rPr>
        <w:t>优</w:t>
      </w:r>
      <w:r w:rsidRPr="00B56D24">
        <w:rPr>
          <w:rFonts w:ascii="宋体" w:hAnsi="宋体" w:cs="MS Mincho" w:hint="eastAsia"/>
          <w:kern w:val="0"/>
          <w:szCs w:val="24"/>
        </w:rPr>
        <w:t>点。</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Times New Roman"/>
          <w:b/>
          <w:kern w:val="0"/>
          <w:szCs w:val="24"/>
        </w:rPr>
        <w:t>10.4.</w:t>
      </w:r>
      <w:r w:rsidRPr="00B56D24">
        <w:rPr>
          <w:rFonts w:ascii="宋体" w:hAnsi="宋体" w:cs="Times New Roman" w:hint="eastAsia"/>
          <w:b/>
          <w:kern w:val="0"/>
          <w:szCs w:val="24"/>
        </w:rPr>
        <w:t>2</w:t>
      </w:r>
      <w:r w:rsidRPr="00B56D24">
        <w:rPr>
          <w:rFonts w:ascii="宋体" w:hAnsi="宋体" w:cs="Times New Roman" w:hint="eastAsia"/>
          <w:kern w:val="0"/>
          <w:szCs w:val="24"/>
        </w:rPr>
        <w:t xml:space="preserve">  公共建筑中电动机的耗电惊人，如空调、给排水设备、自动门、舞台机械设备等，因此作为沈阳市的公共绿色建筑的设计标准，本条提出了低压交流电动机的能效应满足现行国家标准《中小型三相异步电动机能效限定值及节能评价值》GB 18613节能评价值的要求。</w:t>
      </w:r>
    </w:p>
    <w:p w:rsidR="00B56D24" w:rsidRPr="00B56D24" w:rsidRDefault="00B56D24" w:rsidP="00B56D24">
      <w:pPr>
        <w:autoSpaceDE w:val="0"/>
        <w:autoSpaceDN w:val="0"/>
        <w:adjustRightInd w:val="0"/>
        <w:jc w:val="left"/>
        <w:rPr>
          <w:rFonts w:ascii="宋体" w:hAnsi="宋体" w:cs="MS Mincho"/>
          <w:kern w:val="0"/>
          <w:szCs w:val="24"/>
        </w:rPr>
      </w:pPr>
      <w:r w:rsidRPr="00B56D24">
        <w:rPr>
          <w:rFonts w:ascii="宋体" w:hAnsi="宋体" w:cs="Times New Roman"/>
          <w:b/>
          <w:kern w:val="0"/>
          <w:szCs w:val="24"/>
        </w:rPr>
        <w:t xml:space="preserve">10.4.3 </w:t>
      </w:r>
      <w:r w:rsidRPr="00B56D24">
        <w:rPr>
          <w:rFonts w:ascii="宋体" w:hAnsi="宋体" w:cs="HiddenHorzOCR" w:hint="eastAsia"/>
          <w:kern w:val="0"/>
          <w:szCs w:val="24"/>
        </w:rPr>
        <w:t xml:space="preserve"> 在高</w:t>
      </w:r>
      <w:r w:rsidRPr="00B56D24">
        <w:rPr>
          <w:rFonts w:ascii="宋体" w:hAnsi="宋体" w:cs="宋体" w:hint="eastAsia"/>
          <w:kern w:val="0"/>
          <w:szCs w:val="24"/>
        </w:rPr>
        <w:t>层</w:t>
      </w:r>
      <w:r w:rsidRPr="00B56D24">
        <w:rPr>
          <w:rFonts w:ascii="宋体" w:hAnsi="宋体" w:cs="MS Mincho" w:hint="eastAsia"/>
          <w:kern w:val="0"/>
          <w:szCs w:val="24"/>
        </w:rPr>
        <w:t>建筑中</w:t>
      </w:r>
      <w:r w:rsidRPr="00B56D24">
        <w:rPr>
          <w:rFonts w:ascii="宋体" w:hAnsi="宋体" w:cs="宋体" w:hint="eastAsia"/>
          <w:kern w:val="0"/>
          <w:szCs w:val="24"/>
        </w:rPr>
        <w:t>电</w:t>
      </w:r>
      <w:r w:rsidRPr="00B56D24">
        <w:rPr>
          <w:rFonts w:ascii="宋体" w:hAnsi="宋体" w:cs="MS Mincho" w:hint="eastAsia"/>
          <w:kern w:val="0"/>
          <w:szCs w:val="24"/>
        </w:rPr>
        <w:t>梯是不可或缺的一部分，尤其是沈阳高</w:t>
      </w:r>
      <w:r w:rsidRPr="00B56D24">
        <w:rPr>
          <w:rFonts w:ascii="宋体" w:hAnsi="宋体" w:cs="宋体" w:hint="eastAsia"/>
          <w:kern w:val="0"/>
          <w:szCs w:val="24"/>
        </w:rPr>
        <w:t>层</w:t>
      </w:r>
      <w:r w:rsidRPr="00B56D24">
        <w:rPr>
          <w:rFonts w:ascii="宋体" w:hAnsi="宋体" w:cs="MS Mincho" w:hint="eastAsia"/>
          <w:kern w:val="0"/>
          <w:szCs w:val="24"/>
        </w:rPr>
        <w:t>建筑林立，</w:t>
      </w:r>
      <w:r w:rsidRPr="00B56D24">
        <w:rPr>
          <w:rFonts w:ascii="宋体" w:hAnsi="宋体" w:cs="宋体" w:hint="eastAsia"/>
          <w:kern w:val="0"/>
          <w:szCs w:val="24"/>
        </w:rPr>
        <w:t>电</w:t>
      </w:r>
      <w:r w:rsidRPr="00B56D24">
        <w:rPr>
          <w:rFonts w:ascii="宋体" w:hAnsi="宋体" w:cs="MS Mincho" w:hint="eastAsia"/>
          <w:kern w:val="0"/>
          <w:szCs w:val="24"/>
        </w:rPr>
        <w:t>梯被大量使用于建筑之中。但</w:t>
      </w:r>
      <w:r w:rsidRPr="00B56D24">
        <w:rPr>
          <w:rFonts w:ascii="宋体" w:hAnsi="宋体" w:cs="宋体" w:hint="eastAsia"/>
          <w:kern w:val="0"/>
          <w:szCs w:val="24"/>
        </w:rPr>
        <w:t>值</w:t>
      </w:r>
      <w:r w:rsidRPr="00B56D24">
        <w:rPr>
          <w:rFonts w:ascii="宋体" w:hAnsi="宋体" w:cs="MS Mincho" w:hint="eastAsia"/>
          <w:kern w:val="0"/>
          <w:szCs w:val="24"/>
        </w:rPr>
        <w:t>得注意的是</w:t>
      </w:r>
      <w:r w:rsidRPr="00B56D24">
        <w:rPr>
          <w:rFonts w:ascii="宋体" w:hAnsi="宋体" w:cs="宋体" w:hint="eastAsia"/>
          <w:kern w:val="0"/>
          <w:szCs w:val="24"/>
        </w:rPr>
        <w:t>电</w:t>
      </w:r>
      <w:r w:rsidRPr="00B56D24">
        <w:rPr>
          <w:rFonts w:ascii="宋体" w:hAnsi="宋体" w:cs="MS Mincho" w:hint="eastAsia"/>
          <w:kern w:val="0"/>
          <w:szCs w:val="24"/>
        </w:rPr>
        <w:t>梯</w:t>
      </w:r>
      <w:r w:rsidRPr="00B56D24">
        <w:rPr>
          <w:rFonts w:ascii="宋体" w:hAnsi="宋体" w:cs="HiddenHorzOCR" w:hint="eastAsia"/>
          <w:kern w:val="0"/>
          <w:szCs w:val="24"/>
        </w:rPr>
        <w:t>断</w:t>
      </w:r>
      <w:r w:rsidRPr="00B56D24">
        <w:rPr>
          <w:rFonts w:ascii="宋体" w:hAnsi="宋体" w:cs="宋体" w:hint="eastAsia"/>
          <w:kern w:val="0"/>
          <w:szCs w:val="24"/>
        </w:rPr>
        <w:t>续</w:t>
      </w:r>
      <w:r w:rsidRPr="00B56D24">
        <w:rPr>
          <w:rFonts w:ascii="宋体" w:hAnsi="宋体" w:cs="MS Mincho" w:hint="eastAsia"/>
          <w:kern w:val="0"/>
          <w:szCs w:val="24"/>
        </w:rPr>
        <w:t>工作，启停</w:t>
      </w:r>
      <w:r w:rsidRPr="00B56D24">
        <w:rPr>
          <w:rFonts w:ascii="宋体" w:hAnsi="宋体" w:cs="宋体" w:hint="eastAsia"/>
          <w:kern w:val="0"/>
          <w:szCs w:val="24"/>
        </w:rPr>
        <w:t>频</w:t>
      </w:r>
      <w:r w:rsidRPr="00B56D24">
        <w:rPr>
          <w:rFonts w:ascii="宋体" w:hAnsi="宋体" w:cs="MS Mincho" w:hint="eastAsia"/>
          <w:kern w:val="0"/>
          <w:szCs w:val="24"/>
        </w:rPr>
        <w:t>繁，功率因数</w:t>
      </w:r>
      <w:r w:rsidRPr="00B56D24">
        <w:rPr>
          <w:rFonts w:ascii="宋体" w:hAnsi="宋体" w:cs="宋体" w:hint="eastAsia"/>
          <w:kern w:val="0"/>
          <w:szCs w:val="24"/>
        </w:rPr>
        <w:t>较</w:t>
      </w:r>
      <w:r w:rsidRPr="00B56D24">
        <w:rPr>
          <w:rFonts w:ascii="宋体" w:hAnsi="宋体" w:cs="MS Mincho" w:hint="eastAsia"/>
          <w:kern w:val="0"/>
          <w:szCs w:val="24"/>
        </w:rPr>
        <w:t>低，易造成</w:t>
      </w:r>
      <w:r w:rsidRPr="00B56D24">
        <w:rPr>
          <w:rFonts w:ascii="宋体" w:hAnsi="宋体" w:cs="宋体" w:hint="eastAsia"/>
          <w:kern w:val="0"/>
          <w:szCs w:val="24"/>
        </w:rPr>
        <w:t>电</w:t>
      </w:r>
      <w:r w:rsidRPr="00B56D24">
        <w:rPr>
          <w:rFonts w:ascii="宋体" w:hAnsi="宋体" w:cs="MS Mincho" w:hint="eastAsia"/>
          <w:kern w:val="0"/>
          <w:szCs w:val="24"/>
        </w:rPr>
        <w:t>网波</w:t>
      </w:r>
      <w:r w:rsidRPr="00B56D24">
        <w:rPr>
          <w:rFonts w:ascii="宋体" w:hAnsi="宋体" w:cs="宋体" w:hint="eastAsia"/>
          <w:kern w:val="0"/>
          <w:szCs w:val="24"/>
        </w:rPr>
        <w:t>动</w:t>
      </w:r>
      <w:r w:rsidRPr="00B56D24">
        <w:rPr>
          <w:rFonts w:ascii="宋体" w:hAnsi="宋体" w:cs="MS Mincho" w:hint="eastAsia"/>
          <w:kern w:val="0"/>
          <w:szCs w:val="24"/>
        </w:rPr>
        <w:t>。</w:t>
      </w:r>
      <w:r w:rsidRPr="00B56D24">
        <w:rPr>
          <w:rFonts w:ascii="宋体" w:hAnsi="宋体" w:cs="宋体" w:hint="eastAsia"/>
          <w:kern w:val="0"/>
          <w:szCs w:val="24"/>
        </w:rPr>
        <w:t>应选</w:t>
      </w:r>
      <w:r w:rsidRPr="00B56D24">
        <w:rPr>
          <w:rFonts w:ascii="宋体" w:hAnsi="宋体" w:cs="MS Mincho" w:hint="eastAsia"/>
          <w:kern w:val="0"/>
          <w:szCs w:val="24"/>
        </w:rPr>
        <w:t>用数量及各</w:t>
      </w:r>
      <w:r w:rsidRPr="00B56D24">
        <w:rPr>
          <w:rFonts w:ascii="宋体" w:hAnsi="宋体" w:cs="宋体" w:hint="eastAsia"/>
          <w:kern w:val="0"/>
          <w:szCs w:val="24"/>
        </w:rPr>
        <w:t>项</w:t>
      </w:r>
      <w:r w:rsidRPr="00B56D24">
        <w:rPr>
          <w:rFonts w:ascii="宋体" w:hAnsi="宋体" w:cs="MS Mincho" w:hint="eastAsia"/>
          <w:kern w:val="0"/>
          <w:szCs w:val="24"/>
        </w:rPr>
        <w:t>参数合理的</w:t>
      </w:r>
      <w:r w:rsidRPr="00B56D24">
        <w:rPr>
          <w:rFonts w:ascii="宋体" w:hAnsi="宋体" w:cs="宋体" w:hint="eastAsia"/>
          <w:kern w:val="0"/>
          <w:szCs w:val="24"/>
        </w:rPr>
        <w:t>电</w:t>
      </w:r>
      <w:r w:rsidRPr="00B56D24">
        <w:rPr>
          <w:rFonts w:ascii="宋体" w:hAnsi="宋体" w:cs="MS Mincho" w:hint="eastAsia"/>
          <w:kern w:val="0"/>
          <w:szCs w:val="24"/>
        </w:rPr>
        <w:t>梯以及合理、智能的</w:t>
      </w:r>
      <w:r w:rsidRPr="00B56D24">
        <w:rPr>
          <w:rFonts w:ascii="宋体" w:hAnsi="宋体" w:cs="宋体" w:hint="eastAsia"/>
          <w:kern w:val="0"/>
          <w:szCs w:val="24"/>
        </w:rPr>
        <w:t>电</w:t>
      </w:r>
      <w:r w:rsidRPr="00B56D24">
        <w:rPr>
          <w:rFonts w:ascii="宋体" w:hAnsi="宋体" w:cs="MS Mincho" w:hint="eastAsia"/>
          <w:kern w:val="0"/>
          <w:szCs w:val="24"/>
        </w:rPr>
        <w:t>梯系</w:t>
      </w:r>
      <w:r w:rsidRPr="00B56D24">
        <w:rPr>
          <w:rFonts w:ascii="宋体" w:hAnsi="宋体" w:cs="宋体" w:hint="eastAsia"/>
          <w:kern w:val="0"/>
          <w:szCs w:val="24"/>
        </w:rPr>
        <w:t>统</w:t>
      </w:r>
      <w:r w:rsidRPr="00B56D24">
        <w:rPr>
          <w:rFonts w:ascii="宋体" w:hAnsi="宋体" w:cs="MS Mincho" w:hint="eastAsia"/>
          <w:kern w:val="0"/>
          <w:szCs w:val="24"/>
        </w:rPr>
        <w:t>，</w:t>
      </w:r>
      <w:r w:rsidRPr="00B56D24">
        <w:rPr>
          <w:rFonts w:ascii="宋体" w:hAnsi="宋体" w:cs="HiddenHorzOCR" w:hint="eastAsia"/>
          <w:kern w:val="0"/>
          <w:szCs w:val="24"/>
        </w:rPr>
        <w:t>减小其</w:t>
      </w:r>
      <w:r w:rsidRPr="00B56D24">
        <w:rPr>
          <w:rFonts w:ascii="宋体" w:hAnsi="宋体" w:cs="宋体" w:hint="eastAsia"/>
          <w:kern w:val="0"/>
          <w:szCs w:val="24"/>
        </w:rPr>
        <w:t>对电</w:t>
      </w:r>
      <w:r w:rsidRPr="00B56D24">
        <w:rPr>
          <w:rFonts w:ascii="宋体" w:hAnsi="宋体" w:cs="MS Mincho" w:hint="eastAsia"/>
          <w:kern w:val="0"/>
          <w:szCs w:val="24"/>
        </w:rPr>
        <w:t>网的影响。乘客电梯宜选用永磁同步电机驱动的无齿轮曳引机，并采用调频调压（VVVF）等先进控制技术。对于高速电梯，在条件允许的情况下，优先采用“能量再生型”电梯。</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MS Mincho" w:hint="eastAsia"/>
          <w:kern w:val="0"/>
          <w:szCs w:val="24"/>
        </w:rPr>
        <w:t xml:space="preserve">    群控功能的实施，可提高电梯调度的灵活性，减少乘客的等候时间，并可达到节约能源的目的。</w:t>
      </w:r>
    </w:p>
    <w:p w:rsidR="00B56D24" w:rsidRPr="00B56D24" w:rsidRDefault="00B56D24" w:rsidP="00B56D24">
      <w:pPr>
        <w:autoSpaceDE w:val="0"/>
        <w:autoSpaceDN w:val="0"/>
        <w:adjustRightInd w:val="0"/>
        <w:jc w:val="left"/>
        <w:rPr>
          <w:rFonts w:ascii="宋体" w:hAnsi="宋体" w:cs="MS Mincho"/>
          <w:kern w:val="0"/>
          <w:szCs w:val="24"/>
        </w:rPr>
      </w:pPr>
      <w:r w:rsidRPr="00B56D24">
        <w:rPr>
          <w:rFonts w:ascii="宋体" w:hAnsi="宋体" w:cs="Times New Roman"/>
          <w:b/>
          <w:kern w:val="0"/>
          <w:szCs w:val="24"/>
        </w:rPr>
        <w:t>10.4.4</w:t>
      </w:r>
      <w:r w:rsidRPr="00B56D24">
        <w:rPr>
          <w:rFonts w:ascii="宋体" w:hAnsi="宋体" w:cs="Times New Roman"/>
          <w:kern w:val="0"/>
          <w:szCs w:val="24"/>
        </w:rPr>
        <w:t xml:space="preserve"> </w:t>
      </w:r>
      <w:r w:rsidRPr="00B56D24">
        <w:rPr>
          <w:rFonts w:ascii="宋体" w:hAnsi="宋体" w:cs="Times New Roman" w:hint="eastAsia"/>
          <w:kern w:val="0"/>
          <w:szCs w:val="24"/>
        </w:rPr>
        <w:t xml:space="preserve"> </w:t>
      </w:r>
      <w:r w:rsidRPr="00B56D24">
        <w:rPr>
          <w:rFonts w:ascii="宋体" w:hAnsi="宋体" w:cs="HiddenHorzOCR" w:hint="eastAsia"/>
          <w:kern w:val="0"/>
          <w:szCs w:val="24"/>
        </w:rPr>
        <w:t>自</w:t>
      </w:r>
      <w:r w:rsidRPr="00B56D24">
        <w:rPr>
          <w:rFonts w:ascii="宋体" w:hAnsi="宋体" w:cs="宋体" w:hint="eastAsia"/>
          <w:kern w:val="0"/>
          <w:szCs w:val="24"/>
        </w:rPr>
        <w:t>动</w:t>
      </w:r>
      <w:r w:rsidRPr="00B56D24">
        <w:rPr>
          <w:rFonts w:ascii="宋体" w:hAnsi="宋体" w:cs="MS Mincho" w:hint="eastAsia"/>
          <w:kern w:val="0"/>
          <w:szCs w:val="24"/>
        </w:rPr>
        <w:t>扶梯与自</w:t>
      </w:r>
      <w:r w:rsidRPr="00B56D24">
        <w:rPr>
          <w:rFonts w:ascii="宋体" w:hAnsi="宋体" w:cs="宋体" w:hint="eastAsia"/>
          <w:kern w:val="0"/>
          <w:szCs w:val="24"/>
        </w:rPr>
        <w:t>动</w:t>
      </w:r>
      <w:r w:rsidRPr="00B56D24">
        <w:rPr>
          <w:rFonts w:ascii="宋体" w:hAnsi="宋体" w:cs="MS Mincho" w:hint="eastAsia"/>
          <w:kern w:val="0"/>
          <w:szCs w:val="24"/>
        </w:rPr>
        <w:t>人行道在商</w:t>
      </w:r>
      <w:r w:rsidRPr="00B56D24">
        <w:rPr>
          <w:rFonts w:ascii="宋体" w:hAnsi="宋体" w:cs="宋体" w:hint="eastAsia"/>
          <w:kern w:val="0"/>
          <w:szCs w:val="24"/>
        </w:rPr>
        <w:t>场</w:t>
      </w:r>
      <w:r w:rsidRPr="00B56D24">
        <w:rPr>
          <w:rFonts w:ascii="宋体" w:hAnsi="宋体" w:cs="MS Mincho" w:hint="eastAsia"/>
          <w:kern w:val="0"/>
          <w:szCs w:val="24"/>
        </w:rPr>
        <w:t>、机</w:t>
      </w:r>
      <w:r w:rsidRPr="00B56D24">
        <w:rPr>
          <w:rFonts w:ascii="宋体" w:hAnsi="宋体" w:cs="宋体" w:hint="eastAsia"/>
          <w:kern w:val="0"/>
          <w:szCs w:val="24"/>
        </w:rPr>
        <w:t>场</w:t>
      </w:r>
      <w:r w:rsidRPr="00B56D24">
        <w:rPr>
          <w:rFonts w:ascii="宋体" w:hAnsi="宋体" w:cs="MS Mincho" w:hint="eastAsia"/>
          <w:kern w:val="0"/>
          <w:szCs w:val="24"/>
        </w:rPr>
        <w:t>等地被大量使用，</w:t>
      </w:r>
      <w:r w:rsidRPr="00B56D24">
        <w:rPr>
          <w:rFonts w:ascii="宋体" w:hAnsi="宋体" w:cs="HiddenHorzOCR" w:hint="eastAsia"/>
          <w:kern w:val="0"/>
          <w:szCs w:val="24"/>
        </w:rPr>
        <w:t>且</w:t>
      </w:r>
      <w:r w:rsidRPr="00B56D24">
        <w:rPr>
          <w:rFonts w:ascii="宋体" w:hAnsi="宋体" w:cs="宋体" w:hint="eastAsia"/>
          <w:kern w:val="0"/>
          <w:szCs w:val="24"/>
        </w:rPr>
        <w:t>这</w:t>
      </w:r>
      <w:r w:rsidRPr="00B56D24">
        <w:rPr>
          <w:rFonts w:ascii="宋体" w:hAnsi="宋体" w:cs="MS Mincho" w:hint="eastAsia"/>
          <w:kern w:val="0"/>
          <w:szCs w:val="24"/>
        </w:rPr>
        <w:t>些建筑都有很明</w:t>
      </w:r>
      <w:r w:rsidRPr="00B56D24">
        <w:rPr>
          <w:rFonts w:ascii="宋体" w:hAnsi="宋体" w:cs="宋体" w:hint="eastAsia"/>
          <w:kern w:val="0"/>
          <w:szCs w:val="24"/>
        </w:rPr>
        <w:t>显</w:t>
      </w:r>
      <w:r w:rsidRPr="00B56D24">
        <w:rPr>
          <w:rFonts w:ascii="宋体" w:hAnsi="宋体" w:cs="MS Mincho" w:hint="eastAsia"/>
          <w:kern w:val="0"/>
          <w:szCs w:val="24"/>
        </w:rPr>
        <w:t>的低峰</w:t>
      </w:r>
      <w:r w:rsidRPr="00B56D24">
        <w:rPr>
          <w:rFonts w:ascii="宋体" w:hAnsi="宋体" w:cs="宋体" w:hint="eastAsia"/>
          <w:kern w:val="0"/>
          <w:szCs w:val="24"/>
        </w:rPr>
        <w:t>时间</w:t>
      </w:r>
      <w:r w:rsidRPr="00B56D24">
        <w:rPr>
          <w:rFonts w:ascii="宋体" w:hAnsi="宋体" w:cs="MS Mincho" w:hint="eastAsia"/>
          <w:kern w:val="0"/>
          <w:szCs w:val="24"/>
        </w:rPr>
        <w:t>段，在低峰</w:t>
      </w:r>
      <w:r w:rsidRPr="00B56D24">
        <w:rPr>
          <w:rFonts w:ascii="宋体" w:hAnsi="宋体" w:cs="宋体" w:hint="eastAsia"/>
          <w:kern w:val="0"/>
          <w:szCs w:val="24"/>
        </w:rPr>
        <w:t>时间</w:t>
      </w:r>
      <w:r w:rsidRPr="00B56D24">
        <w:rPr>
          <w:rFonts w:ascii="宋体" w:hAnsi="宋体" w:cs="MS Mincho" w:hint="eastAsia"/>
          <w:kern w:val="0"/>
          <w:szCs w:val="24"/>
        </w:rPr>
        <w:t>段自</w:t>
      </w:r>
      <w:r w:rsidRPr="00B56D24">
        <w:rPr>
          <w:rFonts w:ascii="宋体" w:hAnsi="宋体" w:cs="宋体" w:hint="eastAsia"/>
          <w:kern w:val="0"/>
          <w:szCs w:val="24"/>
        </w:rPr>
        <w:t>动</w:t>
      </w:r>
      <w:r w:rsidRPr="00B56D24">
        <w:rPr>
          <w:rFonts w:ascii="宋体" w:hAnsi="宋体" w:cs="MS Mincho" w:hint="eastAsia"/>
          <w:kern w:val="0"/>
          <w:szCs w:val="24"/>
        </w:rPr>
        <w:t>扶</w:t>
      </w:r>
      <w:r w:rsidRPr="00B56D24">
        <w:rPr>
          <w:rFonts w:ascii="宋体" w:hAnsi="宋体" w:cs="HiddenHorzOCR" w:hint="eastAsia"/>
          <w:kern w:val="0"/>
          <w:szCs w:val="24"/>
        </w:rPr>
        <w:t>梯与自</w:t>
      </w:r>
      <w:r w:rsidRPr="00B56D24">
        <w:rPr>
          <w:rFonts w:ascii="宋体" w:hAnsi="宋体" w:cs="宋体" w:hint="eastAsia"/>
          <w:kern w:val="0"/>
          <w:szCs w:val="24"/>
        </w:rPr>
        <w:t>动</w:t>
      </w:r>
      <w:r w:rsidRPr="00B56D24">
        <w:rPr>
          <w:rFonts w:ascii="宋体" w:hAnsi="宋体" w:cs="MS Mincho" w:hint="eastAsia"/>
          <w:kern w:val="0"/>
          <w:szCs w:val="24"/>
        </w:rPr>
        <w:t>人行道会有很</w:t>
      </w:r>
      <w:r w:rsidRPr="00B56D24">
        <w:rPr>
          <w:rFonts w:ascii="宋体" w:hAnsi="宋体" w:cs="宋体" w:hint="eastAsia"/>
          <w:kern w:val="0"/>
          <w:szCs w:val="24"/>
        </w:rPr>
        <w:t>长</w:t>
      </w:r>
      <w:r w:rsidRPr="00B56D24">
        <w:rPr>
          <w:rFonts w:ascii="宋体" w:hAnsi="宋体" w:cs="MS Mincho" w:hint="eastAsia"/>
          <w:kern w:val="0"/>
          <w:szCs w:val="24"/>
        </w:rPr>
        <w:t>的</w:t>
      </w:r>
      <w:r w:rsidRPr="00B56D24">
        <w:rPr>
          <w:rFonts w:ascii="宋体" w:hAnsi="宋体" w:cs="宋体" w:hint="eastAsia"/>
          <w:kern w:val="0"/>
          <w:szCs w:val="24"/>
        </w:rPr>
        <w:t>闲</w:t>
      </w:r>
      <w:r w:rsidRPr="00B56D24">
        <w:rPr>
          <w:rFonts w:ascii="宋体" w:hAnsi="宋体" w:cs="MS Mincho" w:hint="eastAsia"/>
          <w:kern w:val="0"/>
          <w:szCs w:val="24"/>
        </w:rPr>
        <w:t>置</w:t>
      </w:r>
      <w:r w:rsidRPr="00B56D24">
        <w:rPr>
          <w:rFonts w:ascii="宋体" w:hAnsi="宋体" w:cs="宋体" w:hint="eastAsia"/>
          <w:kern w:val="0"/>
          <w:szCs w:val="24"/>
        </w:rPr>
        <w:t>时间</w:t>
      </w:r>
      <w:r w:rsidRPr="00B56D24">
        <w:rPr>
          <w:rFonts w:ascii="宋体" w:hAnsi="宋体" w:cs="MS Mincho" w:hint="eastAsia"/>
          <w:kern w:val="0"/>
          <w:szCs w:val="24"/>
        </w:rPr>
        <w:t>，如仍然正常运作，不但不</w:t>
      </w:r>
      <w:r w:rsidRPr="00B56D24">
        <w:rPr>
          <w:rFonts w:ascii="宋体" w:hAnsi="宋体" w:cs="宋体" w:hint="eastAsia"/>
          <w:kern w:val="0"/>
          <w:szCs w:val="24"/>
        </w:rPr>
        <w:t>节</w:t>
      </w:r>
      <w:r w:rsidRPr="00B56D24">
        <w:rPr>
          <w:rFonts w:ascii="宋体" w:hAnsi="宋体" w:cs="MS Mincho" w:hint="eastAsia"/>
          <w:kern w:val="0"/>
          <w:szCs w:val="24"/>
        </w:rPr>
        <w:t>能，</w:t>
      </w:r>
      <w:r w:rsidRPr="00B56D24">
        <w:rPr>
          <w:rFonts w:ascii="宋体" w:hAnsi="宋体" w:cs="宋体" w:hint="eastAsia"/>
          <w:kern w:val="0"/>
          <w:szCs w:val="24"/>
        </w:rPr>
        <w:t>还</w:t>
      </w:r>
      <w:r w:rsidRPr="00B56D24">
        <w:rPr>
          <w:rFonts w:ascii="宋体" w:hAnsi="宋体" w:cs="MS Mincho" w:hint="eastAsia"/>
          <w:kern w:val="0"/>
          <w:szCs w:val="24"/>
        </w:rPr>
        <w:t>会减少</w:t>
      </w:r>
      <w:r w:rsidRPr="00B56D24">
        <w:rPr>
          <w:rFonts w:ascii="宋体" w:hAnsi="宋体" w:cs="宋体" w:hint="eastAsia"/>
          <w:kern w:val="0"/>
          <w:szCs w:val="24"/>
        </w:rPr>
        <w:t>设备</w:t>
      </w:r>
      <w:r w:rsidRPr="00B56D24">
        <w:rPr>
          <w:rFonts w:ascii="宋体" w:hAnsi="宋体" w:cs="MS Mincho" w:hint="eastAsia"/>
          <w:kern w:val="0"/>
          <w:szCs w:val="24"/>
        </w:rPr>
        <w:t>寿命。</w:t>
      </w:r>
    </w:p>
    <w:p w:rsidR="00B56D24" w:rsidRPr="00B56D24" w:rsidRDefault="00B56D24" w:rsidP="00B56D24">
      <w:pPr>
        <w:autoSpaceDE w:val="0"/>
        <w:autoSpaceDN w:val="0"/>
        <w:adjustRightInd w:val="0"/>
        <w:ind w:firstLineChars="200" w:firstLine="480"/>
        <w:jc w:val="left"/>
        <w:rPr>
          <w:rFonts w:ascii="宋体" w:hAnsi="宋体" w:cs="HiddenHorzOCR"/>
          <w:kern w:val="0"/>
          <w:szCs w:val="24"/>
        </w:rPr>
      </w:pPr>
      <w:r w:rsidRPr="00B56D24">
        <w:rPr>
          <w:rFonts w:ascii="宋体" w:hAnsi="宋体" w:cs="MS Mincho" w:hint="eastAsia"/>
          <w:kern w:val="0"/>
          <w:szCs w:val="24"/>
        </w:rPr>
        <w:t>因此，自</w:t>
      </w:r>
      <w:r w:rsidRPr="00B56D24">
        <w:rPr>
          <w:rFonts w:ascii="宋体" w:hAnsi="宋体" w:cs="宋体" w:hint="eastAsia"/>
          <w:kern w:val="0"/>
          <w:szCs w:val="24"/>
        </w:rPr>
        <w:t>动</w:t>
      </w:r>
      <w:r w:rsidRPr="00B56D24">
        <w:rPr>
          <w:rFonts w:ascii="宋体" w:hAnsi="宋体" w:cs="MS Mincho" w:hint="eastAsia"/>
          <w:kern w:val="0"/>
          <w:szCs w:val="24"/>
        </w:rPr>
        <w:t>扶梯与自</w:t>
      </w:r>
      <w:r w:rsidRPr="00B56D24">
        <w:rPr>
          <w:rFonts w:ascii="宋体" w:hAnsi="宋体" w:cs="宋体" w:hint="eastAsia"/>
          <w:kern w:val="0"/>
          <w:szCs w:val="24"/>
        </w:rPr>
        <w:t>动</w:t>
      </w:r>
      <w:r w:rsidRPr="00B56D24">
        <w:rPr>
          <w:rFonts w:ascii="宋体" w:hAnsi="宋体" w:cs="MS Mincho" w:hint="eastAsia"/>
          <w:kern w:val="0"/>
          <w:szCs w:val="24"/>
        </w:rPr>
        <w:t>人行道</w:t>
      </w:r>
      <w:r w:rsidRPr="00B56D24">
        <w:rPr>
          <w:rFonts w:ascii="宋体" w:hAnsi="宋体" w:cs="宋体" w:hint="eastAsia"/>
          <w:kern w:val="0"/>
          <w:szCs w:val="24"/>
        </w:rPr>
        <w:t>应</w:t>
      </w:r>
      <w:r w:rsidRPr="00B56D24">
        <w:rPr>
          <w:rFonts w:ascii="宋体" w:hAnsi="宋体" w:cs="MS Mincho" w:hint="eastAsia"/>
          <w:kern w:val="0"/>
          <w:szCs w:val="24"/>
        </w:rPr>
        <w:t>装</w:t>
      </w:r>
      <w:r w:rsidRPr="00B56D24">
        <w:rPr>
          <w:rFonts w:ascii="宋体" w:hAnsi="宋体" w:cs="宋体" w:hint="eastAsia"/>
          <w:kern w:val="0"/>
          <w:szCs w:val="24"/>
        </w:rPr>
        <w:t>设</w:t>
      </w:r>
      <w:r w:rsidRPr="00B56D24">
        <w:rPr>
          <w:rFonts w:ascii="宋体" w:hAnsi="宋体" w:cs="MS Mincho" w:hint="eastAsia"/>
          <w:kern w:val="0"/>
          <w:szCs w:val="24"/>
        </w:rPr>
        <w:t>智</w:t>
      </w:r>
      <w:r w:rsidRPr="00B56D24">
        <w:rPr>
          <w:rFonts w:ascii="宋体" w:hAnsi="宋体" w:cs="HiddenHorzOCR" w:hint="eastAsia"/>
          <w:kern w:val="0"/>
          <w:szCs w:val="24"/>
        </w:rPr>
        <w:t>能感</w:t>
      </w:r>
      <w:r w:rsidRPr="00B56D24">
        <w:rPr>
          <w:rFonts w:ascii="宋体" w:hAnsi="宋体" w:cs="宋体" w:hint="eastAsia"/>
          <w:kern w:val="0"/>
          <w:szCs w:val="24"/>
        </w:rPr>
        <w:t>应</w:t>
      </w:r>
      <w:r w:rsidRPr="00B56D24">
        <w:rPr>
          <w:rFonts w:ascii="宋体" w:hAnsi="宋体" w:cs="MS Mincho" w:hint="eastAsia"/>
          <w:kern w:val="0"/>
          <w:szCs w:val="24"/>
        </w:rPr>
        <w:t>系</w:t>
      </w:r>
      <w:r w:rsidRPr="00B56D24">
        <w:rPr>
          <w:rFonts w:ascii="宋体" w:hAnsi="宋体" w:cs="宋体" w:hint="eastAsia"/>
          <w:kern w:val="0"/>
          <w:szCs w:val="24"/>
        </w:rPr>
        <w:t>统</w:t>
      </w:r>
      <w:r w:rsidRPr="00B56D24">
        <w:rPr>
          <w:rFonts w:ascii="宋体" w:hAnsi="宋体" w:cs="MS Mincho" w:hint="eastAsia"/>
          <w:kern w:val="0"/>
          <w:szCs w:val="24"/>
        </w:rPr>
        <w:t>，有人使用</w:t>
      </w:r>
      <w:r w:rsidRPr="00B56D24">
        <w:rPr>
          <w:rFonts w:ascii="宋体" w:hAnsi="宋体" w:cs="宋体" w:hint="eastAsia"/>
          <w:kern w:val="0"/>
          <w:szCs w:val="24"/>
        </w:rPr>
        <w:t>时</w:t>
      </w:r>
      <w:r w:rsidRPr="00B56D24">
        <w:rPr>
          <w:rFonts w:ascii="宋体" w:hAnsi="宋体" w:cs="MS Mincho" w:hint="eastAsia"/>
          <w:kern w:val="0"/>
          <w:szCs w:val="24"/>
        </w:rPr>
        <w:t>正常运作，无人使用</w:t>
      </w:r>
      <w:r w:rsidRPr="00B56D24">
        <w:rPr>
          <w:rFonts w:ascii="宋体" w:hAnsi="宋体" w:cs="宋体" w:hint="eastAsia"/>
          <w:kern w:val="0"/>
          <w:szCs w:val="24"/>
        </w:rPr>
        <w:t>时</w:t>
      </w:r>
      <w:r w:rsidRPr="00B56D24">
        <w:rPr>
          <w:rFonts w:ascii="宋体" w:hAnsi="宋体" w:cs="MS Mincho" w:hint="eastAsia"/>
          <w:kern w:val="0"/>
          <w:szCs w:val="24"/>
        </w:rPr>
        <w:t>低速运作甚至不</w:t>
      </w:r>
      <w:r w:rsidRPr="00B56D24">
        <w:rPr>
          <w:rFonts w:ascii="宋体" w:hAnsi="宋体" w:cs="HiddenHorzOCR" w:hint="eastAsia"/>
          <w:kern w:val="0"/>
          <w:szCs w:val="24"/>
        </w:rPr>
        <w:t>运作，可有效降低能耗。当</w:t>
      </w:r>
      <w:r w:rsidRPr="00B56D24">
        <w:rPr>
          <w:rFonts w:ascii="宋体" w:hAnsi="宋体" w:cs="宋体" w:hint="eastAsia"/>
          <w:kern w:val="0"/>
          <w:szCs w:val="24"/>
        </w:rPr>
        <w:t>电动</w:t>
      </w:r>
      <w:r w:rsidRPr="00B56D24">
        <w:rPr>
          <w:rFonts w:ascii="宋体" w:hAnsi="宋体" w:cs="MS Mincho" w:hint="eastAsia"/>
          <w:kern w:val="0"/>
          <w:szCs w:val="24"/>
        </w:rPr>
        <w:t>机在重</w:t>
      </w:r>
      <w:r w:rsidRPr="00B56D24">
        <w:rPr>
          <w:rFonts w:ascii="宋体" w:hAnsi="宋体" w:cs="宋体" w:hint="eastAsia"/>
          <w:kern w:val="0"/>
          <w:szCs w:val="24"/>
        </w:rPr>
        <w:t>载</w:t>
      </w:r>
      <w:r w:rsidRPr="00B56D24">
        <w:rPr>
          <w:rFonts w:ascii="宋体" w:hAnsi="宋体" w:cs="MS Mincho" w:hint="eastAsia"/>
          <w:kern w:val="0"/>
          <w:szCs w:val="24"/>
        </w:rPr>
        <w:t>、</w:t>
      </w:r>
      <w:r w:rsidRPr="00B56D24">
        <w:rPr>
          <w:rFonts w:ascii="宋体" w:hAnsi="宋体" w:cs="宋体" w:hint="eastAsia"/>
          <w:kern w:val="0"/>
          <w:szCs w:val="24"/>
        </w:rPr>
        <w:t>轻载</w:t>
      </w:r>
      <w:r w:rsidRPr="00B56D24">
        <w:rPr>
          <w:rFonts w:ascii="宋体" w:hAnsi="宋体" w:cs="MS Mincho" w:hint="eastAsia"/>
          <w:kern w:val="0"/>
          <w:szCs w:val="24"/>
        </w:rPr>
        <w:t>、空</w:t>
      </w:r>
      <w:r w:rsidRPr="00B56D24">
        <w:rPr>
          <w:rFonts w:ascii="宋体" w:hAnsi="宋体" w:cs="宋体" w:hint="eastAsia"/>
          <w:kern w:val="0"/>
          <w:szCs w:val="24"/>
        </w:rPr>
        <w:t>载</w:t>
      </w:r>
      <w:r w:rsidRPr="00B56D24">
        <w:rPr>
          <w:rFonts w:ascii="宋体" w:hAnsi="宋体" w:cs="MS Mincho" w:hint="eastAsia"/>
          <w:kern w:val="0"/>
          <w:szCs w:val="24"/>
        </w:rPr>
        <w:t>的情况下均能自</w:t>
      </w:r>
      <w:r w:rsidRPr="00B56D24">
        <w:rPr>
          <w:rFonts w:ascii="宋体" w:hAnsi="宋体" w:cs="宋体" w:hint="eastAsia"/>
          <w:kern w:val="0"/>
          <w:szCs w:val="24"/>
        </w:rPr>
        <w:t>动获</w:t>
      </w:r>
      <w:r w:rsidRPr="00B56D24">
        <w:rPr>
          <w:rFonts w:ascii="宋体" w:hAnsi="宋体" w:cs="MS Mincho" w:hint="eastAsia"/>
          <w:kern w:val="0"/>
          <w:szCs w:val="24"/>
        </w:rPr>
        <w:t>得与之相适</w:t>
      </w:r>
      <w:r w:rsidRPr="00B56D24">
        <w:rPr>
          <w:rFonts w:ascii="宋体" w:hAnsi="宋体" w:cs="宋体" w:hint="eastAsia"/>
          <w:kern w:val="0"/>
          <w:szCs w:val="24"/>
        </w:rPr>
        <w:t>应</w:t>
      </w:r>
      <w:r w:rsidRPr="00B56D24">
        <w:rPr>
          <w:rFonts w:ascii="宋体" w:hAnsi="宋体" w:cs="HiddenHorzOCR" w:hint="eastAsia"/>
          <w:kern w:val="0"/>
          <w:szCs w:val="24"/>
        </w:rPr>
        <w:t>的</w:t>
      </w:r>
      <w:r w:rsidRPr="00B56D24">
        <w:rPr>
          <w:rFonts w:ascii="宋体" w:hAnsi="宋体" w:cs="宋体" w:hint="eastAsia"/>
          <w:kern w:val="0"/>
          <w:szCs w:val="24"/>
        </w:rPr>
        <w:t>电压电</w:t>
      </w:r>
      <w:r w:rsidRPr="00B56D24">
        <w:rPr>
          <w:rFonts w:ascii="宋体" w:hAnsi="宋体" w:cs="MS Mincho" w:hint="eastAsia"/>
          <w:kern w:val="0"/>
          <w:szCs w:val="24"/>
        </w:rPr>
        <w:t>流</w:t>
      </w:r>
      <w:r w:rsidRPr="00B56D24">
        <w:rPr>
          <w:rFonts w:ascii="宋体" w:hAnsi="宋体" w:cs="宋体" w:hint="eastAsia"/>
          <w:kern w:val="0"/>
          <w:szCs w:val="24"/>
        </w:rPr>
        <w:t>输</w:t>
      </w:r>
      <w:r w:rsidRPr="00B56D24">
        <w:rPr>
          <w:rFonts w:ascii="宋体" w:hAnsi="宋体" w:cs="MS Mincho" w:hint="eastAsia"/>
          <w:kern w:val="0"/>
          <w:szCs w:val="24"/>
        </w:rPr>
        <w:t>入，保</w:t>
      </w:r>
      <w:r w:rsidRPr="00B56D24">
        <w:rPr>
          <w:rFonts w:ascii="宋体" w:hAnsi="宋体" w:cs="宋体" w:hint="eastAsia"/>
          <w:kern w:val="0"/>
          <w:szCs w:val="24"/>
        </w:rPr>
        <w:t>证电动</w:t>
      </w:r>
      <w:r w:rsidRPr="00B56D24">
        <w:rPr>
          <w:rFonts w:ascii="宋体" w:hAnsi="宋体" w:cs="MS Mincho" w:hint="eastAsia"/>
          <w:kern w:val="0"/>
          <w:szCs w:val="24"/>
        </w:rPr>
        <w:t>机</w:t>
      </w:r>
      <w:r w:rsidRPr="00B56D24">
        <w:rPr>
          <w:rFonts w:ascii="宋体" w:hAnsi="宋体" w:cs="宋体" w:hint="eastAsia"/>
          <w:kern w:val="0"/>
          <w:szCs w:val="24"/>
        </w:rPr>
        <w:t>输</w:t>
      </w:r>
      <w:r w:rsidRPr="00B56D24">
        <w:rPr>
          <w:rFonts w:ascii="宋体" w:hAnsi="宋体" w:cs="MS Mincho" w:hint="eastAsia"/>
          <w:kern w:val="0"/>
          <w:szCs w:val="24"/>
        </w:rPr>
        <w:t>出功率与扶梯</w:t>
      </w:r>
      <w:r w:rsidRPr="00B56D24">
        <w:rPr>
          <w:rFonts w:ascii="宋体" w:hAnsi="宋体" w:cs="宋体" w:hint="eastAsia"/>
          <w:kern w:val="0"/>
          <w:szCs w:val="24"/>
        </w:rPr>
        <w:t>实际</w:t>
      </w:r>
      <w:r w:rsidRPr="00B56D24">
        <w:rPr>
          <w:rFonts w:ascii="宋体" w:hAnsi="宋体" w:cs="MS Mincho" w:hint="eastAsia"/>
          <w:kern w:val="0"/>
          <w:szCs w:val="24"/>
        </w:rPr>
        <w:t>荷</w:t>
      </w:r>
      <w:r w:rsidRPr="00B56D24">
        <w:rPr>
          <w:rFonts w:ascii="宋体" w:hAnsi="宋体" w:cs="宋体" w:hint="eastAsia"/>
          <w:kern w:val="0"/>
          <w:szCs w:val="24"/>
        </w:rPr>
        <w:t>载</w:t>
      </w:r>
      <w:r w:rsidRPr="00B56D24">
        <w:rPr>
          <w:rFonts w:ascii="宋体" w:hAnsi="宋体" w:cs="MS Mincho" w:hint="eastAsia"/>
          <w:kern w:val="0"/>
          <w:szCs w:val="24"/>
        </w:rPr>
        <w:t>始</w:t>
      </w:r>
      <w:r w:rsidRPr="00B56D24">
        <w:rPr>
          <w:rFonts w:ascii="宋体" w:hAnsi="宋体" w:cs="宋体" w:hint="eastAsia"/>
          <w:kern w:val="0"/>
          <w:szCs w:val="24"/>
        </w:rPr>
        <w:t>终</w:t>
      </w:r>
      <w:r w:rsidRPr="00B56D24">
        <w:rPr>
          <w:rFonts w:ascii="宋体" w:hAnsi="宋体" w:cs="MS Mincho" w:hint="eastAsia"/>
          <w:kern w:val="0"/>
          <w:szCs w:val="24"/>
        </w:rPr>
        <w:t>得到</w:t>
      </w:r>
      <w:r w:rsidRPr="00B56D24">
        <w:rPr>
          <w:rFonts w:ascii="宋体" w:hAnsi="宋体" w:cs="HiddenHorzOCR" w:hint="eastAsia"/>
          <w:kern w:val="0"/>
          <w:szCs w:val="24"/>
        </w:rPr>
        <w:t>最佳匹配，达到</w:t>
      </w:r>
      <w:r w:rsidRPr="00B56D24">
        <w:rPr>
          <w:rFonts w:ascii="宋体" w:hAnsi="宋体" w:cs="宋体" w:hint="eastAsia"/>
          <w:kern w:val="0"/>
          <w:szCs w:val="24"/>
        </w:rPr>
        <w:t>节电</w:t>
      </w:r>
      <w:r w:rsidRPr="00B56D24">
        <w:rPr>
          <w:rFonts w:ascii="宋体" w:hAnsi="宋体" w:cs="MS Mincho" w:hint="eastAsia"/>
          <w:kern w:val="0"/>
          <w:szCs w:val="24"/>
        </w:rPr>
        <w:t>运行的目的。</w:t>
      </w:r>
    </w:p>
    <w:p w:rsidR="00B56D24" w:rsidRPr="00B56D24" w:rsidRDefault="00B56D24" w:rsidP="00B56D24">
      <w:pPr>
        <w:pStyle w:val="2"/>
        <w:jc w:val="center"/>
        <w:rPr>
          <w:rFonts w:ascii="宋体" w:eastAsia="宋体" w:hAnsi="宋体" w:cs="HiddenHorzOCR"/>
          <w:kern w:val="0"/>
          <w:sz w:val="24"/>
          <w:szCs w:val="24"/>
        </w:rPr>
      </w:pPr>
      <w:r w:rsidRPr="00B56D24">
        <w:rPr>
          <w:rFonts w:ascii="宋体" w:eastAsia="宋体" w:hAnsi="宋体"/>
        </w:rPr>
        <w:t xml:space="preserve">10.5 </w:t>
      </w:r>
      <w:r w:rsidRPr="00B56D24">
        <w:rPr>
          <w:rFonts w:ascii="宋体" w:eastAsia="宋体" w:hAnsi="宋体" w:hint="eastAsia"/>
        </w:rPr>
        <w:t xml:space="preserve"> 计量与智能化</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HiddenHorzOCR" w:hint="eastAsia"/>
          <w:b/>
          <w:kern w:val="0"/>
          <w:szCs w:val="24"/>
        </w:rPr>
        <w:t xml:space="preserve">10.5.1  </w:t>
      </w:r>
      <w:r w:rsidRPr="00B56D24">
        <w:rPr>
          <w:rFonts w:ascii="宋体" w:hAnsi="宋体" w:cs="HiddenHorzOCR" w:hint="eastAsia"/>
          <w:kern w:val="0"/>
          <w:szCs w:val="24"/>
        </w:rPr>
        <w:t>作为绿色公共建筑，针对建筑的功能、归属等情况，对照明、电梯、空调、给排水等系统的用电能耗宜采取分区、分项计量的方式，对照明除进行分项计量外，还宜进行分区或分层、分户的计量，这些计量数据可为将来运营管理时按表进行收费提供可行性，同时，还可为专用软件进行能耗的监测、统计和分析提供基础数据。</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HiddenHorzOCR" w:hint="eastAsia"/>
          <w:kern w:val="0"/>
          <w:szCs w:val="24"/>
        </w:rPr>
        <w:t xml:space="preserve">    一般来说，计量装置应集中设置在电气小间或公共区等场所。当受到建筑条件限制时，分散的计量装置将不利于收集数据，因此采用卡式表具或远程抄表系统能减轻管理人员的抄表工作。</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HiddenHorzOCR" w:hint="eastAsia"/>
          <w:b/>
          <w:kern w:val="0"/>
          <w:szCs w:val="24"/>
        </w:rPr>
        <w:t xml:space="preserve">10.5.2  </w:t>
      </w:r>
      <w:r w:rsidRPr="00B56D24">
        <w:rPr>
          <w:rFonts w:ascii="宋体" w:hAnsi="宋体" w:cs="HiddenHorzOCR" w:hint="eastAsia"/>
          <w:kern w:val="0"/>
          <w:szCs w:val="24"/>
        </w:rPr>
        <w:t>公共建筑的智能化系统的设计应以人为本，做到安全、节能、舒适和便利的统一，做到功能性与经济性的统一。</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HiddenHorzOCR" w:hint="eastAsia"/>
          <w:b/>
          <w:kern w:val="0"/>
          <w:szCs w:val="24"/>
        </w:rPr>
        <w:lastRenderedPageBreak/>
        <w:t xml:space="preserve">10.5.3  </w:t>
      </w:r>
      <w:r w:rsidRPr="00B56D24">
        <w:rPr>
          <w:rFonts w:ascii="宋体" w:hAnsi="宋体" w:cs="HiddenHorzOCR" w:hint="eastAsia"/>
          <w:kern w:val="0"/>
          <w:szCs w:val="24"/>
        </w:rPr>
        <w:t>公共建筑及政府办公建筑设置建筑设备能耗计量系统，可利用专用软件对以上计量数据进行能耗的监测、统计和分析，以最大化地利用资源，最大限度地减少能源消耗，同时减少管理人员的配置。对能源消耗状况实时监测与计量，这些计量数据可为将来运营管理时按表收费提供可行性，同时可以及时发现、纠正用能浪费现象。</w:t>
      </w:r>
    </w:p>
    <w:p w:rsidR="00B56D24" w:rsidRPr="00B56D24" w:rsidRDefault="00B56D24" w:rsidP="00B56D24">
      <w:pPr>
        <w:autoSpaceDE w:val="0"/>
        <w:autoSpaceDN w:val="0"/>
        <w:adjustRightInd w:val="0"/>
        <w:jc w:val="left"/>
        <w:rPr>
          <w:rFonts w:ascii="宋体" w:hAnsi="宋体" w:cs="HiddenHorzOCR"/>
          <w:kern w:val="0"/>
          <w:szCs w:val="24"/>
        </w:rPr>
      </w:pPr>
      <w:r w:rsidRPr="00B56D24">
        <w:rPr>
          <w:rFonts w:ascii="宋体" w:hAnsi="宋体" w:cs="HiddenHorzOCR" w:hint="eastAsia"/>
          <w:b/>
          <w:kern w:val="0"/>
          <w:szCs w:val="24"/>
        </w:rPr>
        <w:t xml:space="preserve">10.5.4  </w:t>
      </w:r>
      <w:r w:rsidRPr="00B56D24">
        <w:rPr>
          <w:rFonts w:ascii="宋体" w:hAnsi="宋体" w:cs="HiddenHorzOCR" w:hint="eastAsia"/>
          <w:kern w:val="0"/>
          <w:szCs w:val="24"/>
        </w:rPr>
        <w:t>设置建筑设备监控管理系统对照明、空调、给排水、电梯等设备进行运行控制，以实现绿色建筑高效利用资源、灵活管理、应用方便、安全舒适等要求，并可达到节约能源的目的。</w:t>
      </w:r>
    </w:p>
    <w:p w:rsidR="00B56D24" w:rsidRPr="00B01F9D" w:rsidRDefault="00B56D24" w:rsidP="00B56D24">
      <w:pPr>
        <w:autoSpaceDE w:val="0"/>
        <w:autoSpaceDN w:val="0"/>
        <w:adjustRightInd w:val="0"/>
        <w:jc w:val="left"/>
        <w:rPr>
          <w:rFonts w:asciiTheme="minorEastAsia" w:hAnsiTheme="minorEastAsia" w:cs="HiddenHorzOCR"/>
          <w:kern w:val="0"/>
          <w:szCs w:val="24"/>
        </w:rPr>
      </w:pPr>
    </w:p>
    <w:p w:rsidR="00B56D24" w:rsidRPr="00B01F9D" w:rsidRDefault="00B56D24" w:rsidP="00B56D24">
      <w:pPr>
        <w:autoSpaceDE w:val="0"/>
        <w:autoSpaceDN w:val="0"/>
        <w:adjustRightInd w:val="0"/>
        <w:jc w:val="left"/>
        <w:rPr>
          <w:rFonts w:asciiTheme="minorEastAsia" w:hAnsiTheme="minorEastAsia" w:cs="HiddenHorzOCR"/>
          <w:kern w:val="0"/>
          <w:szCs w:val="24"/>
        </w:rPr>
      </w:pPr>
    </w:p>
    <w:p w:rsidR="00B56D24" w:rsidRPr="00B01F9D" w:rsidRDefault="00B56D24" w:rsidP="00B56D24">
      <w:pPr>
        <w:widowControl/>
        <w:jc w:val="left"/>
        <w:rPr>
          <w:rFonts w:asciiTheme="minorEastAsia" w:hAnsiTheme="minorEastAsia" w:cs="Times New Roman"/>
          <w:b/>
          <w:kern w:val="0"/>
          <w:szCs w:val="24"/>
        </w:rPr>
      </w:pPr>
    </w:p>
    <w:p w:rsidR="00152BC5" w:rsidRPr="00B56D24" w:rsidRDefault="00152BC5">
      <w:pPr>
        <w:widowControl/>
        <w:jc w:val="left"/>
        <w:rPr>
          <w:rFonts w:ascii="宋体" w:hAnsi="宋体" w:cs="Times New Roman"/>
          <w:b/>
          <w:kern w:val="0"/>
          <w:sz w:val="32"/>
          <w:szCs w:val="32"/>
        </w:rPr>
      </w:pPr>
    </w:p>
    <w:sectPr w:rsidR="00152BC5" w:rsidRPr="00B56D24" w:rsidSect="009F5E2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4AC" w:rsidRDefault="002344AC" w:rsidP="00701E29">
      <w:r>
        <w:separator/>
      </w:r>
    </w:p>
  </w:endnote>
  <w:endnote w:type="continuationSeparator" w:id="0">
    <w:p w:rsidR="002344AC" w:rsidRDefault="002344AC" w:rsidP="00701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iddenHorzOC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0A" w:rsidRDefault="00B012E6" w:rsidP="00F771C8">
    <w:pPr>
      <w:pStyle w:val="a6"/>
      <w:framePr w:wrap="around" w:vAnchor="text" w:hAnchor="margin" w:xAlign="right" w:y="1"/>
      <w:rPr>
        <w:rStyle w:val="ae"/>
      </w:rPr>
    </w:pPr>
    <w:r>
      <w:rPr>
        <w:rStyle w:val="ae"/>
      </w:rPr>
      <w:fldChar w:fldCharType="begin"/>
    </w:r>
    <w:r w:rsidR="00554E0A">
      <w:rPr>
        <w:rStyle w:val="ae"/>
      </w:rPr>
      <w:instrText xml:space="preserve">PAGE  </w:instrText>
    </w:r>
    <w:r>
      <w:rPr>
        <w:rStyle w:val="ae"/>
      </w:rPr>
      <w:fldChar w:fldCharType="end"/>
    </w:r>
  </w:p>
  <w:p w:rsidR="00554E0A" w:rsidRDefault="00554E0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0A" w:rsidRDefault="00B012E6">
    <w:pPr>
      <w:pStyle w:val="a6"/>
      <w:jc w:val="center"/>
    </w:pPr>
    <w:fldSimple w:instr=" PAGE   \* MERGEFORMAT ">
      <w:r w:rsidR="00D42FAF" w:rsidRPr="00D42FAF">
        <w:rPr>
          <w:noProof/>
          <w:lang w:val="zh-CN"/>
        </w:rPr>
        <w:t>1</w:t>
      </w:r>
    </w:fldSimple>
  </w:p>
  <w:p w:rsidR="00554E0A" w:rsidRDefault="00554E0A">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E0A" w:rsidRDefault="00554E0A">
    <w:pPr>
      <w:pStyle w:val="a6"/>
      <w:jc w:val="center"/>
    </w:pPr>
  </w:p>
  <w:p w:rsidR="00554E0A" w:rsidRDefault="00554E0A">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41"/>
      <w:docPartObj>
        <w:docPartGallery w:val="Page Numbers (Bottom of Page)"/>
        <w:docPartUnique/>
      </w:docPartObj>
    </w:sdtPr>
    <w:sdtContent>
      <w:p w:rsidR="00554E0A" w:rsidRDefault="00B012E6">
        <w:pPr>
          <w:pStyle w:val="a6"/>
          <w:jc w:val="center"/>
        </w:pPr>
        <w:fldSimple w:instr=" PAGE   \* MERGEFORMAT ">
          <w:r w:rsidR="00D42FAF" w:rsidRPr="00D42FAF">
            <w:rPr>
              <w:noProof/>
              <w:lang w:val="zh-CN"/>
            </w:rPr>
            <w:t>66</w:t>
          </w:r>
        </w:fldSimple>
      </w:p>
    </w:sdtContent>
  </w:sdt>
  <w:p w:rsidR="00554E0A" w:rsidRDefault="00554E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4AC" w:rsidRDefault="002344AC" w:rsidP="00701E29">
      <w:r>
        <w:separator/>
      </w:r>
    </w:p>
  </w:footnote>
  <w:footnote w:type="continuationSeparator" w:id="0">
    <w:p w:rsidR="002344AC" w:rsidRDefault="002344AC" w:rsidP="00701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58C"/>
    <w:multiLevelType w:val="multilevel"/>
    <w:tmpl w:val="14323442"/>
    <w:lvl w:ilvl="0">
      <w:start w:val="4"/>
      <w:numFmt w:val="decimal"/>
      <w:lvlText w:val="%1"/>
      <w:lvlJc w:val="left"/>
      <w:pPr>
        <w:ind w:left="600" w:hanging="600"/>
      </w:pPr>
      <w:rPr>
        <w:rFonts w:cs="Times New Roman" w:hint="default"/>
        <w:b/>
      </w:rPr>
    </w:lvl>
    <w:lvl w:ilvl="1">
      <w:start w:val="1"/>
      <w:numFmt w:val="decimal"/>
      <w:lvlText w:val="%1.%2"/>
      <w:lvlJc w:val="left"/>
      <w:pPr>
        <w:ind w:left="900" w:hanging="600"/>
      </w:pPr>
      <w:rPr>
        <w:rFonts w:cs="Times New Roman" w:hint="default"/>
        <w:b/>
      </w:rPr>
    </w:lvl>
    <w:lvl w:ilvl="2">
      <w:start w:val="4"/>
      <w:numFmt w:val="decimal"/>
      <w:lvlText w:val="%1.%2.%3"/>
      <w:lvlJc w:val="left"/>
      <w:pPr>
        <w:ind w:left="1320" w:hanging="720"/>
      </w:pPr>
      <w:rPr>
        <w:rFonts w:cs="Times New Roman" w:hint="default"/>
        <w:b/>
      </w:rPr>
    </w:lvl>
    <w:lvl w:ilvl="3">
      <w:start w:val="1"/>
      <w:numFmt w:val="decimal"/>
      <w:lvlText w:val="%1.%2.%3.%4"/>
      <w:lvlJc w:val="left"/>
      <w:pPr>
        <w:ind w:left="1980" w:hanging="108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940" w:hanging="1440"/>
      </w:pPr>
      <w:rPr>
        <w:rFonts w:cs="Times New Roman" w:hint="default"/>
        <w:b/>
      </w:rPr>
    </w:lvl>
    <w:lvl w:ilvl="6">
      <w:start w:val="1"/>
      <w:numFmt w:val="decimal"/>
      <w:lvlText w:val="%1.%2.%3.%4.%5.%6.%7"/>
      <w:lvlJc w:val="left"/>
      <w:pPr>
        <w:ind w:left="3600" w:hanging="1800"/>
      </w:pPr>
      <w:rPr>
        <w:rFonts w:cs="Times New Roman" w:hint="default"/>
        <w:b/>
      </w:rPr>
    </w:lvl>
    <w:lvl w:ilvl="7">
      <w:start w:val="1"/>
      <w:numFmt w:val="decimal"/>
      <w:lvlText w:val="%1.%2.%3.%4.%5.%6.%7.%8"/>
      <w:lvlJc w:val="left"/>
      <w:pPr>
        <w:ind w:left="3900" w:hanging="1800"/>
      </w:pPr>
      <w:rPr>
        <w:rFonts w:cs="Times New Roman" w:hint="default"/>
        <w:b/>
      </w:rPr>
    </w:lvl>
    <w:lvl w:ilvl="8">
      <w:start w:val="1"/>
      <w:numFmt w:val="decimal"/>
      <w:lvlText w:val="%1.%2.%3.%4.%5.%6.%7.%8.%9"/>
      <w:lvlJc w:val="left"/>
      <w:pPr>
        <w:ind w:left="4560" w:hanging="2160"/>
      </w:pPr>
      <w:rPr>
        <w:rFonts w:cs="Times New Roman" w:hint="default"/>
        <w:b/>
      </w:rPr>
    </w:lvl>
  </w:abstractNum>
  <w:abstractNum w:abstractNumId="1">
    <w:nsid w:val="10443C33"/>
    <w:multiLevelType w:val="hybridMultilevel"/>
    <w:tmpl w:val="2A345D9E"/>
    <w:lvl w:ilvl="0" w:tplc="D1E6E3E0">
      <w:start w:val="1"/>
      <w:numFmt w:val="decimal"/>
      <w:lvlText w:val="%1."/>
      <w:lvlJc w:val="left"/>
      <w:pPr>
        <w:ind w:left="1129" w:hanging="420"/>
      </w:pPr>
      <w:rPr>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10A54840"/>
    <w:multiLevelType w:val="multilevel"/>
    <w:tmpl w:val="1F789B0E"/>
    <w:lvl w:ilvl="0">
      <w:start w:val="1"/>
      <w:numFmt w:val="decimal"/>
      <w:lvlText w:val="%1"/>
      <w:lvlJc w:val="left"/>
      <w:pPr>
        <w:ind w:left="750" w:hanging="750"/>
      </w:pPr>
      <w:rPr>
        <w:rFonts w:cs="Times New Roman" w:hint="default"/>
        <w:color w:val="4F4F4F"/>
      </w:rPr>
    </w:lvl>
    <w:lvl w:ilvl="1">
      <w:numFmt w:val="decimal"/>
      <w:lvlText w:val="%1.%2"/>
      <w:lvlJc w:val="left"/>
      <w:pPr>
        <w:ind w:left="750" w:hanging="750"/>
      </w:pPr>
      <w:rPr>
        <w:rFonts w:cs="Times New Roman" w:hint="default"/>
        <w:color w:val="4F4F4F"/>
      </w:rPr>
    </w:lvl>
    <w:lvl w:ilvl="2">
      <w:start w:val="2"/>
      <w:numFmt w:val="decimal"/>
      <w:lvlText w:val="%1.%2.%3"/>
      <w:lvlJc w:val="left"/>
      <w:pPr>
        <w:ind w:left="750" w:hanging="750"/>
      </w:pPr>
      <w:rPr>
        <w:rFonts w:cs="Times New Roman" w:hint="default"/>
        <w:color w:val="4F4F4F"/>
      </w:rPr>
    </w:lvl>
    <w:lvl w:ilvl="3">
      <w:start w:val="1"/>
      <w:numFmt w:val="decimal"/>
      <w:lvlText w:val="%1.%2.%3.%4"/>
      <w:lvlJc w:val="left"/>
      <w:pPr>
        <w:ind w:left="1080" w:hanging="1080"/>
      </w:pPr>
      <w:rPr>
        <w:rFonts w:cs="Times New Roman" w:hint="default"/>
        <w:color w:val="4F4F4F"/>
      </w:rPr>
    </w:lvl>
    <w:lvl w:ilvl="4">
      <w:start w:val="1"/>
      <w:numFmt w:val="decimal"/>
      <w:lvlText w:val="%1.%2.%3.%4.%5"/>
      <w:lvlJc w:val="left"/>
      <w:pPr>
        <w:ind w:left="1440" w:hanging="1440"/>
      </w:pPr>
      <w:rPr>
        <w:rFonts w:cs="Times New Roman" w:hint="default"/>
        <w:color w:val="4F4F4F"/>
      </w:rPr>
    </w:lvl>
    <w:lvl w:ilvl="5">
      <w:start w:val="1"/>
      <w:numFmt w:val="decimal"/>
      <w:lvlText w:val="%1.%2.%3.%4.%5.%6"/>
      <w:lvlJc w:val="left"/>
      <w:pPr>
        <w:ind w:left="1800" w:hanging="1800"/>
      </w:pPr>
      <w:rPr>
        <w:rFonts w:cs="Times New Roman" w:hint="default"/>
        <w:color w:val="4F4F4F"/>
      </w:rPr>
    </w:lvl>
    <w:lvl w:ilvl="6">
      <w:start w:val="1"/>
      <w:numFmt w:val="decimal"/>
      <w:lvlText w:val="%1.%2.%3.%4.%5.%6.%7"/>
      <w:lvlJc w:val="left"/>
      <w:pPr>
        <w:ind w:left="2160" w:hanging="2160"/>
      </w:pPr>
      <w:rPr>
        <w:rFonts w:cs="Times New Roman" w:hint="default"/>
        <w:color w:val="4F4F4F"/>
      </w:rPr>
    </w:lvl>
    <w:lvl w:ilvl="7">
      <w:start w:val="1"/>
      <w:numFmt w:val="decimal"/>
      <w:lvlText w:val="%1.%2.%3.%4.%5.%6.%7.%8"/>
      <w:lvlJc w:val="left"/>
      <w:pPr>
        <w:ind w:left="2160" w:hanging="2160"/>
      </w:pPr>
      <w:rPr>
        <w:rFonts w:cs="Times New Roman" w:hint="default"/>
        <w:color w:val="4F4F4F"/>
      </w:rPr>
    </w:lvl>
    <w:lvl w:ilvl="8">
      <w:start w:val="1"/>
      <w:numFmt w:val="decimal"/>
      <w:lvlText w:val="%1.%2.%3.%4.%5.%6.%7.%8.%9"/>
      <w:lvlJc w:val="left"/>
      <w:pPr>
        <w:ind w:left="2520" w:hanging="2520"/>
      </w:pPr>
      <w:rPr>
        <w:rFonts w:cs="Times New Roman" w:hint="default"/>
        <w:color w:val="4F4F4F"/>
      </w:rPr>
    </w:lvl>
  </w:abstractNum>
  <w:abstractNum w:abstractNumId="3">
    <w:nsid w:val="1EB7039C"/>
    <w:multiLevelType w:val="hybridMultilevel"/>
    <w:tmpl w:val="42A89DA0"/>
    <w:lvl w:ilvl="0" w:tplc="765E8C14">
      <w:start w:val="3"/>
      <w:numFmt w:val="decimal"/>
      <w:lvlText w:val="%1"/>
      <w:lvlJc w:val="left"/>
      <w:pPr>
        <w:ind w:left="842" w:hanging="360"/>
      </w:pPr>
      <w:rPr>
        <w:rFonts w:cs="Times New Roman"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A052BED"/>
    <w:multiLevelType w:val="hybridMultilevel"/>
    <w:tmpl w:val="3572C0B2"/>
    <w:lvl w:ilvl="0" w:tplc="8B3CF4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EB15F59"/>
    <w:multiLevelType w:val="multilevel"/>
    <w:tmpl w:val="42682208"/>
    <w:lvl w:ilvl="0">
      <w:start w:val="1"/>
      <w:numFmt w:val="decimal"/>
      <w:lvlText w:val="%1"/>
      <w:lvlJc w:val="left"/>
      <w:pPr>
        <w:ind w:left="600" w:hanging="600"/>
      </w:pPr>
      <w:rPr>
        <w:rFonts w:hint="default"/>
      </w:rPr>
    </w:lvl>
    <w:lvl w:ilvl="1">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A844F46"/>
    <w:multiLevelType w:val="hybridMultilevel"/>
    <w:tmpl w:val="807ECDFE"/>
    <w:lvl w:ilvl="0" w:tplc="CD9A40AC">
      <w:start w:val="1"/>
      <w:numFmt w:val="decimal"/>
      <w:lvlText w:val="%1."/>
      <w:lvlJc w:val="left"/>
      <w:pPr>
        <w:ind w:left="360" w:hanging="360"/>
      </w:pPr>
      <w:rPr>
        <w:rFonts w:ascii="Arial" w:hAnsi="Arial" w:cs="Arial" w:hint="default"/>
        <w:color w:val="4F4F4F"/>
        <w:sz w:val="1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3420BB"/>
    <w:multiLevelType w:val="hybridMultilevel"/>
    <w:tmpl w:val="A04E796A"/>
    <w:lvl w:ilvl="0" w:tplc="5BD44DA4">
      <w:start w:val="1"/>
      <w:numFmt w:val="decimal"/>
      <w:lvlText w:val="%1."/>
      <w:lvlJc w:val="left"/>
      <w:pPr>
        <w:ind w:left="946" w:hanging="420"/>
      </w:pPr>
      <w:rPr>
        <w:b/>
      </w:rPr>
    </w:lvl>
    <w:lvl w:ilvl="1" w:tplc="04090019" w:tentative="1">
      <w:start w:val="1"/>
      <w:numFmt w:val="lowerLetter"/>
      <w:lvlText w:val="%2)"/>
      <w:lvlJc w:val="left"/>
      <w:pPr>
        <w:ind w:left="1366" w:hanging="420"/>
      </w:pPr>
    </w:lvl>
    <w:lvl w:ilvl="2" w:tplc="0409001B" w:tentative="1">
      <w:start w:val="1"/>
      <w:numFmt w:val="lowerRoman"/>
      <w:lvlText w:val="%3."/>
      <w:lvlJc w:val="right"/>
      <w:pPr>
        <w:ind w:left="1786" w:hanging="420"/>
      </w:pPr>
    </w:lvl>
    <w:lvl w:ilvl="3" w:tplc="0409000F" w:tentative="1">
      <w:start w:val="1"/>
      <w:numFmt w:val="decimal"/>
      <w:lvlText w:val="%4."/>
      <w:lvlJc w:val="left"/>
      <w:pPr>
        <w:ind w:left="2206" w:hanging="420"/>
      </w:pPr>
    </w:lvl>
    <w:lvl w:ilvl="4" w:tplc="04090019" w:tentative="1">
      <w:start w:val="1"/>
      <w:numFmt w:val="lowerLetter"/>
      <w:lvlText w:val="%5)"/>
      <w:lvlJc w:val="left"/>
      <w:pPr>
        <w:ind w:left="2626" w:hanging="420"/>
      </w:pPr>
    </w:lvl>
    <w:lvl w:ilvl="5" w:tplc="0409001B" w:tentative="1">
      <w:start w:val="1"/>
      <w:numFmt w:val="lowerRoman"/>
      <w:lvlText w:val="%6."/>
      <w:lvlJc w:val="right"/>
      <w:pPr>
        <w:ind w:left="3046" w:hanging="420"/>
      </w:pPr>
    </w:lvl>
    <w:lvl w:ilvl="6" w:tplc="0409000F" w:tentative="1">
      <w:start w:val="1"/>
      <w:numFmt w:val="decimal"/>
      <w:lvlText w:val="%7."/>
      <w:lvlJc w:val="left"/>
      <w:pPr>
        <w:ind w:left="3466" w:hanging="420"/>
      </w:pPr>
    </w:lvl>
    <w:lvl w:ilvl="7" w:tplc="04090019" w:tentative="1">
      <w:start w:val="1"/>
      <w:numFmt w:val="lowerLetter"/>
      <w:lvlText w:val="%8)"/>
      <w:lvlJc w:val="left"/>
      <w:pPr>
        <w:ind w:left="3886" w:hanging="420"/>
      </w:pPr>
    </w:lvl>
    <w:lvl w:ilvl="8" w:tplc="0409001B" w:tentative="1">
      <w:start w:val="1"/>
      <w:numFmt w:val="lowerRoman"/>
      <w:lvlText w:val="%9."/>
      <w:lvlJc w:val="right"/>
      <w:pPr>
        <w:ind w:left="4306" w:hanging="420"/>
      </w:pPr>
    </w:lvl>
  </w:abstractNum>
  <w:abstractNum w:abstractNumId="8">
    <w:nsid w:val="63847952"/>
    <w:multiLevelType w:val="hybridMultilevel"/>
    <w:tmpl w:val="867EF894"/>
    <w:lvl w:ilvl="0" w:tplc="A294B5D0">
      <w:start w:val="1"/>
      <w:numFmt w:val="decimal"/>
      <w:lvlText w:val="%1."/>
      <w:lvlJc w:val="left"/>
      <w:pPr>
        <w:ind w:left="420" w:hanging="420"/>
      </w:pPr>
      <w:rPr>
        <w:rFonts w:cs="Arial" w:hint="default"/>
        <w:color w:val="5F5F5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5AD76BF"/>
    <w:multiLevelType w:val="hybridMultilevel"/>
    <w:tmpl w:val="0A0CAF4E"/>
    <w:lvl w:ilvl="0" w:tplc="35729EA8">
      <w:start w:val="1"/>
      <w:numFmt w:val="decimal"/>
      <w:lvlText w:val="%1."/>
      <w:lvlJc w:val="left"/>
      <w:pPr>
        <w:ind w:left="360" w:hanging="360"/>
      </w:pPr>
      <w:rPr>
        <w:rFonts w:ascii="Arial" w:cs="Arial" w:hint="default"/>
        <w:sz w:val="1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8"/>
  </w:num>
  <w:num w:numId="4">
    <w:abstractNumId w:val="2"/>
  </w:num>
  <w:num w:numId="5">
    <w:abstractNumId w:val="5"/>
  </w:num>
  <w:num w:numId="6">
    <w:abstractNumId w:val="3"/>
  </w:num>
  <w:num w:numId="7">
    <w:abstractNumId w:val="4"/>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0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0BB2"/>
    <w:rsid w:val="00000ED9"/>
    <w:rsid w:val="00005F7E"/>
    <w:rsid w:val="00007C6E"/>
    <w:rsid w:val="000137A5"/>
    <w:rsid w:val="0001380A"/>
    <w:rsid w:val="0001676A"/>
    <w:rsid w:val="00017712"/>
    <w:rsid w:val="000206E2"/>
    <w:rsid w:val="000215EC"/>
    <w:rsid w:val="00021AF8"/>
    <w:rsid w:val="00022916"/>
    <w:rsid w:val="000245C7"/>
    <w:rsid w:val="00025750"/>
    <w:rsid w:val="0002729D"/>
    <w:rsid w:val="000337F2"/>
    <w:rsid w:val="0003399E"/>
    <w:rsid w:val="000348A2"/>
    <w:rsid w:val="0003545D"/>
    <w:rsid w:val="000372D8"/>
    <w:rsid w:val="000409E0"/>
    <w:rsid w:val="00042B62"/>
    <w:rsid w:val="0004696B"/>
    <w:rsid w:val="000538CD"/>
    <w:rsid w:val="00055C6F"/>
    <w:rsid w:val="0005778A"/>
    <w:rsid w:val="0006654F"/>
    <w:rsid w:val="00076526"/>
    <w:rsid w:val="00084F28"/>
    <w:rsid w:val="00085D5F"/>
    <w:rsid w:val="00090888"/>
    <w:rsid w:val="00090F75"/>
    <w:rsid w:val="00095A0F"/>
    <w:rsid w:val="000A1811"/>
    <w:rsid w:val="000A4878"/>
    <w:rsid w:val="000A592D"/>
    <w:rsid w:val="000A721F"/>
    <w:rsid w:val="000B65D6"/>
    <w:rsid w:val="000B74C4"/>
    <w:rsid w:val="000C1449"/>
    <w:rsid w:val="000C7BE5"/>
    <w:rsid w:val="000D052C"/>
    <w:rsid w:val="000D0DDC"/>
    <w:rsid w:val="000D24F6"/>
    <w:rsid w:val="000D59F2"/>
    <w:rsid w:val="000E0108"/>
    <w:rsid w:val="000E2A44"/>
    <w:rsid w:val="000E4C7D"/>
    <w:rsid w:val="000E7203"/>
    <w:rsid w:val="000E79D2"/>
    <w:rsid w:val="000F1415"/>
    <w:rsid w:val="0010456C"/>
    <w:rsid w:val="00122552"/>
    <w:rsid w:val="001227ED"/>
    <w:rsid w:val="001244D2"/>
    <w:rsid w:val="00124901"/>
    <w:rsid w:val="001302CD"/>
    <w:rsid w:val="001307AD"/>
    <w:rsid w:val="0013134D"/>
    <w:rsid w:val="0013549B"/>
    <w:rsid w:val="00151A87"/>
    <w:rsid w:val="00152BC5"/>
    <w:rsid w:val="00153B42"/>
    <w:rsid w:val="0015649B"/>
    <w:rsid w:val="00161422"/>
    <w:rsid w:val="001631E9"/>
    <w:rsid w:val="001641E5"/>
    <w:rsid w:val="001654D4"/>
    <w:rsid w:val="001708BD"/>
    <w:rsid w:val="0017229F"/>
    <w:rsid w:val="00172CC8"/>
    <w:rsid w:val="00180DC9"/>
    <w:rsid w:val="001863A1"/>
    <w:rsid w:val="00191E24"/>
    <w:rsid w:val="001A3556"/>
    <w:rsid w:val="001A474C"/>
    <w:rsid w:val="001A54DF"/>
    <w:rsid w:val="001B0B6C"/>
    <w:rsid w:val="001B2A83"/>
    <w:rsid w:val="001D0F37"/>
    <w:rsid w:val="001D180E"/>
    <w:rsid w:val="001D189C"/>
    <w:rsid w:val="001D3A06"/>
    <w:rsid w:val="001D6C7E"/>
    <w:rsid w:val="001D7C0F"/>
    <w:rsid w:val="001E2F81"/>
    <w:rsid w:val="001E450A"/>
    <w:rsid w:val="001E5963"/>
    <w:rsid w:val="001E6255"/>
    <w:rsid w:val="001F0EFA"/>
    <w:rsid w:val="001F276E"/>
    <w:rsid w:val="00204462"/>
    <w:rsid w:val="002068D6"/>
    <w:rsid w:val="00211679"/>
    <w:rsid w:val="00211E35"/>
    <w:rsid w:val="002158DA"/>
    <w:rsid w:val="00223135"/>
    <w:rsid w:val="002277D0"/>
    <w:rsid w:val="0023231C"/>
    <w:rsid w:val="00233DF1"/>
    <w:rsid w:val="002344AC"/>
    <w:rsid w:val="00236895"/>
    <w:rsid w:val="00243EBE"/>
    <w:rsid w:val="00251463"/>
    <w:rsid w:val="00251705"/>
    <w:rsid w:val="00253C84"/>
    <w:rsid w:val="00255CFF"/>
    <w:rsid w:val="0025696C"/>
    <w:rsid w:val="00263B09"/>
    <w:rsid w:val="00280DB5"/>
    <w:rsid w:val="00281717"/>
    <w:rsid w:val="002867E3"/>
    <w:rsid w:val="00295CF5"/>
    <w:rsid w:val="00296CD5"/>
    <w:rsid w:val="002A29BF"/>
    <w:rsid w:val="002A5540"/>
    <w:rsid w:val="002A7474"/>
    <w:rsid w:val="002B0217"/>
    <w:rsid w:val="002B5384"/>
    <w:rsid w:val="002B57E7"/>
    <w:rsid w:val="002B5EEC"/>
    <w:rsid w:val="002C5D0F"/>
    <w:rsid w:val="002D1D59"/>
    <w:rsid w:val="002D6768"/>
    <w:rsid w:val="002D70F6"/>
    <w:rsid w:val="002D7552"/>
    <w:rsid w:val="002E2B9C"/>
    <w:rsid w:val="002E320C"/>
    <w:rsid w:val="002E394F"/>
    <w:rsid w:val="002E4B59"/>
    <w:rsid w:val="002E6240"/>
    <w:rsid w:val="002F5BFD"/>
    <w:rsid w:val="003037C9"/>
    <w:rsid w:val="00313612"/>
    <w:rsid w:val="0032390B"/>
    <w:rsid w:val="0032579E"/>
    <w:rsid w:val="00327616"/>
    <w:rsid w:val="003278AE"/>
    <w:rsid w:val="003426E5"/>
    <w:rsid w:val="00344BC8"/>
    <w:rsid w:val="00345391"/>
    <w:rsid w:val="0035303B"/>
    <w:rsid w:val="00356294"/>
    <w:rsid w:val="00361798"/>
    <w:rsid w:val="00363990"/>
    <w:rsid w:val="00373B31"/>
    <w:rsid w:val="00377685"/>
    <w:rsid w:val="003779DD"/>
    <w:rsid w:val="00381B15"/>
    <w:rsid w:val="003832B3"/>
    <w:rsid w:val="00393835"/>
    <w:rsid w:val="003960DE"/>
    <w:rsid w:val="003A0189"/>
    <w:rsid w:val="003A401F"/>
    <w:rsid w:val="003A51AB"/>
    <w:rsid w:val="003B0478"/>
    <w:rsid w:val="003B3E22"/>
    <w:rsid w:val="003B7079"/>
    <w:rsid w:val="003C093D"/>
    <w:rsid w:val="003C5AC0"/>
    <w:rsid w:val="003E14B3"/>
    <w:rsid w:val="003E6099"/>
    <w:rsid w:val="003E65F7"/>
    <w:rsid w:val="003F2AA1"/>
    <w:rsid w:val="003F3907"/>
    <w:rsid w:val="003F71AE"/>
    <w:rsid w:val="00400CED"/>
    <w:rsid w:val="00407724"/>
    <w:rsid w:val="00410264"/>
    <w:rsid w:val="004215F7"/>
    <w:rsid w:val="004216F8"/>
    <w:rsid w:val="0042579E"/>
    <w:rsid w:val="004311D8"/>
    <w:rsid w:val="00437A9C"/>
    <w:rsid w:val="00442344"/>
    <w:rsid w:val="0044237C"/>
    <w:rsid w:val="00442512"/>
    <w:rsid w:val="00443313"/>
    <w:rsid w:val="004457BB"/>
    <w:rsid w:val="00446948"/>
    <w:rsid w:val="004519A7"/>
    <w:rsid w:val="00452C50"/>
    <w:rsid w:val="00455218"/>
    <w:rsid w:val="0045582D"/>
    <w:rsid w:val="00456D31"/>
    <w:rsid w:val="00461622"/>
    <w:rsid w:val="004641EE"/>
    <w:rsid w:val="00464322"/>
    <w:rsid w:val="00471BB0"/>
    <w:rsid w:val="00473D57"/>
    <w:rsid w:val="0047579E"/>
    <w:rsid w:val="00477256"/>
    <w:rsid w:val="00480EDB"/>
    <w:rsid w:val="00482E6A"/>
    <w:rsid w:val="00486317"/>
    <w:rsid w:val="004865F1"/>
    <w:rsid w:val="0048713C"/>
    <w:rsid w:val="004916F0"/>
    <w:rsid w:val="00495873"/>
    <w:rsid w:val="004A1493"/>
    <w:rsid w:val="004A5A4A"/>
    <w:rsid w:val="004B008F"/>
    <w:rsid w:val="004B7E75"/>
    <w:rsid w:val="004C018C"/>
    <w:rsid w:val="004C19C9"/>
    <w:rsid w:val="004C5AFA"/>
    <w:rsid w:val="004D10EC"/>
    <w:rsid w:val="004D3E8E"/>
    <w:rsid w:val="004D4CB8"/>
    <w:rsid w:val="004D63DE"/>
    <w:rsid w:val="004D7C18"/>
    <w:rsid w:val="004E2BCB"/>
    <w:rsid w:val="004E37BB"/>
    <w:rsid w:val="004E4606"/>
    <w:rsid w:val="004E70F9"/>
    <w:rsid w:val="004F5E65"/>
    <w:rsid w:val="005026FD"/>
    <w:rsid w:val="00504548"/>
    <w:rsid w:val="00506984"/>
    <w:rsid w:val="00506D8C"/>
    <w:rsid w:val="00506FA1"/>
    <w:rsid w:val="005129CE"/>
    <w:rsid w:val="0051434A"/>
    <w:rsid w:val="005209F7"/>
    <w:rsid w:val="00523ACC"/>
    <w:rsid w:val="0052402B"/>
    <w:rsid w:val="00530AE7"/>
    <w:rsid w:val="005331B6"/>
    <w:rsid w:val="005336D5"/>
    <w:rsid w:val="005362E0"/>
    <w:rsid w:val="00540CEB"/>
    <w:rsid w:val="00547142"/>
    <w:rsid w:val="0054798A"/>
    <w:rsid w:val="00554E0A"/>
    <w:rsid w:val="005604DA"/>
    <w:rsid w:val="00562051"/>
    <w:rsid w:val="00563BF4"/>
    <w:rsid w:val="00571E5A"/>
    <w:rsid w:val="00587598"/>
    <w:rsid w:val="00591F8C"/>
    <w:rsid w:val="0059383F"/>
    <w:rsid w:val="00594899"/>
    <w:rsid w:val="00595E9F"/>
    <w:rsid w:val="005A5A8E"/>
    <w:rsid w:val="005A6F99"/>
    <w:rsid w:val="005B550A"/>
    <w:rsid w:val="005B5FB6"/>
    <w:rsid w:val="005B6447"/>
    <w:rsid w:val="005B70D4"/>
    <w:rsid w:val="005C02B8"/>
    <w:rsid w:val="005D289D"/>
    <w:rsid w:val="005E30B4"/>
    <w:rsid w:val="005E773A"/>
    <w:rsid w:val="005F04B4"/>
    <w:rsid w:val="005F16CC"/>
    <w:rsid w:val="005F2A9C"/>
    <w:rsid w:val="005F4539"/>
    <w:rsid w:val="005F5DC1"/>
    <w:rsid w:val="00603711"/>
    <w:rsid w:val="006072D6"/>
    <w:rsid w:val="00607951"/>
    <w:rsid w:val="00607DE5"/>
    <w:rsid w:val="00613547"/>
    <w:rsid w:val="006179B3"/>
    <w:rsid w:val="006225A1"/>
    <w:rsid w:val="00624F4B"/>
    <w:rsid w:val="00625E2E"/>
    <w:rsid w:val="00626F81"/>
    <w:rsid w:val="00641449"/>
    <w:rsid w:val="00641A44"/>
    <w:rsid w:val="00641D84"/>
    <w:rsid w:val="00642666"/>
    <w:rsid w:val="00644129"/>
    <w:rsid w:val="00644991"/>
    <w:rsid w:val="00651DA8"/>
    <w:rsid w:val="006520AF"/>
    <w:rsid w:val="006521C2"/>
    <w:rsid w:val="0065297F"/>
    <w:rsid w:val="00652D77"/>
    <w:rsid w:val="00662F9B"/>
    <w:rsid w:val="00663FDB"/>
    <w:rsid w:val="00671654"/>
    <w:rsid w:val="006761F5"/>
    <w:rsid w:val="006804C6"/>
    <w:rsid w:val="0068230E"/>
    <w:rsid w:val="00693444"/>
    <w:rsid w:val="00694481"/>
    <w:rsid w:val="00695C4F"/>
    <w:rsid w:val="006969FF"/>
    <w:rsid w:val="006A3EA7"/>
    <w:rsid w:val="006A6371"/>
    <w:rsid w:val="006A68B9"/>
    <w:rsid w:val="006A7E4E"/>
    <w:rsid w:val="006B6AD3"/>
    <w:rsid w:val="006C001B"/>
    <w:rsid w:val="006C08CA"/>
    <w:rsid w:val="006C108A"/>
    <w:rsid w:val="006C6477"/>
    <w:rsid w:val="006D1F71"/>
    <w:rsid w:val="006D385A"/>
    <w:rsid w:val="006D3E2F"/>
    <w:rsid w:val="006E26D8"/>
    <w:rsid w:val="006E528C"/>
    <w:rsid w:val="006E55D9"/>
    <w:rsid w:val="006E7129"/>
    <w:rsid w:val="006E7CEC"/>
    <w:rsid w:val="006F0CCF"/>
    <w:rsid w:val="006F14BA"/>
    <w:rsid w:val="006F550F"/>
    <w:rsid w:val="007009BA"/>
    <w:rsid w:val="00701D24"/>
    <w:rsid w:val="00701E29"/>
    <w:rsid w:val="00703239"/>
    <w:rsid w:val="00710A4A"/>
    <w:rsid w:val="00723010"/>
    <w:rsid w:val="00732346"/>
    <w:rsid w:val="00732FFA"/>
    <w:rsid w:val="00735A9B"/>
    <w:rsid w:val="00735E61"/>
    <w:rsid w:val="007414C6"/>
    <w:rsid w:val="00741C09"/>
    <w:rsid w:val="00743A5D"/>
    <w:rsid w:val="0074718E"/>
    <w:rsid w:val="00747390"/>
    <w:rsid w:val="0075193E"/>
    <w:rsid w:val="0075554A"/>
    <w:rsid w:val="00755DCC"/>
    <w:rsid w:val="00756F0A"/>
    <w:rsid w:val="00757141"/>
    <w:rsid w:val="00764E44"/>
    <w:rsid w:val="007703C7"/>
    <w:rsid w:val="00773FAD"/>
    <w:rsid w:val="007750C0"/>
    <w:rsid w:val="00776750"/>
    <w:rsid w:val="00780446"/>
    <w:rsid w:val="00781B0A"/>
    <w:rsid w:val="0078356B"/>
    <w:rsid w:val="0078401F"/>
    <w:rsid w:val="00784199"/>
    <w:rsid w:val="00784E5B"/>
    <w:rsid w:val="00786F7B"/>
    <w:rsid w:val="00792153"/>
    <w:rsid w:val="00794521"/>
    <w:rsid w:val="007A0BC3"/>
    <w:rsid w:val="007B212B"/>
    <w:rsid w:val="007B3F31"/>
    <w:rsid w:val="007B6C68"/>
    <w:rsid w:val="007C1D42"/>
    <w:rsid w:val="007C321A"/>
    <w:rsid w:val="007C78AC"/>
    <w:rsid w:val="007D1C04"/>
    <w:rsid w:val="007D303B"/>
    <w:rsid w:val="007D6F3E"/>
    <w:rsid w:val="007D7898"/>
    <w:rsid w:val="007E0C05"/>
    <w:rsid w:val="007E343E"/>
    <w:rsid w:val="007E6510"/>
    <w:rsid w:val="007F2BF4"/>
    <w:rsid w:val="007F6D28"/>
    <w:rsid w:val="008006B1"/>
    <w:rsid w:val="00802CA0"/>
    <w:rsid w:val="0080704C"/>
    <w:rsid w:val="00810571"/>
    <w:rsid w:val="00816C7B"/>
    <w:rsid w:val="00817152"/>
    <w:rsid w:val="00822A87"/>
    <w:rsid w:val="0083197F"/>
    <w:rsid w:val="00832E9F"/>
    <w:rsid w:val="0083627C"/>
    <w:rsid w:val="0083671E"/>
    <w:rsid w:val="00836C21"/>
    <w:rsid w:val="00844B88"/>
    <w:rsid w:val="008512A1"/>
    <w:rsid w:val="008668E8"/>
    <w:rsid w:val="008707FF"/>
    <w:rsid w:val="00873477"/>
    <w:rsid w:val="00875B7C"/>
    <w:rsid w:val="00880CBF"/>
    <w:rsid w:val="0088307F"/>
    <w:rsid w:val="0088556F"/>
    <w:rsid w:val="0088600B"/>
    <w:rsid w:val="00896DF0"/>
    <w:rsid w:val="008A1927"/>
    <w:rsid w:val="008A1F86"/>
    <w:rsid w:val="008A5ECF"/>
    <w:rsid w:val="008B6837"/>
    <w:rsid w:val="008C727A"/>
    <w:rsid w:val="008C75B8"/>
    <w:rsid w:val="008D2EFA"/>
    <w:rsid w:val="008D3CE7"/>
    <w:rsid w:val="008D50C6"/>
    <w:rsid w:val="008E1D0D"/>
    <w:rsid w:val="008E47CC"/>
    <w:rsid w:val="008E7BE3"/>
    <w:rsid w:val="008F02A9"/>
    <w:rsid w:val="008F121E"/>
    <w:rsid w:val="008F134A"/>
    <w:rsid w:val="008F6F3E"/>
    <w:rsid w:val="00907646"/>
    <w:rsid w:val="00921E15"/>
    <w:rsid w:val="00927B8C"/>
    <w:rsid w:val="00935101"/>
    <w:rsid w:val="009425EB"/>
    <w:rsid w:val="009507F0"/>
    <w:rsid w:val="00955874"/>
    <w:rsid w:val="00957026"/>
    <w:rsid w:val="0095768F"/>
    <w:rsid w:val="00960A2F"/>
    <w:rsid w:val="00966785"/>
    <w:rsid w:val="00967283"/>
    <w:rsid w:val="00981C2F"/>
    <w:rsid w:val="0099056E"/>
    <w:rsid w:val="00991887"/>
    <w:rsid w:val="00996A9A"/>
    <w:rsid w:val="009A0821"/>
    <w:rsid w:val="009A4DC5"/>
    <w:rsid w:val="009B1E69"/>
    <w:rsid w:val="009B5D2F"/>
    <w:rsid w:val="009B6856"/>
    <w:rsid w:val="009C609E"/>
    <w:rsid w:val="009D64A6"/>
    <w:rsid w:val="009D6C9C"/>
    <w:rsid w:val="009E056E"/>
    <w:rsid w:val="009E3C45"/>
    <w:rsid w:val="009F26C8"/>
    <w:rsid w:val="009F5E29"/>
    <w:rsid w:val="009F6893"/>
    <w:rsid w:val="00A0357F"/>
    <w:rsid w:val="00A0609E"/>
    <w:rsid w:val="00A15D48"/>
    <w:rsid w:val="00A27D3F"/>
    <w:rsid w:val="00A313DA"/>
    <w:rsid w:val="00A3390C"/>
    <w:rsid w:val="00A34DA0"/>
    <w:rsid w:val="00A4463C"/>
    <w:rsid w:val="00A44E92"/>
    <w:rsid w:val="00A4769B"/>
    <w:rsid w:val="00A54AE9"/>
    <w:rsid w:val="00A654C6"/>
    <w:rsid w:val="00A70A73"/>
    <w:rsid w:val="00A81331"/>
    <w:rsid w:val="00A81B8E"/>
    <w:rsid w:val="00A83515"/>
    <w:rsid w:val="00A8498E"/>
    <w:rsid w:val="00A90133"/>
    <w:rsid w:val="00A93C71"/>
    <w:rsid w:val="00AA3E6B"/>
    <w:rsid w:val="00AA6096"/>
    <w:rsid w:val="00AB06E8"/>
    <w:rsid w:val="00AB1312"/>
    <w:rsid w:val="00AB3997"/>
    <w:rsid w:val="00AB6A20"/>
    <w:rsid w:val="00AC096B"/>
    <w:rsid w:val="00AC5CEE"/>
    <w:rsid w:val="00AC6DFE"/>
    <w:rsid w:val="00AC779C"/>
    <w:rsid w:val="00AD1AC8"/>
    <w:rsid w:val="00AD4B14"/>
    <w:rsid w:val="00AD665C"/>
    <w:rsid w:val="00AD6B35"/>
    <w:rsid w:val="00AE25E4"/>
    <w:rsid w:val="00AE2DCF"/>
    <w:rsid w:val="00AE76D6"/>
    <w:rsid w:val="00AE77C8"/>
    <w:rsid w:val="00AF11D7"/>
    <w:rsid w:val="00AF21DE"/>
    <w:rsid w:val="00AF3CF2"/>
    <w:rsid w:val="00B00B37"/>
    <w:rsid w:val="00B012E6"/>
    <w:rsid w:val="00B0170F"/>
    <w:rsid w:val="00B01770"/>
    <w:rsid w:val="00B14B80"/>
    <w:rsid w:val="00B16135"/>
    <w:rsid w:val="00B176E4"/>
    <w:rsid w:val="00B177B7"/>
    <w:rsid w:val="00B21763"/>
    <w:rsid w:val="00B22047"/>
    <w:rsid w:val="00B2606C"/>
    <w:rsid w:val="00B2666B"/>
    <w:rsid w:val="00B35BC0"/>
    <w:rsid w:val="00B36475"/>
    <w:rsid w:val="00B3669D"/>
    <w:rsid w:val="00B439EF"/>
    <w:rsid w:val="00B46E0C"/>
    <w:rsid w:val="00B54CC5"/>
    <w:rsid w:val="00B56D24"/>
    <w:rsid w:val="00B67556"/>
    <w:rsid w:val="00B76425"/>
    <w:rsid w:val="00B77038"/>
    <w:rsid w:val="00B81609"/>
    <w:rsid w:val="00B82673"/>
    <w:rsid w:val="00B82F64"/>
    <w:rsid w:val="00B83511"/>
    <w:rsid w:val="00B83AF0"/>
    <w:rsid w:val="00B8407A"/>
    <w:rsid w:val="00B84DE3"/>
    <w:rsid w:val="00B850B4"/>
    <w:rsid w:val="00B86E51"/>
    <w:rsid w:val="00B922FC"/>
    <w:rsid w:val="00B95894"/>
    <w:rsid w:val="00B95A80"/>
    <w:rsid w:val="00B96AC7"/>
    <w:rsid w:val="00BA19F7"/>
    <w:rsid w:val="00BA2B2B"/>
    <w:rsid w:val="00BA6ED0"/>
    <w:rsid w:val="00BA70E4"/>
    <w:rsid w:val="00BA7C76"/>
    <w:rsid w:val="00BB3C91"/>
    <w:rsid w:val="00BB6899"/>
    <w:rsid w:val="00BC0BB2"/>
    <w:rsid w:val="00BC114A"/>
    <w:rsid w:val="00BD3F25"/>
    <w:rsid w:val="00BD61FB"/>
    <w:rsid w:val="00BE080C"/>
    <w:rsid w:val="00BE1CBF"/>
    <w:rsid w:val="00BE4B57"/>
    <w:rsid w:val="00BF0B86"/>
    <w:rsid w:val="00C001D9"/>
    <w:rsid w:val="00C00A91"/>
    <w:rsid w:val="00C0259E"/>
    <w:rsid w:val="00C02E3C"/>
    <w:rsid w:val="00C06D26"/>
    <w:rsid w:val="00C06E0D"/>
    <w:rsid w:val="00C125BA"/>
    <w:rsid w:val="00C15412"/>
    <w:rsid w:val="00C21E79"/>
    <w:rsid w:val="00C24E12"/>
    <w:rsid w:val="00C2545E"/>
    <w:rsid w:val="00C31388"/>
    <w:rsid w:val="00C33FE3"/>
    <w:rsid w:val="00C4396C"/>
    <w:rsid w:val="00C512C4"/>
    <w:rsid w:val="00C521FF"/>
    <w:rsid w:val="00C53616"/>
    <w:rsid w:val="00C53BF8"/>
    <w:rsid w:val="00C562B0"/>
    <w:rsid w:val="00C56A97"/>
    <w:rsid w:val="00C57962"/>
    <w:rsid w:val="00C66A2D"/>
    <w:rsid w:val="00C7752A"/>
    <w:rsid w:val="00C82F77"/>
    <w:rsid w:val="00C86A87"/>
    <w:rsid w:val="00C90137"/>
    <w:rsid w:val="00C9494C"/>
    <w:rsid w:val="00C96409"/>
    <w:rsid w:val="00CA0EF4"/>
    <w:rsid w:val="00CB3F31"/>
    <w:rsid w:val="00CC0D8C"/>
    <w:rsid w:val="00CC5364"/>
    <w:rsid w:val="00CC7F03"/>
    <w:rsid w:val="00CD28FD"/>
    <w:rsid w:val="00CE117C"/>
    <w:rsid w:val="00CF2F3E"/>
    <w:rsid w:val="00CF4EBB"/>
    <w:rsid w:val="00D0147C"/>
    <w:rsid w:val="00D036BA"/>
    <w:rsid w:val="00D0572F"/>
    <w:rsid w:val="00D127D8"/>
    <w:rsid w:val="00D151AC"/>
    <w:rsid w:val="00D16DC1"/>
    <w:rsid w:val="00D2114A"/>
    <w:rsid w:val="00D25EE9"/>
    <w:rsid w:val="00D2749E"/>
    <w:rsid w:val="00D277A1"/>
    <w:rsid w:val="00D319CB"/>
    <w:rsid w:val="00D34D40"/>
    <w:rsid w:val="00D42FAF"/>
    <w:rsid w:val="00D444E1"/>
    <w:rsid w:val="00D44F63"/>
    <w:rsid w:val="00D469F7"/>
    <w:rsid w:val="00D46D31"/>
    <w:rsid w:val="00D46EA3"/>
    <w:rsid w:val="00D646B0"/>
    <w:rsid w:val="00D6489A"/>
    <w:rsid w:val="00D65095"/>
    <w:rsid w:val="00D67AD5"/>
    <w:rsid w:val="00D74192"/>
    <w:rsid w:val="00D77707"/>
    <w:rsid w:val="00D82931"/>
    <w:rsid w:val="00D96C91"/>
    <w:rsid w:val="00DA1A67"/>
    <w:rsid w:val="00DA4B3D"/>
    <w:rsid w:val="00DA5183"/>
    <w:rsid w:val="00DB45ED"/>
    <w:rsid w:val="00DC0D98"/>
    <w:rsid w:val="00DC4CFD"/>
    <w:rsid w:val="00DC7D1B"/>
    <w:rsid w:val="00DD0C12"/>
    <w:rsid w:val="00DE08A7"/>
    <w:rsid w:val="00DE0AE8"/>
    <w:rsid w:val="00DF16B0"/>
    <w:rsid w:val="00DF6E58"/>
    <w:rsid w:val="00E03893"/>
    <w:rsid w:val="00E1786E"/>
    <w:rsid w:val="00E221C3"/>
    <w:rsid w:val="00E22AA9"/>
    <w:rsid w:val="00E27070"/>
    <w:rsid w:val="00E27654"/>
    <w:rsid w:val="00E33707"/>
    <w:rsid w:val="00E35FBB"/>
    <w:rsid w:val="00E37100"/>
    <w:rsid w:val="00E4103D"/>
    <w:rsid w:val="00E43830"/>
    <w:rsid w:val="00E4664A"/>
    <w:rsid w:val="00E477E4"/>
    <w:rsid w:val="00E47A5F"/>
    <w:rsid w:val="00E5137E"/>
    <w:rsid w:val="00E61297"/>
    <w:rsid w:val="00E63E2E"/>
    <w:rsid w:val="00E646A5"/>
    <w:rsid w:val="00E64A5E"/>
    <w:rsid w:val="00E650D1"/>
    <w:rsid w:val="00E70709"/>
    <w:rsid w:val="00E747E9"/>
    <w:rsid w:val="00E8195A"/>
    <w:rsid w:val="00E84BD8"/>
    <w:rsid w:val="00E91C9A"/>
    <w:rsid w:val="00E94629"/>
    <w:rsid w:val="00E978A4"/>
    <w:rsid w:val="00EA0236"/>
    <w:rsid w:val="00EA06BC"/>
    <w:rsid w:val="00EA389F"/>
    <w:rsid w:val="00EA3E9B"/>
    <w:rsid w:val="00EB0C86"/>
    <w:rsid w:val="00EB0F62"/>
    <w:rsid w:val="00EB3046"/>
    <w:rsid w:val="00EB348D"/>
    <w:rsid w:val="00EB380B"/>
    <w:rsid w:val="00EB5442"/>
    <w:rsid w:val="00EC3CBF"/>
    <w:rsid w:val="00EC4772"/>
    <w:rsid w:val="00EC63D6"/>
    <w:rsid w:val="00EC671C"/>
    <w:rsid w:val="00ED36B0"/>
    <w:rsid w:val="00ED4120"/>
    <w:rsid w:val="00ED66A5"/>
    <w:rsid w:val="00ED6F70"/>
    <w:rsid w:val="00EE065C"/>
    <w:rsid w:val="00EE54CB"/>
    <w:rsid w:val="00EF2CEA"/>
    <w:rsid w:val="00EF6D74"/>
    <w:rsid w:val="00EF7145"/>
    <w:rsid w:val="00F01883"/>
    <w:rsid w:val="00F105E1"/>
    <w:rsid w:val="00F1572F"/>
    <w:rsid w:val="00F20894"/>
    <w:rsid w:val="00F253C5"/>
    <w:rsid w:val="00F27C40"/>
    <w:rsid w:val="00F358A5"/>
    <w:rsid w:val="00F4419A"/>
    <w:rsid w:val="00F47FD3"/>
    <w:rsid w:val="00F54323"/>
    <w:rsid w:val="00F57522"/>
    <w:rsid w:val="00F624AB"/>
    <w:rsid w:val="00F62EC1"/>
    <w:rsid w:val="00F65E2E"/>
    <w:rsid w:val="00F771C8"/>
    <w:rsid w:val="00F80765"/>
    <w:rsid w:val="00F80C29"/>
    <w:rsid w:val="00F87094"/>
    <w:rsid w:val="00F8779E"/>
    <w:rsid w:val="00F93606"/>
    <w:rsid w:val="00FA3B21"/>
    <w:rsid w:val="00FA6957"/>
    <w:rsid w:val="00FA7437"/>
    <w:rsid w:val="00FB18E6"/>
    <w:rsid w:val="00FB27CE"/>
    <w:rsid w:val="00FB3C2E"/>
    <w:rsid w:val="00FB4E2C"/>
    <w:rsid w:val="00FB63B4"/>
    <w:rsid w:val="00FC3BC5"/>
    <w:rsid w:val="00FC4DBD"/>
    <w:rsid w:val="00FD06F8"/>
    <w:rsid w:val="00FD10DB"/>
    <w:rsid w:val="00FE1ACB"/>
    <w:rsid w:val="00FE2D34"/>
    <w:rsid w:val="00FE3918"/>
    <w:rsid w:val="00FE566F"/>
    <w:rsid w:val="00FF0146"/>
    <w:rsid w:val="00FF3752"/>
    <w:rsid w:val="00FF3FBC"/>
    <w:rsid w:val="00FF64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18"/>
    <w:pPr>
      <w:widowControl w:val="0"/>
      <w:jc w:val="both"/>
    </w:pPr>
    <w:rPr>
      <w:rFonts w:eastAsia="宋体"/>
      <w:sz w:val="24"/>
    </w:rPr>
  </w:style>
  <w:style w:type="paragraph" w:styleId="1">
    <w:name w:val="heading 1"/>
    <w:basedOn w:val="a"/>
    <w:next w:val="a"/>
    <w:link w:val="1Char"/>
    <w:uiPriority w:val="9"/>
    <w:qFormat/>
    <w:rsid w:val="000A487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A487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56D24"/>
    <w:pPr>
      <w:keepNext/>
      <w:keepLines/>
      <w:spacing w:before="260" w:after="260" w:line="416" w:lineRule="auto"/>
      <w:outlineLvl w:val="2"/>
    </w:pPr>
    <w:rPr>
      <w:rFonts w:eastAsiaTheme="minorEastAs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E9B"/>
    <w:pPr>
      <w:ind w:firstLineChars="200" w:firstLine="420"/>
    </w:pPr>
  </w:style>
  <w:style w:type="paragraph" w:styleId="a4">
    <w:name w:val="Document Map"/>
    <w:basedOn w:val="a"/>
    <w:link w:val="Char"/>
    <w:uiPriority w:val="99"/>
    <w:semiHidden/>
    <w:unhideWhenUsed/>
    <w:rsid w:val="00701E29"/>
    <w:rPr>
      <w:rFonts w:ascii="宋体"/>
      <w:sz w:val="18"/>
      <w:szCs w:val="18"/>
    </w:rPr>
  </w:style>
  <w:style w:type="character" w:customStyle="1" w:styleId="Char">
    <w:name w:val="文档结构图 Char"/>
    <w:basedOn w:val="a0"/>
    <w:link w:val="a4"/>
    <w:uiPriority w:val="99"/>
    <w:semiHidden/>
    <w:rsid w:val="00701E29"/>
    <w:rPr>
      <w:rFonts w:ascii="宋体" w:eastAsia="宋体"/>
      <w:sz w:val="18"/>
      <w:szCs w:val="18"/>
    </w:rPr>
  </w:style>
  <w:style w:type="paragraph" w:styleId="a5">
    <w:name w:val="header"/>
    <w:basedOn w:val="a"/>
    <w:link w:val="Char0"/>
    <w:uiPriority w:val="99"/>
    <w:semiHidden/>
    <w:unhideWhenUsed/>
    <w:rsid w:val="00701E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01E29"/>
    <w:rPr>
      <w:sz w:val="18"/>
      <w:szCs w:val="18"/>
    </w:rPr>
  </w:style>
  <w:style w:type="paragraph" w:styleId="a6">
    <w:name w:val="footer"/>
    <w:basedOn w:val="a"/>
    <w:link w:val="Char1"/>
    <w:uiPriority w:val="99"/>
    <w:unhideWhenUsed/>
    <w:rsid w:val="00701E29"/>
    <w:pPr>
      <w:tabs>
        <w:tab w:val="center" w:pos="4153"/>
        <w:tab w:val="right" w:pos="8306"/>
      </w:tabs>
      <w:snapToGrid w:val="0"/>
      <w:jc w:val="left"/>
    </w:pPr>
    <w:rPr>
      <w:sz w:val="18"/>
      <w:szCs w:val="18"/>
    </w:rPr>
  </w:style>
  <w:style w:type="character" w:customStyle="1" w:styleId="Char1">
    <w:name w:val="页脚 Char"/>
    <w:basedOn w:val="a0"/>
    <w:link w:val="a6"/>
    <w:uiPriority w:val="99"/>
    <w:rsid w:val="00701E29"/>
    <w:rPr>
      <w:sz w:val="18"/>
      <w:szCs w:val="18"/>
    </w:rPr>
  </w:style>
  <w:style w:type="paragraph" w:styleId="a7">
    <w:name w:val="Date"/>
    <w:basedOn w:val="a"/>
    <w:next w:val="a"/>
    <w:link w:val="Char2"/>
    <w:uiPriority w:val="99"/>
    <w:semiHidden/>
    <w:unhideWhenUsed/>
    <w:rsid w:val="001B0B6C"/>
    <w:pPr>
      <w:ind w:leftChars="2500" w:left="100"/>
    </w:pPr>
  </w:style>
  <w:style w:type="character" w:customStyle="1" w:styleId="Char2">
    <w:name w:val="日期 Char"/>
    <w:basedOn w:val="a0"/>
    <w:link w:val="a7"/>
    <w:uiPriority w:val="99"/>
    <w:semiHidden/>
    <w:rsid w:val="001B0B6C"/>
  </w:style>
  <w:style w:type="paragraph" w:customStyle="1" w:styleId="a8">
    <w:name w:val="条文"/>
    <w:basedOn w:val="a"/>
    <w:rsid w:val="00D74192"/>
    <w:pPr>
      <w:adjustRightInd w:val="0"/>
      <w:spacing w:line="300" w:lineRule="auto"/>
      <w:ind w:firstLineChars="200" w:firstLine="200"/>
      <w:outlineLvl w:val="2"/>
    </w:pPr>
    <w:rPr>
      <w:rFonts w:ascii="Times New Roman" w:hAnsi="Times New Roman" w:cs="Times New Roman"/>
      <w:szCs w:val="24"/>
    </w:rPr>
  </w:style>
  <w:style w:type="paragraph" w:customStyle="1" w:styleId="p0">
    <w:name w:val="p0"/>
    <w:basedOn w:val="a"/>
    <w:rsid w:val="00D65095"/>
    <w:pPr>
      <w:widowControl/>
      <w:spacing w:before="120" w:after="120" w:line="480" w:lineRule="auto"/>
    </w:pPr>
    <w:rPr>
      <w:rFonts w:ascii="Times New Roman" w:hAnsi="Times New Roman" w:cs="Times New Roman"/>
      <w:kern w:val="0"/>
      <w:szCs w:val="21"/>
    </w:rPr>
  </w:style>
  <w:style w:type="character" w:customStyle="1" w:styleId="1Char">
    <w:name w:val="标题 1 Char"/>
    <w:basedOn w:val="a0"/>
    <w:link w:val="1"/>
    <w:uiPriority w:val="9"/>
    <w:rsid w:val="000A4878"/>
    <w:rPr>
      <w:b/>
      <w:bCs/>
      <w:kern w:val="44"/>
      <w:sz w:val="44"/>
      <w:szCs w:val="44"/>
    </w:rPr>
  </w:style>
  <w:style w:type="character" w:customStyle="1" w:styleId="2Char">
    <w:name w:val="标题 2 Char"/>
    <w:basedOn w:val="a0"/>
    <w:link w:val="2"/>
    <w:uiPriority w:val="9"/>
    <w:rsid w:val="000A4878"/>
    <w:rPr>
      <w:rFonts w:asciiTheme="majorHAnsi" w:eastAsiaTheme="majorEastAsia" w:hAnsiTheme="majorHAnsi" w:cstheme="majorBidi"/>
      <w:b/>
      <w:bCs/>
      <w:sz w:val="32"/>
      <w:szCs w:val="32"/>
    </w:rPr>
  </w:style>
  <w:style w:type="character" w:styleId="a9">
    <w:name w:val="annotation reference"/>
    <w:basedOn w:val="a0"/>
    <w:uiPriority w:val="99"/>
    <w:semiHidden/>
    <w:unhideWhenUsed/>
    <w:rsid w:val="002A5540"/>
    <w:rPr>
      <w:sz w:val="21"/>
      <w:szCs w:val="21"/>
    </w:rPr>
  </w:style>
  <w:style w:type="paragraph" w:styleId="aa">
    <w:name w:val="annotation text"/>
    <w:basedOn w:val="a"/>
    <w:link w:val="Char3"/>
    <w:uiPriority w:val="99"/>
    <w:unhideWhenUsed/>
    <w:rsid w:val="002A5540"/>
    <w:pPr>
      <w:jc w:val="left"/>
    </w:pPr>
  </w:style>
  <w:style w:type="character" w:customStyle="1" w:styleId="Char3">
    <w:name w:val="批注文字 Char"/>
    <w:basedOn w:val="a0"/>
    <w:link w:val="aa"/>
    <w:uiPriority w:val="99"/>
    <w:rsid w:val="002A5540"/>
  </w:style>
  <w:style w:type="paragraph" w:styleId="ab">
    <w:name w:val="annotation subject"/>
    <w:basedOn w:val="aa"/>
    <w:next w:val="aa"/>
    <w:link w:val="Char4"/>
    <w:uiPriority w:val="99"/>
    <w:semiHidden/>
    <w:unhideWhenUsed/>
    <w:rsid w:val="002A5540"/>
    <w:rPr>
      <w:b/>
      <w:bCs/>
    </w:rPr>
  </w:style>
  <w:style w:type="character" w:customStyle="1" w:styleId="Char4">
    <w:name w:val="批注主题 Char"/>
    <w:basedOn w:val="Char3"/>
    <w:link w:val="ab"/>
    <w:uiPriority w:val="99"/>
    <w:semiHidden/>
    <w:rsid w:val="002A5540"/>
    <w:rPr>
      <w:b/>
      <w:bCs/>
    </w:rPr>
  </w:style>
  <w:style w:type="paragraph" w:styleId="ac">
    <w:name w:val="Balloon Text"/>
    <w:basedOn w:val="a"/>
    <w:link w:val="Char5"/>
    <w:uiPriority w:val="99"/>
    <w:semiHidden/>
    <w:unhideWhenUsed/>
    <w:rsid w:val="002A5540"/>
    <w:rPr>
      <w:sz w:val="18"/>
      <w:szCs w:val="18"/>
    </w:rPr>
  </w:style>
  <w:style w:type="character" w:customStyle="1" w:styleId="Char5">
    <w:name w:val="批注框文本 Char"/>
    <w:basedOn w:val="a0"/>
    <w:link w:val="ac"/>
    <w:uiPriority w:val="99"/>
    <w:semiHidden/>
    <w:rsid w:val="002A5540"/>
    <w:rPr>
      <w:sz w:val="18"/>
      <w:szCs w:val="18"/>
    </w:rPr>
  </w:style>
  <w:style w:type="paragraph" w:styleId="ad">
    <w:name w:val="Revision"/>
    <w:hidden/>
    <w:uiPriority w:val="99"/>
    <w:semiHidden/>
    <w:rsid w:val="003A401F"/>
  </w:style>
  <w:style w:type="character" w:styleId="ae">
    <w:name w:val="page number"/>
    <w:rsid w:val="007D303B"/>
    <w:rPr>
      <w:rFonts w:ascii="宋体" w:eastAsia="宋体" w:hAnsi="宋体" w:cs="宋体"/>
    </w:rPr>
  </w:style>
  <w:style w:type="character" w:styleId="af">
    <w:name w:val="Hyperlink"/>
    <w:basedOn w:val="a0"/>
    <w:uiPriority w:val="99"/>
    <w:unhideWhenUsed/>
    <w:rsid w:val="003A0189"/>
    <w:rPr>
      <w:color w:val="0000CC"/>
      <w:u w:val="single"/>
    </w:rPr>
  </w:style>
  <w:style w:type="paragraph" w:styleId="10">
    <w:name w:val="toc 1"/>
    <w:basedOn w:val="a"/>
    <w:next w:val="a"/>
    <w:autoRedefine/>
    <w:uiPriority w:val="39"/>
    <w:unhideWhenUsed/>
    <w:qFormat/>
    <w:rsid w:val="00AB6A20"/>
    <w:pPr>
      <w:tabs>
        <w:tab w:val="right" w:leader="dot" w:pos="8296"/>
      </w:tabs>
      <w:ind w:firstLine="361"/>
      <w:jc w:val="center"/>
    </w:pPr>
  </w:style>
  <w:style w:type="paragraph" w:styleId="30">
    <w:name w:val="toc 3"/>
    <w:basedOn w:val="a"/>
    <w:next w:val="a"/>
    <w:autoRedefine/>
    <w:uiPriority w:val="39"/>
    <w:unhideWhenUsed/>
    <w:qFormat/>
    <w:rsid w:val="00817152"/>
    <w:pPr>
      <w:ind w:leftChars="400" w:left="840"/>
    </w:pPr>
  </w:style>
  <w:style w:type="paragraph" w:styleId="20">
    <w:name w:val="toc 2"/>
    <w:basedOn w:val="a"/>
    <w:next w:val="a"/>
    <w:autoRedefine/>
    <w:uiPriority w:val="39"/>
    <w:unhideWhenUsed/>
    <w:qFormat/>
    <w:rsid w:val="009D64A6"/>
    <w:pPr>
      <w:tabs>
        <w:tab w:val="right" w:leader="dot" w:pos="8296"/>
      </w:tabs>
      <w:ind w:leftChars="200" w:left="480"/>
    </w:pPr>
    <w:rPr>
      <w:sz w:val="21"/>
      <w:szCs w:val="21"/>
    </w:rPr>
  </w:style>
  <w:style w:type="paragraph" w:styleId="af0">
    <w:name w:val="Normal (Web)"/>
    <w:basedOn w:val="a"/>
    <w:uiPriority w:val="99"/>
    <w:semiHidden/>
    <w:unhideWhenUsed/>
    <w:rsid w:val="00D0147C"/>
    <w:pPr>
      <w:widowControl/>
      <w:spacing w:before="100" w:beforeAutospacing="1" w:after="100" w:afterAutospacing="1" w:line="253" w:lineRule="atLeast"/>
      <w:jc w:val="left"/>
    </w:pPr>
    <w:rPr>
      <w:rFonts w:ascii="宋体" w:hAnsi="宋体" w:cs="宋体"/>
      <w:kern w:val="0"/>
      <w:sz w:val="22"/>
    </w:rPr>
  </w:style>
  <w:style w:type="character" w:styleId="af1">
    <w:name w:val="Strong"/>
    <w:basedOn w:val="a0"/>
    <w:uiPriority w:val="22"/>
    <w:qFormat/>
    <w:rsid w:val="00D0147C"/>
    <w:rPr>
      <w:b/>
      <w:bCs/>
    </w:rPr>
  </w:style>
  <w:style w:type="paragraph" w:styleId="TOC">
    <w:name w:val="TOC Heading"/>
    <w:basedOn w:val="1"/>
    <w:next w:val="a"/>
    <w:uiPriority w:val="39"/>
    <w:unhideWhenUsed/>
    <w:qFormat/>
    <w:rsid w:val="0035303B"/>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f2">
    <w:name w:val="Plain Text"/>
    <w:basedOn w:val="a"/>
    <w:link w:val="Char6"/>
    <w:rsid w:val="009D64A6"/>
    <w:rPr>
      <w:rFonts w:ascii="宋体" w:hAnsi="Courier New" w:cs="Courier New"/>
      <w:sz w:val="21"/>
      <w:szCs w:val="21"/>
    </w:rPr>
  </w:style>
  <w:style w:type="character" w:customStyle="1" w:styleId="Char6">
    <w:name w:val="纯文本 Char"/>
    <w:basedOn w:val="a0"/>
    <w:link w:val="af2"/>
    <w:rsid w:val="009D64A6"/>
    <w:rPr>
      <w:rFonts w:ascii="宋体" w:eastAsia="宋体" w:hAnsi="Courier New" w:cs="Courier New"/>
      <w:szCs w:val="21"/>
    </w:rPr>
  </w:style>
  <w:style w:type="character" w:customStyle="1" w:styleId="3Char">
    <w:name w:val="标题 3 Char"/>
    <w:basedOn w:val="a0"/>
    <w:link w:val="3"/>
    <w:uiPriority w:val="9"/>
    <w:rsid w:val="00B56D24"/>
    <w:rPr>
      <w:b/>
      <w:bCs/>
      <w:sz w:val="32"/>
      <w:szCs w:val="32"/>
    </w:rPr>
  </w:style>
  <w:style w:type="table" w:styleId="af3">
    <w:name w:val="Table Grid"/>
    <w:basedOn w:val="a1"/>
    <w:uiPriority w:val="59"/>
    <w:rsid w:val="00B56D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019158">
      <w:bodyDiv w:val="1"/>
      <w:marLeft w:val="0"/>
      <w:marRight w:val="0"/>
      <w:marTop w:val="0"/>
      <w:marBottom w:val="0"/>
      <w:divBdr>
        <w:top w:val="none" w:sz="0" w:space="0" w:color="auto"/>
        <w:left w:val="none" w:sz="0" w:space="0" w:color="auto"/>
        <w:bottom w:val="none" w:sz="0" w:space="0" w:color="auto"/>
        <w:right w:val="none" w:sz="0" w:space="0" w:color="auto"/>
      </w:divBdr>
    </w:div>
    <w:div w:id="458451304">
      <w:bodyDiv w:val="1"/>
      <w:marLeft w:val="0"/>
      <w:marRight w:val="0"/>
      <w:marTop w:val="0"/>
      <w:marBottom w:val="0"/>
      <w:divBdr>
        <w:top w:val="none" w:sz="0" w:space="0" w:color="auto"/>
        <w:left w:val="none" w:sz="0" w:space="0" w:color="auto"/>
        <w:bottom w:val="none" w:sz="0" w:space="0" w:color="auto"/>
        <w:right w:val="none" w:sz="0" w:space="0" w:color="auto"/>
      </w:divBdr>
    </w:div>
    <w:div w:id="1019813336">
      <w:bodyDiv w:val="1"/>
      <w:marLeft w:val="0"/>
      <w:marRight w:val="0"/>
      <w:marTop w:val="0"/>
      <w:marBottom w:val="0"/>
      <w:divBdr>
        <w:top w:val="none" w:sz="0" w:space="0" w:color="auto"/>
        <w:left w:val="none" w:sz="0" w:space="0" w:color="auto"/>
        <w:bottom w:val="none" w:sz="0" w:space="0" w:color="auto"/>
        <w:right w:val="none" w:sz="0" w:space="0" w:color="auto"/>
      </w:divBdr>
    </w:div>
    <w:div w:id="1041594377">
      <w:bodyDiv w:val="1"/>
      <w:marLeft w:val="0"/>
      <w:marRight w:val="0"/>
      <w:marTop w:val="0"/>
      <w:marBottom w:val="0"/>
      <w:divBdr>
        <w:top w:val="none" w:sz="0" w:space="0" w:color="auto"/>
        <w:left w:val="none" w:sz="0" w:space="0" w:color="auto"/>
        <w:bottom w:val="none" w:sz="0" w:space="0" w:color="auto"/>
        <w:right w:val="none" w:sz="0" w:space="0" w:color="auto"/>
      </w:divBdr>
    </w:div>
    <w:div w:id="1124735080">
      <w:bodyDiv w:val="1"/>
      <w:marLeft w:val="0"/>
      <w:marRight w:val="0"/>
      <w:marTop w:val="0"/>
      <w:marBottom w:val="0"/>
      <w:divBdr>
        <w:top w:val="none" w:sz="0" w:space="0" w:color="auto"/>
        <w:left w:val="none" w:sz="0" w:space="0" w:color="auto"/>
        <w:bottom w:val="none" w:sz="0" w:space="0" w:color="auto"/>
        <w:right w:val="none" w:sz="0" w:space="0" w:color="auto"/>
      </w:divBdr>
    </w:div>
    <w:div w:id="183599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sp.gov.cn/page/P697/28.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p.gov.cn/page/P697/28.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C98B-9319-449B-96D0-8F167E59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9296</Words>
  <Characters>52988</Characters>
  <Application>Microsoft Office Word</Application>
  <DocSecurity>0</DocSecurity>
  <Lines>441</Lines>
  <Paragraphs>124</Paragraphs>
  <ScaleCrop>false</ScaleCrop>
  <Company>China</Company>
  <LinksUpToDate>false</LinksUpToDate>
  <CharactersWithSpaces>62160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2018-03-28T02:02:00Z</dcterms:created>
  <dcterms:modified xsi:type="dcterms:W3CDTF">2018-03-28T02:35:00Z</dcterms:modified>
</cp:coreProperties>
</file>