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025A0" w:rsidRPr="00C25824" w:rsidRDefault="003025A0">
      <w:pPr>
        <w:widowControl/>
        <w:shd w:val="clear" w:color="auto" w:fill="FFFFFF"/>
        <w:spacing w:line="560" w:lineRule="exact"/>
        <w:jc w:val="center"/>
        <w:outlineLvl w:val="0"/>
        <w:rPr>
          <w:rFonts w:ascii="方正小标宋简体" w:eastAsia="方正小标宋简体" w:hAnsi="仿宋" w:cs="仿宋" w:hint="eastAsia"/>
          <w:b/>
          <w:color w:val="404040"/>
          <w:spacing w:val="15"/>
          <w:kern w:val="36"/>
          <w:sz w:val="32"/>
          <w:szCs w:val="32"/>
        </w:rPr>
      </w:pPr>
    </w:p>
    <w:p w:rsidR="003025A0" w:rsidRPr="00C25824" w:rsidRDefault="00DE7B1B">
      <w:pPr>
        <w:widowControl/>
        <w:shd w:val="clear" w:color="auto" w:fill="FFFFFF"/>
        <w:spacing w:line="560" w:lineRule="exact"/>
        <w:jc w:val="center"/>
        <w:outlineLvl w:val="0"/>
        <w:rPr>
          <w:rFonts w:ascii="方正小标宋简体" w:eastAsia="方正小标宋简体" w:hAnsiTheme="majorEastAsia" w:cstheme="majorEastAsia" w:hint="eastAsia"/>
          <w:color w:val="404040"/>
          <w:spacing w:val="15"/>
          <w:kern w:val="36"/>
          <w:sz w:val="44"/>
          <w:szCs w:val="44"/>
        </w:rPr>
      </w:pPr>
      <w:r w:rsidRPr="00C25824">
        <w:rPr>
          <w:rFonts w:ascii="方正小标宋简体" w:eastAsia="方正小标宋简体" w:hAnsiTheme="majorEastAsia" w:cstheme="majorEastAsia" w:hint="eastAsia"/>
          <w:color w:val="404040"/>
          <w:spacing w:val="15"/>
          <w:kern w:val="36"/>
          <w:sz w:val="44"/>
          <w:szCs w:val="44"/>
        </w:rPr>
        <w:t>沈阳市燃气</w:t>
      </w:r>
      <w:r w:rsidRPr="00C25824">
        <w:rPr>
          <w:rFonts w:ascii="方正小标宋简体" w:eastAsia="方正小标宋简体" w:hAnsiTheme="majorEastAsia" w:cstheme="majorEastAsia" w:hint="eastAsia"/>
          <w:color w:val="404040"/>
          <w:spacing w:val="15"/>
          <w:kern w:val="36"/>
          <w:sz w:val="44"/>
          <w:szCs w:val="44"/>
        </w:rPr>
        <w:t>工程</w:t>
      </w:r>
      <w:r w:rsidRPr="00C25824">
        <w:rPr>
          <w:rFonts w:ascii="方正小标宋简体" w:eastAsia="方正小标宋简体" w:hAnsiTheme="majorEastAsia" w:cstheme="majorEastAsia" w:hint="eastAsia"/>
          <w:color w:val="404040"/>
          <w:spacing w:val="15"/>
          <w:kern w:val="36"/>
          <w:sz w:val="44"/>
          <w:szCs w:val="44"/>
        </w:rPr>
        <w:t>安全管理办法</w:t>
      </w:r>
      <w:bookmarkStart w:id="0" w:name="_GoBack"/>
      <w:bookmarkEnd w:id="0"/>
    </w:p>
    <w:p w:rsidR="003025A0" w:rsidRPr="00C25824" w:rsidRDefault="00DE7B1B">
      <w:pPr>
        <w:widowControl/>
        <w:shd w:val="clear" w:color="auto" w:fill="FFFFFF"/>
        <w:spacing w:line="560" w:lineRule="exact"/>
        <w:jc w:val="center"/>
        <w:rPr>
          <w:rFonts w:ascii="方正小标宋简体" w:eastAsia="方正小标宋简体" w:hAnsi="仿宋" w:cs="仿宋" w:hint="eastAsia"/>
          <w:bCs/>
          <w:color w:val="333333"/>
          <w:spacing w:val="8"/>
          <w:kern w:val="0"/>
          <w:sz w:val="32"/>
          <w:szCs w:val="32"/>
        </w:rPr>
      </w:pPr>
      <w:r w:rsidRPr="00C25824">
        <w:rPr>
          <w:rFonts w:ascii="方正小标宋简体" w:eastAsia="方正小标宋简体" w:hAnsi="仿宋" w:cs="仿宋" w:hint="eastAsia"/>
          <w:bCs/>
          <w:color w:val="333333"/>
          <w:spacing w:val="8"/>
          <w:kern w:val="0"/>
          <w:sz w:val="32"/>
          <w:szCs w:val="32"/>
        </w:rPr>
        <w:t>（征求意见稿）</w:t>
      </w:r>
    </w:p>
    <w:p w:rsidR="003025A0" w:rsidRPr="00C25824" w:rsidRDefault="003025A0">
      <w:pPr>
        <w:widowControl/>
        <w:shd w:val="clear" w:color="auto" w:fill="FFFFFF"/>
        <w:spacing w:line="560" w:lineRule="exact"/>
        <w:jc w:val="center"/>
        <w:rPr>
          <w:rFonts w:ascii="仿宋" w:eastAsia="仿宋" w:hAnsi="仿宋" w:cs="仿宋"/>
          <w:bCs/>
          <w:color w:val="333333"/>
          <w:spacing w:val="8"/>
          <w:kern w:val="0"/>
          <w:sz w:val="32"/>
          <w:szCs w:val="32"/>
        </w:rPr>
      </w:pPr>
    </w:p>
    <w:p w:rsidR="003025A0" w:rsidRPr="00C25824" w:rsidRDefault="00DE7B1B">
      <w:pPr>
        <w:pStyle w:val="a5"/>
        <w:shd w:val="clear" w:color="auto" w:fill="FFFFFF"/>
        <w:spacing w:before="0" w:beforeAutospacing="0" w:after="0" w:afterAutospacing="0" w:line="560" w:lineRule="exact"/>
        <w:ind w:firstLineChars="200" w:firstLine="640"/>
        <w:rPr>
          <w:rFonts w:ascii="仿宋_GB2312" w:eastAsia="仿宋_GB2312" w:hAnsi="仿宋" w:cs="仿宋" w:hint="eastAsia"/>
          <w:color w:val="000000"/>
          <w:sz w:val="32"/>
          <w:szCs w:val="32"/>
        </w:rPr>
      </w:pPr>
      <w:r w:rsidRPr="00C25824">
        <w:rPr>
          <w:rFonts w:ascii="仿宋_GB2312" w:eastAsia="仿宋_GB2312" w:hAnsi="仿宋" w:cs="仿宋" w:hint="eastAsia"/>
          <w:color w:val="000000"/>
          <w:sz w:val="32"/>
          <w:szCs w:val="32"/>
        </w:rPr>
        <w:t>第一条</w:t>
      </w:r>
      <w:r w:rsidRPr="00C25824">
        <w:rPr>
          <w:rFonts w:ascii="仿宋_GB2312" w:eastAsia="仿宋_GB2312" w:hAnsi="仿宋" w:cs="仿宋" w:hint="eastAsia"/>
          <w:color w:val="000000"/>
          <w:sz w:val="32"/>
          <w:szCs w:val="32"/>
        </w:rPr>
        <w:t xml:space="preserve"> </w:t>
      </w:r>
      <w:r w:rsidRPr="00C25824">
        <w:rPr>
          <w:rFonts w:ascii="仿宋_GB2312" w:eastAsia="仿宋_GB2312" w:hAnsi="仿宋" w:cs="仿宋" w:hint="eastAsia"/>
          <w:color w:val="000000"/>
          <w:sz w:val="32"/>
          <w:szCs w:val="32"/>
        </w:rPr>
        <w:t>为加强燃气</w:t>
      </w:r>
      <w:r w:rsidRPr="00C25824">
        <w:rPr>
          <w:rFonts w:ascii="仿宋_GB2312" w:eastAsia="仿宋_GB2312" w:hAnsi="仿宋" w:cs="仿宋" w:hint="eastAsia"/>
          <w:color w:val="000000"/>
          <w:sz w:val="32"/>
          <w:szCs w:val="32"/>
        </w:rPr>
        <w:t>工程</w:t>
      </w:r>
      <w:r w:rsidRPr="00C25824">
        <w:rPr>
          <w:rFonts w:ascii="仿宋_GB2312" w:eastAsia="仿宋_GB2312" w:hAnsi="仿宋" w:cs="仿宋" w:hint="eastAsia"/>
          <w:color w:val="000000"/>
          <w:sz w:val="32"/>
          <w:szCs w:val="32"/>
        </w:rPr>
        <w:t>安全管理，</w:t>
      </w:r>
      <w:r w:rsidRPr="00C25824">
        <w:rPr>
          <w:rFonts w:ascii="仿宋_GB2312" w:eastAsia="仿宋_GB2312" w:hAnsi="仿宋" w:cs="仿宋" w:hint="eastAsia"/>
          <w:color w:val="000000"/>
          <w:sz w:val="32"/>
          <w:szCs w:val="32"/>
        </w:rPr>
        <w:t>依法严厉打击破坏燃气设施的行为，保障燃气设施安全运行，维护</w:t>
      </w:r>
      <w:r w:rsidRPr="00C25824">
        <w:rPr>
          <w:rFonts w:ascii="仿宋_GB2312" w:eastAsia="仿宋_GB2312" w:hAnsi="仿宋" w:cs="仿宋" w:hint="eastAsia"/>
          <w:color w:val="000000"/>
          <w:sz w:val="32"/>
          <w:szCs w:val="32"/>
        </w:rPr>
        <w:t>社会公共安全和人民生命财产安全，根据《城镇燃气管理条例》《沈阳市燃气管理办法》及有关法规和</w:t>
      </w:r>
      <w:r w:rsidRPr="00C25824">
        <w:rPr>
          <w:rFonts w:ascii="仿宋_GB2312" w:eastAsia="仿宋_GB2312" w:hAnsi="仿宋" w:cs="仿宋" w:hint="eastAsia"/>
          <w:color w:val="000000"/>
          <w:sz w:val="32"/>
          <w:szCs w:val="32"/>
        </w:rPr>
        <w:t>规范、标准</w:t>
      </w:r>
      <w:r w:rsidRPr="00C25824">
        <w:rPr>
          <w:rFonts w:ascii="仿宋_GB2312" w:eastAsia="仿宋_GB2312" w:hAnsi="仿宋" w:cs="仿宋" w:hint="eastAsia"/>
          <w:color w:val="000000"/>
          <w:sz w:val="32"/>
          <w:szCs w:val="32"/>
        </w:rPr>
        <w:t>，结合本市实际，制定本办法。</w:t>
      </w:r>
    </w:p>
    <w:p w:rsidR="003025A0" w:rsidRPr="00C25824" w:rsidRDefault="00DE7B1B">
      <w:pPr>
        <w:widowControl/>
        <w:shd w:val="clear" w:color="auto" w:fill="FFFFFF"/>
        <w:spacing w:line="560" w:lineRule="exact"/>
        <w:ind w:firstLineChars="200" w:firstLine="640"/>
        <w:jc w:val="left"/>
        <w:rPr>
          <w:rFonts w:ascii="仿宋_GB2312" w:eastAsia="仿宋_GB2312" w:hAnsi="仿宋" w:cs="仿宋" w:hint="eastAsia"/>
          <w:color w:val="000000"/>
          <w:kern w:val="0"/>
          <w:sz w:val="32"/>
          <w:szCs w:val="32"/>
        </w:rPr>
      </w:pPr>
      <w:r w:rsidRPr="00C25824">
        <w:rPr>
          <w:rFonts w:ascii="仿宋_GB2312" w:eastAsia="仿宋_GB2312" w:hAnsi="仿宋" w:cs="仿宋" w:hint="eastAsia"/>
          <w:color w:val="000000"/>
          <w:kern w:val="0"/>
          <w:sz w:val="32"/>
          <w:szCs w:val="32"/>
        </w:rPr>
        <w:t>第二条</w:t>
      </w:r>
      <w:r w:rsidRPr="00C25824">
        <w:rPr>
          <w:rFonts w:ascii="仿宋_GB2312" w:eastAsia="仿宋_GB2312" w:hAnsi="仿宋" w:cs="仿宋" w:hint="eastAsia"/>
          <w:color w:val="000000"/>
          <w:kern w:val="0"/>
          <w:sz w:val="32"/>
          <w:szCs w:val="32"/>
        </w:rPr>
        <w:t xml:space="preserve"> </w:t>
      </w:r>
      <w:r w:rsidRPr="00C25824">
        <w:rPr>
          <w:rFonts w:ascii="仿宋_GB2312" w:eastAsia="仿宋_GB2312" w:hAnsi="仿宋" w:cs="仿宋" w:hint="eastAsia"/>
          <w:color w:val="000000"/>
          <w:kern w:val="0"/>
          <w:sz w:val="32"/>
          <w:szCs w:val="32"/>
        </w:rPr>
        <w:t>本办法适用</w:t>
      </w:r>
      <w:r w:rsidRPr="00C25824">
        <w:rPr>
          <w:rFonts w:ascii="仿宋_GB2312" w:eastAsia="仿宋_GB2312" w:hAnsi="仿宋" w:cs="仿宋" w:hint="eastAsia"/>
          <w:color w:val="000000"/>
          <w:kern w:val="0"/>
          <w:sz w:val="32"/>
          <w:szCs w:val="32"/>
        </w:rPr>
        <w:t>于本市</w:t>
      </w:r>
      <w:r w:rsidRPr="00C25824">
        <w:rPr>
          <w:rFonts w:ascii="仿宋_GB2312" w:eastAsia="仿宋_GB2312" w:hAnsi="仿宋" w:cs="仿宋" w:hint="eastAsia"/>
          <w:color w:val="000000"/>
          <w:kern w:val="0"/>
          <w:sz w:val="32"/>
          <w:szCs w:val="32"/>
        </w:rPr>
        <w:t>行政区域内城镇燃气</w:t>
      </w:r>
      <w:r w:rsidRPr="00C25824">
        <w:rPr>
          <w:rFonts w:ascii="仿宋_GB2312" w:eastAsia="仿宋_GB2312" w:hAnsi="仿宋" w:cs="仿宋" w:hint="eastAsia"/>
          <w:color w:val="000000"/>
          <w:kern w:val="0"/>
          <w:sz w:val="32"/>
          <w:szCs w:val="32"/>
        </w:rPr>
        <w:t>工程</w:t>
      </w:r>
      <w:r w:rsidRPr="00C25824">
        <w:rPr>
          <w:rFonts w:ascii="仿宋_GB2312" w:eastAsia="仿宋_GB2312" w:hAnsi="仿宋" w:cs="仿宋" w:hint="eastAsia"/>
          <w:color w:val="000000"/>
          <w:kern w:val="0"/>
          <w:sz w:val="32"/>
          <w:szCs w:val="32"/>
        </w:rPr>
        <w:t>建设</w:t>
      </w:r>
      <w:r w:rsidRPr="00C25824">
        <w:rPr>
          <w:rFonts w:ascii="仿宋_GB2312" w:eastAsia="仿宋_GB2312" w:hAnsi="仿宋" w:cs="仿宋" w:hint="eastAsia"/>
          <w:color w:val="000000"/>
          <w:kern w:val="0"/>
          <w:sz w:val="32"/>
          <w:szCs w:val="32"/>
        </w:rPr>
        <w:t>和</w:t>
      </w:r>
      <w:r w:rsidRPr="00C25824">
        <w:rPr>
          <w:rFonts w:ascii="仿宋_GB2312" w:eastAsia="仿宋_GB2312" w:hAnsi="仿宋" w:cs="仿宋" w:hint="eastAsia"/>
          <w:color w:val="000000"/>
          <w:kern w:val="0"/>
          <w:sz w:val="32"/>
          <w:szCs w:val="32"/>
        </w:rPr>
        <w:t>设施保护等</w:t>
      </w:r>
      <w:r w:rsidRPr="00C25824">
        <w:rPr>
          <w:rFonts w:ascii="仿宋_GB2312" w:eastAsia="仿宋_GB2312" w:hAnsi="仿宋" w:cs="仿宋" w:hint="eastAsia"/>
          <w:color w:val="000000"/>
          <w:kern w:val="0"/>
          <w:sz w:val="32"/>
          <w:szCs w:val="32"/>
        </w:rPr>
        <w:t>相关</w:t>
      </w:r>
      <w:r w:rsidRPr="00C25824">
        <w:rPr>
          <w:rFonts w:ascii="仿宋_GB2312" w:eastAsia="仿宋_GB2312" w:hAnsi="仿宋" w:cs="仿宋" w:hint="eastAsia"/>
          <w:color w:val="000000"/>
          <w:kern w:val="0"/>
          <w:sz w:val="32"/>
          <w:szCs w:val="32"/>
        </w:rPr>
        <w:t>管理</w:t>
      </w:r>
      <w:r w:rsidRPr="00C25824">
        <w:rPr>
          <w:rFonts w:ascii="仿宋_GB2312" w:eastAsia="仿宋_GB2312" w:hAnsi="仿宋" w:cs="仿宋" w:hint="eastAsia"/>
          <w:color w:val="000000"/>
          <w:kern w:val="0"/>
          <w:sz w:val="32"/>
          <w:szCs w:val="32"/>
        </w:rPr>
        <w:t>活动</w:t>
      </w:r>
      <w:r w:rsidRPr="00C25824">
        <w:rPr>
          <w:rFonts w:ascii="仿宋_GB2312" w:eastAsia="仿宋_GB2312" w:hAnsi="仿宋" w:cs="仿宋" w:hint="eastAsia"/>
          <w:color w:val="000000"/>
          <w:kern w:val="0"/>
          <w:sz w:val="32"/>
          <w:szCs w:val="32"/>
        </w:rPr>
        <w:t>。</w:t>
      </w:r>
    </w:p>
    <w:p w:rsidR="003025A0" w:rsidRPr="00C25824" w:rsidRDefault="00DE7B1B">
      <w:pPr>
        <w:widowControl/>
        <w:shd w:val="clear" w:color="auto" w:fill="FFFFFF"/>
        <w:spacing w:line="560" w:lineRule="exact"/>
        <w:ind w:firstLineChars="200" w:firstLine="640"/>
        <w:jc w:val="left"/>
        <w:rPr>
          <w:rFonts w:ascii="仿宋_GB2312" w:eastAsia="仿宋_GB2312" w:hAnsi="仿宋" w:cs="仿宋" w:hint="eastAsia"/>
          <w:color w:val="000000"/>
          <w:kern w:val="0"/>
          <w:sz w:val="32"/>
          <w:szCs w:val="32"/>
        </w:rPr>
      </w:pPr>
      <w:r w:rsidRPr="00C25824">
        <w:rPr>
          <w:rFonts w:ascii="仿宋_GB2312" w:eastAsia="仿宋_GB2312" w:hAnsi="仿宋" w:cs="仿宋" w:hint="eastAsia"/>
          <w:color w:val="000000"/>
          <w:kern w:val="0"/>
          <w:sz w:val="32"/>
          <w:szCs w:val="32"/>
        </w:rPr>
        <w:t>本市天然气接收门站前的天然气长输管道设施以及燃气用户负责管理、维护的燃气设施安全管理不适用本办法。</w:t>
      </w:r>
    </w:p>
    <w:p w:rsidR="003025A0" w:rsidRPr="00C25824" w:rsidRDefault="00DE7B1B">
      <w:pPr>
        <w:pStyle w:val="a5"/>
        <w:shd w:val="clear" w:color="auto" w:fill="FFFFFF"/>
        <w:spacing w:before="0" w:beforeAutospacing="0" w:after="0" w:afterAutospacing="0" w:line="560" w:lineRule="exact"/>
        <w:ind w:firstLineChars="200" w:firstLine="640"/>
        <w:rPr>
          <w:rFonts w:ascii="仿宋_GB2312" w:eastAsia="仿宋_GB2312" w:hAnsi="仿宋" w:cs="仿宋" w:hint="eastAsia"/>
          <w:color w:val="000000"/>
          <w:sz w:val="32"/>
          <w:szCs w:val="32"/>
        </w:rPr>
      </w:pPr>
      <w:r w:rsidRPr="00C25824">
        <w:rPr>
          <w:rFonts w:ascii="仿宋_GB2312" w:eastAsia="仿宋_GB2312" w:hAnsi="仿宋" w:cs="仿宋" w:hint="eastAsia"/>
          <w:color w:val="000000"/>
          <w:sz w:val="32"/>
          <w:szCs w:val="32"/>
        </w:rPr>
        <w:t>第</w:t>
      </w:r>
      <w:r w:rsidRPr="00C25824">
        <w:rPr>
          <w:rFonts w:ascii="仿宋_GB2312" w:eastAsia="仿宋_GB2312" w:hAnsi="仿宋" w:cs="仿宋" w:hint="eastAsia"/>
          <w:color w:val="000000"/>
          <w:sz w:val="32"/>
          <w:szCs w:val="32"/>
        </w:rPr>
        <w:t>三</w:t>
      </w:r>
      <w:r w:rsidRPr="00C25824">
        <w:rPr>
          <w:rFonts w:ascii="仿宋_GB2312" w:eastAsia="仿宋_GB2312" w:hAnsi="仿宋" w:cs="仿宋" w:hint="eastAsia"/>
          <w:color w:val="000000"/>
          <w:sz w:val="32"/>
          <w:szCs w:val="32"/>
        </w:rPr>
        <w:t>条</w:t>
      </w:r>
      <w:r w:rsidRPr="00C25824">
        <w:rPr>
          <w:rFonts w:ascii="仿宋_GB2312" w:eastAsia="仿宋_GB2312" w:hAnsi="仿宋" w:cs="仿宋" w:hint="eastAsia"/>
          <w:color w:val="000000"/>
          <w:sz w:val="32"/>
          <w:szCs w:val="32"/>
        </w:rPr>
        <w:t xml:space="preserve"> </w:t>
      </w:r>
      <w:r w:rsidRPr="00C25824">
        <w:rPr>
          <w:rFonts w:ascii="仿宋_GB2312" w:eastAsia="仿宋_GB2312" w:hAnsi="仿宋" w:cs="仿宋" w:hint="eastAsia"/>
          <w:color w:val="000000"/>
          <w:sz w:val="32"/>
          <w:szCs w:val="32"/>
        </w:rPr>
        <w:t>市</w:t>
      </w:r>
      <w:r w:rsidRPr="00C25824">
        <w:rPr>
          <w:rFonts w:ascii="仿宋_GB2312" w:eastAsia="仿宋_GB2312" w:hAnsi="仿宋" w:cs="仿宋" w:hint="eastAsia"/>
          <w:color w:val="000000"/>
          <w:sz w:val="32"/>
          <w:szCs w:val="32"/>
        </w:rPr>
        <w:t>燃气行政</w:t>
      </w:r>
      <w:r w:rsidRPr="00C25824">
        <w:rPr>
          <w:rFonts w:ascii="仿宋_GB2312" w:eastAsia="仿宋_GB2312" w:hAnsi="仿宋" w:cs="仿宋" w:hint="eastAsia"/>
          <w:color w:val="000000"/>
          <w:sz w:val="32"/>
          <w:szCs w:val="32"/>
        </w:rPr>
        <w:t>主管部门</w:t>
      </w:r>
      <w:r w:rsidRPr="00C25824">
        <w:rPr>
          <w:rFonts w:ascii="仿宋_GB2312" w:eastAsia="仿宋_GB2312" w:hAnsi="仿宋" w:cs="仿宋" w:hint="eastAsia"/>
          <w:color w:val="000000"/>
          <w:sz w:val="32"/>
          <w:szCs w:val="32"/>
        </w:rPr>
        <w:t>负责全市燃气工程安全管理工作，</w:t>
      </w:r>
      <w:r w:rsidRPr="00C25824">
        <w:rPr>
          <w:rFonts w:ascii="仿宋_GB2312" w:eastAsia="仿宋_GB2312" w:hAnsi="仿宋" w:cs="仿宋" w:hint="eastAsia"/>
          <w:color w:val="000000"/>
          <w:sz w:val="32"/>
          <w:szCs w:val="32"/>
        </w:rPr>
        <w:t>区、县</w:t>
      </w:r>
      <w:r w:rsidRPr="00C25824">
        <w:rPr>
          <w:rFonts w:ascii="仿宋_GB2312" w:eastAsia="仿宋_GB2312" w:hAnsi="仿宋" w:cs="仿宋" w:hint="eastAsia"/>
          <w:color w:val="000000"/>
          <w:sz w:val="32"/>
          <w:szCs w:val="32"/>
        </w:rPr>
        <w:t>(</w:t>
      </w:r>
      <w:r w:rsidRPr="00C25824">
        <w:rPr>
          <w:rFonts w:ascii="仿宋_GB2312" w:eastAsia="仿宋_GB2312" w:hAnsi="仿宋" w:cs="仿宋" w:hint="eastAsia"/>
          <w:color w:val="000000"/>
          <w:sz w:val="32"/>
          <w:szCs w:val="32"/>
        </w:rPr>
        <w:t>市</w:t>
      </w:r>
      <w:r w:rsidRPr="00C25824">
        <w:rPr>
          <w:rFonts w:ascii="仿宋_GB2312" w:eastAsia="仿宋_GB2312" w:hAnsi="仿宋" w:cs="仿宋" w:hint="eastAsia"/>
          <w:color w:val="000000"/>
          <w:sz w:val="32"/>
          <w:szCs w:val="32"/>
        </w:rPr>
        <w:t>)</w:t>
      </w:r>
      <w:r w:rsidRPr="00C25824">
        <w:rPr>
          <w:rFonts w:ascii="仿宋_GB2312" w:eastAsia="仿宋_GB2312" w:hAnsi="仿宋" w:cs="仿宋" w:hint="eastAsia"/>
          <w:color w:val="000000"/>
          <w:sz w:val="32"/>
          <w:szCs w:val="32"/>
        </w:rPr>
        <w:t>燃气</w:t>
      </w:r>
      <w:r w:rsidRPr="00C25824">
        <w:rPr>
          <w:rFonts w:ascii="仿宋_GB2312" w:eastAsia="仿宋_GB2312" w:hAnsi="仿宋" w:cs="仿宋" w:hint="eastAsia"/>
          <w:color w:val="000000"/>
          <w:sz w:val="32"/>
          <w:szCs w:val="32"/>
        </w:rPr>
        <w:t>行政</w:t>
      </w:r>
      <w:r w:rsidRPr="00C25824">
        <w:rPr>
          <w:rFonts w:ascii="仿宋_GB2312" w:eastAsia="仿宋_GB2312" w:hAnsi="仿宋" w:cs="仿宋" w:hint="eastAsia"/>
          <w:color w:val="000000"/>
          <w:sz w:val="32"/>
          <w:szCs w:val="32"/>
        </w:rPr>
        <w:t>主管部门负责</w:t>
      </w:r>
      <w:r w:rsidRPr="00C25824">
        <w:rPr>
          <w:rFonts w:ascii="仿宋_GB2312" w:eastAsia="仿宋_GB2312" w:hAnsi="仿宋" w:cs="仿宋" w:hint="eastAsia"/>
          <w:color w:val="000000"/>
          <w:sz w:val="32"/>
          <w:szCs w:val="32"/>
        </w:rPr>
        <w:t>辖区内</w:t>
      </w:r>
      <w:r w:rsidRPr="00C25824">
        <w:rPr>
          <w:rFonts w:ascii="仿宋_GB2312" w:eastAsia="仿宋_GB2312" w:hAnsi="仿宋" w:cs="仿宋" w:hint="eastAsia"/>
          <w:color w:val="000000"/>
          <w:sz w:val="32"/>
          <w:szCs w:val="32"/>
        </w:rPr>
        <w:t>的燃气</w:t>
      </w:r>
      <w:r w:rsidRPr="00C25824">
        <w:rPr>
          <w:rFonts w:ascii="仿宋_GB2312" w:eastAsia="仿宋_GB2312" w:hAnsi="仿宋" w:cs="仿宋" w:hint="eastAsia"/>
          <w:color w:val="000000"/>
          <w:sz w:val="32"/>
          <w:szCs w:val="32"/>
        </w:rPr>
        <w:t>工程安全</w:t>
      </w:r>
      <w:r w:rsidRPr="00C25824">
        <w:rPr>
          <w:rFonts w:ascii="仿宋_GB2312" w:eastAsia="仿宋_GB2312" w:hAnsi="仿宋" w:cs="仿宋" w:hint="eastAsia"/>
          <w:color w:val="000000"/>
          <w:sz w:val="32"/>
          <w:szCs w:val="32"/>
        </w:rPr>
        <w:t>管理工作。</w:t>
      </w:r>
    </w:p>
    <w:p w:rsidR="003025A0" w:rsidRPr="00C25824" w:rsidRDefault="00DE7B1B">
      <w:pPr>
        <w:pStyle w:val="a5"/>
        <w:shd w:val="clear" w:color="auto" w:fill="FFFFFF"/>
        <w:spacing w:before="0" w:beforeAutospacing="0" w:after="0" w:afterAutospacing="0" w:line="560" w:lineRule="exact"/>
        <w:ind w:firstLineChars="200" w:firstLine="640"/>
        <w:rPr>
          <w:rFonts w:ascii="仿宋_GB2312" w:eastAsia="仿宋_GB2312" w:hAnsi="仿宋" w:cs="仿宋" w:hint="eastAsia"/>
          <w:color w:val="000000"/>
          <w:sz w:val="32"/>
          <w:szCs w:val="32"/>
        </w:rPr>
      </w:pPr>
      <w:r w:rsidRPr="00C25824">
        <w:rPr>
          <w:rFonts w:ascii="仿宋_GB2312" w:eastAsia="仿宋_GB2312" w:hAnsi="仿宋" w:cs="仿宋" w:hint="eastAsia"/>
          <w:color w:val="000000"/>
          <w:sz w:val="32"/>
          <w:szCs w:val="32"/>
        </w:rPr>
        <w:t>自然资源、市场监督、城市管理行政执法、应急、公安、消防救援、气象等</w:t>
      </w:r>
      <w:r w:rsidRPr="00C25824">
        <w:rPr>
          <w:rFonts w:ascii="仿宋_GB2312" w:eastAsia="仿宋_GB2312" w:hAnsi="仿宋" w:cs="仿宋" w:hint="eastAsia"/>
          <w:color w:val="000000"/>
          <w:sz w:val="32"/>
          <w:szCs w:val="32"/>
        </w:rPr>
        <w:t>相关部门按照各自</w:t>
      </w:r>
      <w:r w:rsidRPr="00C25824">
        <w:rPr>
          <w:rFonts w:ascii="仿宋_GB2312" w:eastAsia="仿宋_GB2312" w:hAnsi="仿宋" w:cs="仿宋" w:hint="eastAsia"/>
          <w:color w:val="000000"/>
          <w:sz w:val="32"/>
          <w:szCs w:val="32"/>
        </w:rPr>
        <w:t>工作</w:t>
      </w:r>
      <w:r w:rsidRPr="00C25824">
        <w:rPr>
          <w:rFonts w:ascii="仿宋_GB2312" w:eastAsia="仿宋_GB2312" w:hAnsi="仿宋" w:cs="仿宋" w:hint="eastAsia"/>
          <w:color w:val="000000"/>
          <w:sz w:val="32"/>
          <w:szCs w:val="32"/>
        </w:rPr>
        <w:t>职责，依法做好燃气安全管理</w:t>
      </w:r>
      <w:r w:rsidRPr="00C25824">
        <w:rPr>
          <w:rFonts w:ascii="仿宋_GB2312" w:eastAsia="仿宋_GB2312" w:hAnsi="仿宋" w:cs="仿宋" w:hint="eastAsia"/>
          <w:color w:val="000000"/>
          <w:sz w:val="32"/>
          <w:szCs w:val="32"/>
        </w:rPr>
        <w:t>相关</w:t>
      </w:r>
      <w:r w:rsidRPr="00C25824">
        <w:rPr>
          <w:rFonts w:ascii="仿宋_GB2312" w:eastAsia="仿宋_GB2312" w:hAnsi="仿宋" w:cs="仿宋" w:hint="eastAsia"/>
          <w:color w:val="000000"/>
          <w:sz w:val="32"/>
          <w:szCs w:val="32"/>
        </w:rPr>
        <w:t>工作。</w:t>
      </w:r>
    </w:p>
    <w:p w:rsidR="003025A0" w:rsidRPr="00C25824" w:rsidRDefault="00DE7B1B">
      <w:pPr>
        <w:pStyle w:val="a5"/>
        <w:shd w:val="clear" w:color="auto" w:fill="FFFFFF"/>
        <w:spacing w:before="0" w:beforeAutospacing="0" w:after="0" w:afterAutospacing="0" w:line="560" w:lineRule="exact"/>
        <w:ind w:firstLineChars="200" w:firstLine="640"/>
        <w:rPr>
          <w:rFonts w:ascii="仿宋_GB2312" w:eastAsia="仿宋_GB2312" w:hAnsi="仿宋" w:cs="仿宋" w:hint="eastAsia"/>
          <w:color w:val="000000"/>
          <w:sz w:val="32"/>
          <w:szCs w:val="32"/>
        </w:rPr>
      </w:pPr>
      <w:r w:rsidRPr="00C25824">
        <w:rPr>
          <w:rFonts w:ascii="仿宋_GB2312" w:eastAsia="仿宋_GB2312" w:hAnsi="仿宋" w:cs="仿宋" w:hint="eastAsia"/>
          <w:color w:val="000000"/>
          <w:sz w:val="32"/>
          <w:szCs w:val="32"/>
        </w:rPr>
        <w:t>第</w:t>
      </w:r>
      <w:r w:rsidRPr="00C25824">
        <w:rPr>
          <w:rFonts w:ascii="仿宋_GB2312" w:eastAsia="仿宋_GB2312" w:hAnsi="仿宋" w:cs="仿宋" w:hint="eastAsia"/>
          <w:color w:val="000000"/>
          <w:sz w:val="32"/>
          <w:szCs w:val="32"/>
        </w:rPr>
        <w:t>四</w:t>
      </w:r>
      <w:r w:rsidRPr="00C25824">
        <w:rPr>
          <w:rFonts w:ascii="仿宋_GB2312" w:eastAsia="仿宋_GB2312" w:hAnsi="仿宋" w:cs="仿宋" w:hint="eastAsia"/>
          <w:color w:val="000000"/>
          <w:sz w:val="32"/>
          <w:szCs w:val="32"/>
        </w:rPr>
        <w:t>条</w:t>
      </w:r>
      <w:r w:rsidRPr="00C25824">
        <w:rPr>
          <w:rFonts w:ascii="仿宋_GB2312" w:eastAsia="仿宋_GB2312" w:hAnsi="仿宋" w:cs="仿宋" w:hint="eastAsia"/>
          <w:color w:val="000000"/>
          <w:sz w:val="32"/>
          <w:szCs w:val="32"/>
        </w:rPr>
        <w:t xml:space="preserve"> </w:t>
      </w:r>
      <w:r w:rsidRPr="00C25824">
        <w:rPr>
          <w:rFonts w:ascii="仿宋_GB2312" w:eastAsia="仿宋_GB2312" w:hAnsi="仿宋" w:cs="仿宋" w:hint="eastAsia"/>
          <w:color w:val="000000"/>
          <w:sz w:val="32"/>
          <w:szCs w:val="32"/>
        </w:rPr>
        <w:t>燃气工程应当由具有相应资质的设计、施工、监理单位承担</w:t>
      </w:r>
      <w:r w:rsidRPr="00C25824">
        <w:rPr>
          <w:rFonts w:ascii="仿宋_GB2312" w:eastAsia="仿宋_GB2312" w:hAnsi="仿宋" w:cs="仿宋" w:hint="eastAsia"/>
          <w:color w:val="000000"/>
          <w:sz w:val="32"/>
          <w:szCs w:val="32"/>
        </w:rPr>
        <w:t>。</w:t>
      </w:r>
      <w:r w:rsidRPr="00C25824">
        <w:rPr>
          <w:rFonts w:ascii="仿宋_GB2312" w:eastAsia="仿宋_GB2312" w:hAnsi="仿宋" w:cs="仿宋" w:hint="eastAsia"/>
          <w:color w:val="000000"/>
          <w:sz w:val="32"/>
          <w:szCs w:val="32"/>
        </w:rPr>
        <w:t>设计、施工、监理</w:t>
      </w:r>
      <w:r w:rsidRPr="00C25824">
        <w:rPr>
          <w:rFonts w:ascii="仿宋_GB2312" w:eastAsia="仿宋_GB2312" w:hAnsi="仿宋" w:cs="仿宋" w:hint="eastAsia"/>
          <w:color w:val="000000"/>
          <w:sz w:val="32"/>
          <w:szCs w:val="32"/>
        </w:rPr>
        <w:t>单位应当</w:t>
      </w:r>
      <w:r w:rsidRPr="00C25824">
        <w:rPr>
          <w:rFonts w:ascii="仿宋_GB2312" w:eastAsia="仿宋_GB2312" w:hAnsi="仿宋" w:cs="仿宋" w:hint="eastAsia"/>
          <w:color w:val="000000"/>
          <w:sz w:val="32"/>
          <w:szCs w:val="32"/>
        </w:rPr>
        <w:t>严格执行</w:t>
      </w:r>
      <w:r w:rsidRPr="00C25824">
        <w:rPr>
          <w:rFonts w:ascii="仿宋_GB2312" w:eastAsia="仿宋_GB2312" w:hAnsi="仿宋" w:cs="仿宋" w:hint="eastAsia"/>
          <w:color w:val="000000"/>
          <w:sz w:val="32"/>
          <w:szCs w:val="32"/>
        </w:rPr>
        <w:t>国家</w:t>
      </w:r>
      <w:r w:rsidRPr="00C25824">
        <w:rPr>
          <w:rFonts w:ascii="仿宋_GB2312" w:eastAsia="仿宋_GB2312" w:hAnsi="仿宋" w:cs="仿宋" w:hint="eastAsia"/>
          <w:color w:val="000000"/>
          <w:sz w:val="32"/>
          <w:szCs w:val="32"/>
        </w:rPr>
        <w:t>有关</w:t>
      </w:r>
      <w:r w:rsidRPr="00C25824">
        <w:rPr>
          <w:rFonts w:ascii="仿宋_GB2312" w:eastAsia="仿宋_GB2312" w:hAnsi="仿宋" w:cs="仿宋" w:hint="eastAsia"/>
          <w:color w:val="000000"/>
          <w:sz w:val="32"/>
          <w:szCs w:val="32"/>
        </w:rPr>
        <w:t>燃气工程的质量、安全</w:t>
      </w:r>
      <w:r w:rsidRPr="00C25824">
        <w:rPr>
          <w:rFonts w:ascii="仿宋_GB2312" w:eastAsia="仿宋_GB2312" w:hAnsi="仿宋" w:cs="仿宋" w:hint="eastAsia"/>
          <w:color w:val="000000"/>
          <w:sz w:val="32"/>
          <w:szCs w:val="32"/>
        </w:rPr>
        <w:t>技术标准和规范，</w:t>
      </w:r>
      <w:r w:rsidRPr="00C25824">
        <w:rPr>
          <w:rFonts w:ascii="仿宋_GB2312" w:eastAsia="仿宋_GB2312" w:hAnsi="仿宋" w:cs="仿宋" w:hint="eastAsia"/>
          <w:color w:val="000000"/>
          <w:sz w:val="32"/>
          <w:szCs w:val="32"/>
        </w:rPr>
        <w:t>并</w:t>
      </w:r>
      <w:r w:rsidRPr="00C25824">
        <w:rPr>
          <w:rFonts w:ascii="仿宋_GB2312" w:eastAsia="仿宋_GB2312" w:hAnsi="仿宋" w:cs="仿宋" w:hint="eastAsia"/>
          <w:color w:val="000000"/>
          <w:sz w:val="32"/>
          <w:szCs w:val="32"/>
        </w:rPr>
        <w:t>完善</w:t>
      </w:r>
      <w:r w:rsidRPr="00C25824">
        <w:rPr>
          <w:rFonts w:ascii="仿宋_GB2312" w:eastAsia="仿宋_GB2312" w:hAnsi="仿宋" w:cs="仿宋" w:hint="eastAsia"/>
          <w:color w:val="000000"/>
          <w:sz w:val="32"/>
          <w:szCs w:val="32"/>
        </w:rPr>
        <w:t>燃气</w:t>
      </w:r>
      <w:r w:rsidRPr="00C25824">
        <w:rPr>
          <w:rFonts w:ascii="仿宋_GB2312" w:eastAsia="仿宋_GB2312" w:hAnsi="仿宋" w:cs="仿宋" w:hint="eastAsia"/>
          <w:color w:val="000000"/>
          <w:sz w:val="32"/>
          <w:szCs w:val="32"/>
        </w:rPr>
        <w:t>工程建设的相关档案资料，纳入城市建设档案管理。</w:t>
      </w:r>
    </w:p>
    <w:p w:rsidR="003025A0" w:rsidRPr="00C25824" w:rsidRDefault="00DE7B1B">
      <w:pPr>
        <w:pStyle w:val="a5"/>
        <w:shd w:val="clear" w:color="auto" w:fill="FFFFFF"/>
        <w:spacing w:before="0" w:beforeAutospacing="0" w:after="0" w:afterAutospacing="0" w:line="560" w:lineRule="exact"/>
        <w:ind w:firstLineChars="200" w:firstLine="640"/>
        <w:rPr>
          <w:rFonts w:ascii="仿宋_GB2312" w:eastAsia="仿宋_GB2312" w:hAnsi="仿宋" w:cs="仿宋" w:hint="eastAsia"/>
          <w:color w:val="000000"/>
          <w:sz w:val="32"/>
          <w:szCs w:val="32"/>
        </w:rPr>
      </w:pPr>
      <w:r w:rsidRPr="00C25824">
        <w:rPr>
          <w:rFonts w:ascii="仿宋_GB2312" w:eastAsia="仿宋_GB2312" w:hAnsi="仿宋" w:cs="仿宋" w:hint="eastAsia"/>
          <w:color w:val="000000"/>
          <w:sz w:val="32"/>
          <w:szCs w:val="32"/>
        </w:rPr>
        <w:lastRenderedPageBreak/>
        <w:t>第</w:t>
      </w:r>
      <w:r w:rsidRPr="00C25824">
        <w:rPr>
          <w:rFonts w:ascii="仿宋_GB2312" w:eastAsia="仿宋_GB2312" w:hAnsi="仿宋" w:cs="仿宋" w:hint="eastAsia"/>
          <w:color w:val="000000"/>
          <w:sz w:val="32"/>
          <w:szCs w:val="32"/>
        </w:rPr>
        <w:t>五</w:t>
      </w:r>
      <w:r w:rsidRPr="00C25824">
        <w:rPr>
          <w:rFonts w:ascii="仿宋_GB2312" w:eastAsia="仿宋_GB2312" w:hAnsi="仿宋" w:cs="仿宋" w:hint="eastAsia"/>
          <w:color w:val="000000"/>
          <w:sz w:val="32"/>
          <w:szCs w:val="32"/>
        </w:rPr>
        <w:t>条</w:t>
      </w:r>
      <w:r w:rsidRPr="00C25824">
        <w:rPr>
          <w:rFonts w:ascii="仿宋_GB2312" w:eastAsia="仿宋_GB2312" w:hAnsi="仿宋" w:cs="仿宋" w:hint="eastAsia"/>
          <w:color w:val="000000"/>
          <w:sz w:val="32"/>
          <w:szCs w:val="32"/>
        </w:rPr>
        <w:t xml:space="preserve"> </w:t>
      </w:r>
      <w:r w:rsidRPr="00C25824">
        <w:rPr>
          <w:rFonts w:ascii="仿宋_GB2312" w:eastAsia="仿宋_GB2312" w:hAnsi="仿宋" w:cs="仿宋" w:hint="eastAsia"/>
          <w:color w:val="000000"/>
          <w:sz w:val="32"/>
          <w:szCs w:val="32"/>
        </w:rPr>
        <w:t>燃气工程项目建设完成后，应当由</w:t>
      </w:r>
      <w:r w:rsidRPr="00C25824">
        <w:rPr>
          <w:rFonts w:ascii="仿宋_GB2312" w:eastAsia="仿宋_GB2312" w:hAnsi="仿宋" w:cs="仿宋" w:hint="eastAsia"/>
          <w:color w:val="000000"/>
          <w:sz w:val="32"/>
          <w:szCs w:val="32"/>
        </w:rPr>
        <w:t>建设单位组织</w:t>
      </w:r>
      <w:r w:rsidRPr="00C25824">
        <w:rPr>
          <w:rFonts w:ascii="仿宋_GB2312" w:eastAsia="仿宋_GB2312" w:hAnsi="仿宋" w:cs="仿宋" w:hint="eastAsia"/>
          <w:color w:val="000000"/>
          <w:sz w:val="32"/>
          <w:szCs w:val="32"/>
        </w:rPr>
        <w:t>竣工</w:t>
      </w:r>
      <w:r w:rsidRPr="00C25824">
        <w:rPr>
          <w:rFonts w:ascii="仿宋_GB2312" w:eastAsia="仿宋_GB2312" w:hAnsi="仿宋" w:cs="仿宋" w:hint="eastAsia"/>
          <w:color w:val="000000"/>
          <w:sz w:val="32"/>
          <w:szCs w:val="32"/>
        </w:rPr>
        <w:t>验收。未经验收或验收不合格的燃气设施，不得投入使用。</w:t>
      </w:r>
    </w:p>
    <w:p w:rsidR="003025A0" w:rsidRPr="00C25824" w:rsidRDefault="00DE7B1B">
      <w:pPr>
        <w:pStyle w:val="a5"/>
        <w:shd w:val="clear" w:color="auto" w:fill="FFFFFF"/>
        <w:spacing w:before="0" w:beforeAutospacing="0" w:after="0" w:afterAutospacing="0" w:line="560" w:lineRule="exact"/>
        <w:ind w:firstLineChars="200" w:firstLine="640"/>
        <w:rPr>
          <w:rFonts w:ascii="仿宋_GB2312" w:eastAsia="仿宋_GB2312" w:hAnsi="仿宋" w:cs="仿宋" w:hint="eastAsia"/>
          <w:color w:val="000000"/>
          <w:sz w:val="32"/>
          <w:szCs w:val="32"/>
        </w:rPr>
      </w:pPr>
      <w:r w:rsidRPr="00C25824">
        <w:rPr>
          <w:rFonts w:ascii="仿宋_GB2312" w:eastAsia="仿宋_GB2312" w:hAnsi="仿宋" w:cs="仿宋" w:hint="eastAsia"/>
          <w:color w:val="000000"/>
          <w:sz w:val="32"/>
          <w:szCs w:val="32"/>
        </w:rPr>
        <w:t>第</w:t>
      </w:r>
      <w:r w:rsidRPr="00C25824">
        <w:rPr>
          <w:rFonts w:ascii="仿宋_GB2312" w:eastAsia="仿宋_GB2312" w:hAnsi="仿宋" w:cs="仿宋" w:hint="eastAsia"/>
          <w:color w:val="000000"/>
          <w:sz w:val="32"/>
          <w:szCs w:val="32"/>
        </w:rPr>
        <w:t>六</w:t>
      </w:r>
      <w:r w:rsidRPr="00C25824">
        <w:rPr>
          <w:rFonts w:ascii="仿宋_GB2312" w:eastAsia="仿宋_GB2312" w:hAnsi="仿宋" w:cs="仿宋" w:hint="eastAsia"/>
          <w:color w:val="000000"/>
          <w:sz w:val="32"/>
          <w:szCs w:val="32"/>
        </w:rPr>
        <w:t>条</w:t>
      </w:r>
      <w:r w:rsidRPr="00C25824">
        <w:rPr>
          <w:rFonts w:ascii="仿宋_GB2312" w:eastAsia="仿宋_GB2312" w:hAnsi="仿宋" w:cs="仿宋" w:hint="eastAsia"/>
          <w:color w:val="000000"/>
          <w:sz w:val="32"/>
          <w:szCs w:val="32"/>
        </w:rPr>
        <w:t xml:space="preserve"> </w:t>
      </w:r>
      <w:r w:rsidRPr="00C25824">
        <w:rPr>
          <w:rFonts w:ascii="仿宋_GB2312" w:eastAsia="仿宋_GB2312" w:hAnsi="仿宋" w:cs="仿宋" w:hint="eastAsia"/>
          <w:color w:val="000000"/>
          <w:sz w:val="32"/>
          <w:szCs w:val="32"/>
        </w:rPr>
        <w:t>燃气设施设备中属于特种设备、计量、防</w:t>
      </w:r>
      <w:r w:rsidRPr="00C25824">
        <w:rPr>
          <w:rFonts w:ascii="仿宋_GB2312" w:eastAsia="仿宋_GB2312" w:hAnsi="仿宋" w:cs="仿宋" w:hint="eastAsia"/>
          <w:color w:val="000000"/>
          <w:sz w:val="32"/>
          <w:szCs w:val="32"/>
        </w:rPr>
        <w:t>(</w:t>
      </w:r>
      <w:r w:rsidRPr="00C25824">
        <w:rPr>
          <w:rFonts w:ascii="仿宋_GB2312" w:eastAsia="仿宋_GB2312" w:hAnsi="仿宋" w:cs="仿宋" w:hint="eastAsia"/>
          <w:color w:val="000000"/>
          <w:sz w:val="32"/>
          <w:szCs w:val="32"/>
        </w:rPr>
        <w:t>灭</w:t>
      </w:r>
      <w:r w:rsidRPr="00C25824">
        <w:rPr>
          <w:rFonts w:ascii="仿宋_GB2312" w:eastAsia="仿宋_GB2312" w:hAnsi="仿宋" w:cs="仿宋" w:hint="eastAsia"/>
          <w:color w:val="000000"/>
          <w:sz w:val="32"/>
          <w:szCs w:val="32"/>
        </w:rPr>
        <w:t>)</w:t>
      </w:r>
      <w:r w:rsidRPr="00C25824">
        <w:rPr>
          <w:rFonts w:ascii="仿宋_GB2312" w:eastAsia="仿宋_GB2312" w:hAnsi="仿宋" w:cs="仿宋" w:hint="eastAsia"/>
          <w:color w:val="000000"/>
          <w:sz w:val="32"/>
          <w:szCs w:val="32"/>
        </w:rPr>
        <w:t>火、防雷接地等相关专业部门管理的，建设单位按照相关法律法规规定办理相关手续，由</w:t>
      </w:r>
      <w:r w:rsidRPr="00C25824">
        <w:rPr>
          <w:rFonts w:ascii="仿宋_GB2312" w:eastAsia="仿宋_GB2312" w:hAnsi="仿宋" w:cs="仿宋" w:hint="eastAsia"/>
          <w:color w:val="000000"/>
          <w:sz w:val="32"/>
          <w:szCs w:val="32"/>
        </w:rPr>
        <w:t>有关部门</w:t>
      </w:r>
      <w:r w:rsidRPr="00C25824">
        <w:rPr>
          <w:rFonts w:ascii="仿宋_GB2312" w:eastAsia="仿宋_GB2312" w:hAnsi="仿宋" w:cs="仿宋" w:hint="eastAsia"/>
          <w:color w:val="000000"/>
          <w:sz w:val="32"/>
          <w:szCs w:val="32"/>
        </w:rPr>
        <w:t>依法进行安全管理及监督检查。</w:t>
      </w:r>
    </w:p>
    <w:p w:rsidR="003025A0" w:rsidRPr="00C25824" w:rsidRDefault="00DE7B1B">
      <w:pPr>
        <w:pStyle w:val="a5"/>
        <w:shd w:val="clear" w:color="auto" w:fill="FFFFFF"/>
        <w:spacing w:before="0" w:beforeAutospacing="0" w:after="0" w:afterAutospacing="0" w:line="560" w:lineRule="exact"/>
        <w:ind w:firstLineChars="200" w:firstLine="640"/>
        <w:rPr>
          <w:rFonts w:ascii="仿宋_GB2312" w:eastAsia="仿宋_GB2312" w:hAnsi="仿宋" w:cs="仿宋" w:hint="eastAsia"/>
          <w:color w:val="000000"/>
          <w:sz w:val="32"/>
          <w:szCs w:val="32"/>
        </w:rPr>
      </w:pPr>
      <w:r w:rsidRPr="00C25824">
        <w:rPr>
          <w:rFonts w:ascii="仿宋_GB2312" w:eastAsia="仿宋_GB2312" w:hAnsi="仿宋" w:cs="仿宋" w:hint="eastAsia"/>
          <w:color w:val="000000"/>
          <w:sz w:val="32"/>
          <w:szCs w:val="32"/>
        </w:rPr>
        <w:t>第</w:t>
      </w:r>
      <w:r w:rsidRPr="00C25824">
        <w:rPr>
          <w:rFonts w:ascii="仿宋_GB2312" w:eastAsia="仿宋_GB2312" w:hAnsi="仿宋" w:cs="仿宋" w:hint="eastAsia"/>
          <w:color w:val="000000"/>
          <w:sz w:val="32"/>
          <w:szCs w:val="32"/>
        </w:rPr>
        <w:t>七</w:t>
      </w:r>
      <w:r w:rsidRPr="00C25824">
        <w:rPr>
          <w:rFonts w:ascii="仿宋_GB2312" w:eastAsia="仿宋_GB2312" w:hAnsi="仿宋" w:cs="仿宋" w:hint="eastAsia"/>
          <w:color w:val="000000"/>
          <w:sz w:val="32"/>
          <w:szCs w:val="32"/>
        </w:rPr>
        <w:t>条</w:t>
      </w:r>
      <w:r w:rsidRPr="00C25824">
        <w:rPr>
          <w:rFonts w:ascii="仿宋_GB2312" w:eastAsia="仿宋_GB2312" w:hAnsi="仿宋" w:cs="仿宋" w:hint="eastAsia"/>
          <w:color w:val="000000"/>
          <w:sz w:val="32"/>
          <w:szCs w:val="32"/>
        </w:rPr>
        <w:t xml:space="preserve"> </w:t>
      </w:r>
      <w:r w:rsidRPr="00C25824">
        <w:rPr>
          <w:rFonts w:ascii="仿宋_GB2312" w:eastAsia="仿宋_GB2312" w:hAnsi="仿宋" w:cs="仿宋" w:hint="eastAsia"/>
          <w:color w:val="000000"/>
          <w:sz w:val="32"/>
          <w:szCs w:val="32"/>
        </w:rPr>
        <w:t>燃气</w:t>
      </w:r>
      <w:r w:rsidRPr="00C25824">
        <w:rPr>
          <w:rFonts w:ascii="仿宋_GB2312" w:eastAsia="仿宋_GB2312" w:hAnsi="仿宋" w:cs="仿宋" w:hint="eastAsia"/>
          <w:color w:val="000000"/>
          <w:sz w:val="32"/>
          <w:szCs w:val="32"/>
        </w:rPr>
        <w:t>工程安全</w:t>
      </w:r>
      <w:r w:rsidRPr="00C25824">
        <w:rPr>
          <w:rFonts w:ascii="仿宋_GB2312" w:eastAsia="仿宋_GB2312" w:hAnsi="仿宋" w:cs="仿宋" w:hint="eastAsia"/>
          <w:color w:val="000000"/>
          <w:sz w:val="32"/>
          <w:szCs w:val="32"/>
        </w:rPr>
        <w:t>设施应当提高科技水平，不断提高安全保护措施的科技含量，</w:t>
      </w:r>
      <w:r w:rsidRPr="00C25824">
        <w:rPr>
          <w:rFonts w:ascii="仿宋_GB2312" w:eastAsia="仿宋_GB2312" w:hAnsi="仿宋" w:cs="仿宋" w:hint="eastAsia"/>
          <w:color w:val="000000"/>
          <w:sz w:val="32"/>
          <w:szCs w:val="32"/>
        </w:rPr>
        <w:t>逐步建立</w:t>
      </w:r>
      <w:r w:rsidRPr="00C25824">
        <w:rPr>
          <w:rFonts w:ascii="仿宋_GB2312" w:eastAsia="仿宋_GB2312" w:hAnsi="仿宋" w:cs="仿宋" w:hint="eastAsia"/>
          <w:color w:val="000000"/>
          <w:sz w:val="32"/>
          <w:szCs w:val="32"/>
        </w:rPr>
        <w:t>数字化、智能化的燃气安全管理</w:t>
      </w:r>
      <w:r w:rsidRPr="00C25824">
        <w:rPr>
          <w:rFonts w:ascii="仿宋_GB2312" w:eastAsia="仿宋_GB2312" w:hAnsi="仿宋" w:cs="仿宋" w:hint="eastAsia"/>
          <w:color w:val="000000"/>
          <w:sz w:val="32"/>
          <w:szCs w:val="32"/>
        </w:rPr>
        <w:t>和</w:t>
      </w:r>
      <w:r w:rsidRPr="00C25824">
        <w:rPr>
          <w:rFonts w:ascii="仿宋_GB2312" w:eastAsia="仿宋_GB2312" w:hAnsi="仿宋" w:cs="仿宋" w:hint="eastAsia"/>
          <w:color w:val="000000"/>
          <w:sz w:val="32"/>
          <w:szCs w:val="32"/>
        </w:rPr>
        <w:t>指挥调度体系。</w:t>
      </w:r>
    </w:p>
    <w:p w:rsidR="003025A0" w:rsidRPr="00C25824" w:rsidRDefault="00DE7B1B">
      <w:pPr>
        <w:pStyle w:val="a5"/>
        <w:shd w:val="clear" w:color="auto" w:fill="FFFFFF"/>
        <w:spacing w:before="0" w:beforeAutospacing="0" w:after="0" w:afterAutospacing="0" w:line="560" w:lineRule="exact"/>
        <w:ind w:firstLineChars="200" w:firstLine="640"/>
        <w:rPr>
          <w:rFonts w:ascii="仿宋_GB2312" w:eastAsia="仿宋_GB2312" w:hAnsi="仿宋" w:cs="仿宋" w:hint="eastAsia"/>
          <w:color w:val="000000"/>
          <w:sz w:val="32"/>
          <w:szCs w:val="32"/>
        </w:rPr>
      </w:pPr>
      <w:r w:rsidRPr="00C25824">
        <w:rPr>
          <w:rFonts w:ascii="仿宋_GB2312" w:eastAsia="仿宋_GB2312" w:hAnsi="仿宋" w:cs="仿宋" w:hint="eastAsia"/>
          <w:color w:val="000000"/>
          <w:sz w:val="32"/>
          <w:szCs w:val="32"/>
        </w:rPr>
        <w:t>第</w:t>
      </w:r>
      <w:r w:rsidRPr="00C25824">
        <w:rPr>
          <w:rFonts w:ascii="仿宋_GB2312" w:eastAsia="仿宋_GB2312" w:hAnsi="仿宋" w:cs="仿宋" w:hint="eastAsia"/>
          <w:color w:val="000000"/>
          <w:sz w:val="32"/>
          <w:szCs w:val="32"/>
        </w:rPr>
        <w:t>八</w:t>
      </w:r>
      <w:r w:rsidRPr="00C25824">
        <w:rPr>
          <w:rFonts w:ascii="仿宋_GB2312" w:eastAsia="仿宋_GB2312" w:hAnsi="仿宋" w:cs="仿宋" w:hint="eastAsia"/>
          <w:color w:val="000000"/>
          <w:sz w:val="32"/>
          <w:szCs w:val="32"/>
        </w:rPr>
        <w:t>条</w:t>
      </w:r>
      <w:r w:rsidRPr="00C25824">
        <w:rPr>
          <w:rFonts w:ascii="仿宋_GB2312" w:eastAsia="仿宋_GB2312" w:hAnsi="仿宋" w:cs="仿宋" w:hint="eastAsia"/>
          <w:color w:val="000000"/>
          <w:sz w:val="32"/>
          <w:szCs w:val="32"/>
        </w:rPr>
        <w:t xml:space="preserve"> </w:t>
      </w:r>
      <w:r w:rsidRPr="00C25824">
        <w:rPr>
          <w:rFonts w:ascii="仿宋_GB2312" w:eastAsia="仿宋_GB2312" w:hAnsi="仿宋" w:cs="仿宋" w:hint="eastAsia"/>
          <w:color w:val="000000"/>
          <w:sz w:val="32"/>
          <w:szCs w:val="32"/>
        </w:rPr>
        <w:t>燃气设施安全保护范围按以下要求划定：</w:t>
      </w:r>
    </w:p>
    <w:p w:rsidR="003025A0" w:rsidRPr="00C25824" w:rsidRDefault="00DE7B1B">
      <w:pPr>
        <w:pStyle w:val="a5"/>
        <w:shd w:val="clear" w:color="auto" w:fill="FFFFFF"/>
        <w:spacing w:before="0" w:beforeAutospacing="0" w:after="0" w:afterAutospacing="0" w:line="560" w:lineRule="exact"/>
        <w:ind w:firstLine="630"/>
        <w:rPr>
          <w:rFonts w:ascii="仿宋_GB2312" w:eastAsia="仿宋_GB2312" w:hAnsi="仿宋" w:cs="仿宋" w:hint="eastAsia"/>
          <w:color w:val="000000"/>
          <w:sz w:val="32"/>
          <w:szCs w:val="32"/>
        </w:rPr>
      </w:pPr>
      <w:r w:rsidRPr="00C25824">
        <w:rPr>
          <w:rFonts w:ascii="仿宋_GB2312" w:eastAsia="仿宋_GB2312" w:hAnsi="仿宋" w:cs="仿宋" w:hint="eastAsia"/>
          <w:color w:val="000000"/>
          <w:sz w:val="32"/>
          <w:szCs w:val="32"/>
        </w:rPr>
        <w:t>（一）低压、中压</w:t>
      </w:r>
      <w:r w:rsidRPr="00C25824">
        <w:rPr>
          <w:rFonts w:ascii="仿宋_GB2312" w:eastAsia="仿宋_GB2312" w:hAnsi="仿宋" w:cs="仿宋" w:hint="eastAsia"/>
          <w:color w:val="000000"/>
          <w:sz w:val="32"/>
          <w:szCs w:val="32"/>
        </w:rPr>
        <w:t>燃气管道以及地下附属设施，其外壁两侧</w:t>
      </w:r>
      <w:r w:rsidRPr="00C25824">
        <w:rPr>
          <w:rFonts w:ascii="仿宋_GB2312" w:eastAsia="仿宋_GB2312" w:hAnsi="仿宋" w:cs="仿宋" w:hint="eastAsia"/>
          <w:color w:val="000000"/>
          <w:sz w:val="32"/>
          <w:szCs w:val="32"/>
        </w:rPr>
        <w:t>1.5</w:t>
      </w:r>
      <w:r w:rsidRPr="00C25824">
        <w:rPr>
          <w:rFonts w:ascii="仿宋_GB2312" w:eastAsia="仿宋_GB2312" w:hAnsi="仿宋" w:cs="仿宋" w:hint="eastAsia"/>
          <w:color w:val="000000"/>
          <w:sz w:val="32"/>
          <w:szCs w:val="32"/>
        </w:rPr>
        <w:t>米</w:t>
      </w:r>
      <w:r w:rsidRPr="00C25824">
        <w:rPr>
          <w:rFonts w:ascii="仿宋_GB2312" w:eastAsia="仿宋_GB2312" w:hAnsi="仿宋" w:cs="仿宋" w:hint="eastAsia"/>
          <w:color w:val="000000"/>
          <w:sz w:val="32"/>
          <w:szCs w:val="32"/>
        </w:rPr>
        <w:t>范围内的区域；</w:t>
      </w:r>
    </w:p>
    <w:p w:rsidR="003025A0" w:rsidRPr="00C25824" w:rsidRDefault="00DE7B1B">
      <w:pPr>
        <w:pStyle w:val="a5"/>
        <w:shd w:val="clear" w:color="auto" w:fill="FFFFFF"/>
        <w:spacing w:before="0" w:beforeAutospacing="0" w:after="0" w:afterAutospacing="0" w:line="560" w:lineRule="exact"/>
        <w:ind w:firstLine="630"/>
        <w:rPr>
          <w:rFonts w:ascii="仿宋_GB2312" w:eastAsia="仿宋_GB2312" w:hAnsi="仿宋" w:cs="仿宋" w:hint="eastAsia"/>
          <w:color w:val="000000"/>
          <w:sz w:val="32"/>
          <w:szCs w:val="32"/>
        </w:rPr>
      </w:pPr>
      <w:r w:rsidRPr="00C25824">
        <w:rPr>
          <w:rFonts w:ascii="仿宋_GB2312" w:eastAsia="仿宋_GB2312" w:hAnsi="仿宋" w:cs="仿宋" w:hint="eastAsia"/>
          <w:color w:val="000000"/>
          <w:sz w:val="32"/>
          <w:szCs w:val="32"/>
        </w:rPr>
        <w:t>（二）次高压</w:t>
      </w:r>
      <w:r w:rsidRPr="00C25824">
        <w:rPr>
          <w:rFonts w:ascii="仿宋_GB2312" w:eastAsia="仿宋_GB2312" w:hAnsi="仿宋" w:cs="仿宋" w:hint="eastAsia"/>
          <w:color w:val="000000"/>
          <w:sz w:val="32"/>
          <w:szCs w:val="32"/>
        </w:rPr>
        <w:t>燃气</w:t>
      </w:r>
      <w:r w:rsidRPr="00C25824">
        <w:rPr>
          <w:rFonts w:ascii="仿宋_GB2312" w:eastAsia="仿宋_GB2312" w:hAnsi="仿宋" w:cs="仿宋" w:hint="eastAsia"/>
          <w:color w:val="000000"/>
          <w:sz w:val="32"/>
          <w:szCs w:val="32"/>
        </w:rPr>
        <w:t>管道</w:t>
      </w:r>
      <w:r w:rsidRPr="00C25824">
        <w:rPr>
          <w:rFonts w:ascii="仿宋_GB2312" w:eastAsia="仿宋_GB2312" w:hAnsi="仿宋" w:cs="仿宋" w:hint="eastAsia"/>
          <w:color w:val="000000"/>
          <w:sz w:val="32"/>
          <w:szCs w:val="32"/>
        </w:rPr>
        <w:t>以及地下附属设施，其外壁两侧</w:t>
      </w:r>
      <w:r w:rsidRPr="00C25824">
        <w:rPr>
          <w:rFonts w:ascii="仿宋_GB2312" w:eastAsia="仿宋_GB2312" w:hAnsi="仿宋" w:cs="仿宋" w:hint="eastAsia"/>
          <w:color w:val="000000"/>
          <w:sz w:val="32"/>
          <w:szCs w:val="32"/>
        </w:rPr>
        <w:t>3</w:t>
      </w:r>
      <w:r w:rsidRPr="00C25824">
        <w:rPr>
          <w:rFonts w:ascii="仿宋_GB2312" w:eastAsia="仿宋_GB2312" w:hAnsi="仿宋" w:cs="仿宋" w:hint="eastAsia"/>
          <w:color w:val="000000"/>
          <w:sz w:val="32"/>
          <w:szCs w:val="32"/>
        </w:rPr>
        <w:t>米</w:t>
      </w:r>
      <w:r w:rsidRPr="00C25824">
        <w:rPr>
          <w:rFonts w:ascii="仿宋_GB2312" w:eastAsia="仿宋_GB2312" w:hAnsi="仿宋" w:cs="仿宋" w:hint="eastAsia"/>
          <w:color w:val="000000"/>
          <w:sz w:val="32"/>
          <w:szCs w:val="32"/>
        </w:rPr>
        <w:t>范围内的区域；</w:t>
      </w:r>
    </w:p>
    <w:p w:rsidR="003025A0" w:rsidRPr="00C25824" w:rsidRDefault="00DE7B1B">
      <w:pPr>
        <w:pStyle w:val="a5"/>
        <w:shd w:val="clear" w:color="auto" w:fill="FFFFFF"/>
        <w:spacing w:before="0" w:beforeAutospacing="0" w:after="0" w:afterAutospacing="0" w:line="560" w:lineRule="exact"/>
        <w:rPr>
          <w:rFonts w:ascii="仿宋_GB2312" w:eastAsia="仿宋_GB2312" w:hAnsi="仿宋" w:cs="仿宋" w:hint="eastAsia"/>
          <w:color w:val="000000"/>
          <w:sz w:val="32"/>
          <w:szCs w:val="32"/>
        </w:rPr>
      </w:pPr>
      <w:r w:rsidRPr="00C25824">
        <w:rPr>
          <w:rFonts w:ascii="仿宋_GB2312" w:eastAsia="仿宋_GB2312" w:hAnsi="仿宋" w:cs="仿宋" w:hint="eastAsia"/>
          <w:color w:val="000000"/>
          <w:sz w:val="32"/>
          <w:szCs w:val="32"/>
        </w:rPr>
        <w:t xml:space="preserve">　　</w:t>
      </w:r>
      <w:r w:rsidRPr="00C25824">
        <w:rPr>
          <w:rFonts w:ascii="仿宋_GB2312" w:eastAsia="仿宋_GB2312" w:hAnsi="仿宋" w:cs="仿宋" w:hint="eastAsia"/>
          <w:color w:val="000000"/>
          <w:sz w:val="32"/>
          <w:szCs w:val="32"/>
        </w:rPr>
        <w:t xml:space="preserve"> </w:t>
      </w:r>
      <w:r w:rsidRPr="00C25824">
        <w:rPr>
          <w:rFonts w:ascii="仿宋_GB2312" w:eastAsia="仿宋_GB2312" w:hAnsi="仿宋" w:cs="仿宋" w:hint="eastAsia"/>
          <w:color w:val="000000"/>
          <w:sz w:val="32"/>
          <w:szCs w:val="32"/>
        </w:rPr>
        <w:t>（三）高压</w:t>
      </w:r>
      <w:r w:rsidRPr="00C25824">
        <w:rPr>
          <w:rFonts w:ascii="仿宋_GB2312" w:eastAsia="仿宋_GB2312" w:hAnsi="仿宋" w:cs="仿宋" w:hint="eastAsia"/>
          <w:color w:val="000000"/>
          <w:sz w:val="32"/>
          <w:szCs w:val="32"/>
        </w:rPr>
        <w:t>燃气</w:t>
      </w:r>
      <w:r w:rsidRPr="00C25824">
        <w:rPr>
          <w:rFonts w:ascii="仿宋_GB2312" w:eastAsia="仿宋_GB2312" w:hAnsi="仿宋" w:cs="仿宋" w:hint="eastAsia"/>
          <w:color w:val="000000"/>
          <w:sz w:val="32"/>
          <w:szCs w:val="32"/>
        </w:rPr>
        <w:t>管道</w:t>
      </w:r>
      <w:r w:rsidRPr="00C25824">
        <w:rPr>
          <w:rFonts w:ascii="仿宋_GB2312" w:eastAsia="仿宋_GB2312" w:hAnsi="仿宋" w:cs="仿宋" w:hint="eastAsia"/>
          <w:color w:val="000000"/>
          <w:sz w:val="32"/>
          <w:szCs w:val="32"/>
        </w:rPr>
        <w:t>以及地下附属设施，其外壁两侧</w:t>
      </w:r>
      <w:r w:rsidRPr="00C25824">
        <w:rPr>
          <w:rFonts w:ascii="仿宋_GB2312" w:eastAsia="仿宋_GB2312" w:hAnsi="仿宋" w:cs="仿宋" w:hint="eastAsia"/>
          <w:color w:val="000000"/>
          <w:sz w:val="32"/>
          <w:szCs w:val="32"/>
        </w:rPr>
        <w:t>各</w:t>
      </w:r>
      <w:r w:rsidRPr="00C25824">
        <w:rPr>
          <w:rFonts w:ascii="仿宋_GB2312" w:eastAsia="仿宋_GB2312" w:hAnsi="仿宋" w:cs="仿宋" w:hint="eastAsia"/>
          <w:color w:val="000000"/>
          <w:sz w:val="32"/>
          <w:szCs w:val="32"/>
        </w:rPr>
        <w:t>5</w:t>
      </w:r>
      <w:r w:rsidRPr="00C25824">
        <w:rPr>
          <w:rFonts w:ascii="仿宋_GB2312" w:eastAsia="仿宋_GB2312" w:hAnsi="仿宋" w:cs="仿宋" w:hint="eastAsia"/>
          <w:color w:val="000000"/>
          <w:sz w:val="32"/>
          <w:szCs w:val="32"/>
        </w:rPr>
        <w:t>米范围内的区域</w:t>
      </w:r>
      <w:r w:rsidRPr="00C25824">
        <w:rPr>
          <w:rFonts w:ascii="仿宋_GB2312" w:eastAsia="仿宋_GB2312" w:hAnsi="仿宋" w:cs="仿宋" w:hint="eastAsia"/>
          <w:color w:val="000000"/>
          <w:sz w:val="32"/>
          <w:szCs w:val="32"/>
        </w:rPr>
        <w:t>；</w:t>
      </w:r>
    </w:p>
    <w:p w:rsidR="003025A0" w:rsidRPr="00C25824" w:rsidRDefault="00DE7B1B">
      <w:pPr>
        <w:pStyle w:val="a5"/>
        <w:shd w:val="clear" w:color="auto" w:fill="FFFFFF"/>
        <w:spacing w:before="0" w:beforeAutospacing="0" w:after="0" w:afterAutospacing="0" w:line="560" w:lineRule="exact"/>
        <w:ind w:firstLineChars="200" w:firstLine="640"/>
        <w:rPr>
          <w:rFonts w:ascii="仿宋_GB2312" w:eastAsia="仿宋_GB2312" w:hAnsi="仿宋" w:cs="仿宋" w:hint="eastAsia"/>
          <w:color w:val="000000"/>
          <w:sz w:val="32"/>
          <w:szCs w:val="32"/>
        </w:rPr>
      </w:pPr>
      <w:r w:rsidRPr="00C25824">
        <w:rPr>
          <w:rFonts w:ascii="仿宋_GB2312" w:eastAsia="仿宋_GB2312" w:hAnsi="仿宋" w:cs="仿宋" w:hint="eastAsia"/>
          <w:color w:val="000000"/>
          <w:sz w:val="32"/>
          <w:szCs w:val="32"/>
        </w:rPr>
        <w:t>（四）调压设施、计量装置等地上附属设施围墙或者围护栅栏外</w:t>
      </w:r>
      <w:r w:rsidRPr="00C25824">
        <w:rPr>
          <w:rFonts w:ascii="仿宋_GB2312" w:eastAsia="仿宋_GB2312" w:hAnsi="仿宋" w:cs="仿宋" w:hint="eastAsia"/>
          <w:color w:val="000000"/>
          <w:sz w:val="32"/>
          <w:szCs w:val="32"/>
        </w:rPr>
        <w:t>1</w:t>
      </w:r>
      <w:r w:rsidRPr="00C25824">
        <w:rPr>
          <w:rFonts w:ascii="仿宋_GB2312" w:eastAsia="仿宋_GB2312" w:hAnsi="仿宋" w:cs="仿宋" w:hint="eastAsia"/>
          <w:color w:val="000000"/>
          <w:sz w:val="32"/>
          <w:szCs w:val="32"/>
        </w:rPr>
        <w:t>米范围内的区域；</w:t>
      </w:r>
    </w:p>
    <w:p w:rsidR="003025A0" w:rsidRPr="00C25824" w:rsidRDefault="00DE7B1B">
      <w:pPr>
        <w:pStyle w:val="a5"/>
        <w:shd w:val="clear" w:color="auto" w:fill="FFFFFF"/>
        <w:spacing w:before="0" w:beforeAutospacing="0" w:after="0" w:afterAutospacing="0" w:line="560" w:lineRule="exact"/>
        <w:ind w:firstLineChars="200" w:firstLine="640"/>
        <w:rPr>
          <w:rFonts w:ascii="仿宋_GB2312" w:eastAsia="仿宋_GB2312" w:hAnsi="仿宋" w:cs="仿宋" w:hint="eastAsia"/>
          <w:color w:val="000000"/>
          <w:sz w:val="32"/>
          <w:szCs w:val="32"/>
        </w:rPr>
      </w:pPr>
      <w:r w:rsidRPr="00C25824">
        <w:rPr>
          <w:rFonts w:ascii="仿宋_GB2312" w:eastAsia="仿宋_GB2312" w:hAnsi="仿宋" w:cs="仿宋" w:hint="eastAsia"/>
          <w:color w:val="000000"/>
          <w:sz w:val="32"/>
          <w:szCs w:val="32"/>
        </w:rPr>
        <w:t>（五）燃气场站围墙外</w:t>
      </w:r>
      <w:r w:rsidRPr="00C25824">
        <w:rPr>
          <w:rFonts w:ascii="仿宋_GB2312" w:eastAsia="仿宋_GB2312" w:hAnsi="仿宋" w:cs="仿宋" w:hint="eastAsia"/>
          <w:color w:val="000000"/>
          <w:sz w:val="32"/>
          <w:szCs w:val="32"/>
        </w:rPr>
        <w:t>50</w:t>
      </w:r>
      <w:r w:rsidRPr="00C25824">
        <w:rPr>
          <w:rFonts w:ascii="仿宋_GB2312" w:eastAsia="仿宋_GB2312" w:hAnsi="仿宋" w:cs="仿宋" w:hint="eastAsia"/>
          <w:color w:val="000000"/>
          <w:sz w:val="32"/>
          <w:szCs w:val="32"/>
        </w:rPr>
        <w:t>米范围内的区域；</w:t>
      </w:r>
    </w:p>
    <w:p w:rsidR="003025A0" w:rsidRPr="00C25824" w:rsidRDefault="00DE7B1B">
      <w:pPr>
        <w:pStyle w:val="a5"/>
        <w:shd w:val="clear" w:color="auto" w:fill="FFFFFF"/>
        <w:spacing w:before="0" w:beforeAutospacing="0" w:after="0" w:afterAutospacing="0" w:line="560" w:lineRule="exact"/>
        <w:ind w:firstLineChars="200" w:firstLine="640"/>
        <w:rPr>
          <w:rFonts w:ascii="仿宋_GB2312" w:eastAsia="仿宋_GB2312" w:hAnsi="仿宋" w:cs="仿宋" w:hint="eastAsia"/>
          <w:color w:val="000000"/>
          <w:sz w:val="32"/>
          <w:szCs w:val="32"/>
        </w:rPr>
      </w:pPr>
      <w:r w:rsidRPr="00C25824">
        <w:rPr>
          <w:rFonts w:ascii="仿宋_GB2312" w:eastAsia="仿宋_GB2312" w:hAnsi="仿宋" w:cs="仿宋" w:hint="eastAsia"/>
          <w:color w:val="000000"/>
          <w:sz w:val="32"/>
          <w:szCs w:val="32"/>
        </w:rPr>
        <w:t>沿河、跨河、穿河、穿堤的燃气管道设施安全保护范围根据国家有关规定制定。</w:t>
      </w:r>
    </w:p>
    <w:p w:rsidR="003025A0" w:rsidRPr="00C25824" w:rsidRDefault="00DE7B1B">
      <w:pPr>
        <w:pStyle w:val="a5"/>
        <w:shd w:val="clear" w:color="auto" w:fill="FFFFFF"/>
        <w:spacing w:before="0" w:beforeAutospacing="0" w:after="0" w:afterAutospacing="0" w:line="560" w:lineRule="exact"/>
        <w:ind w:firstLineChars="200" w:firstLine="640"/>
        <w:rPr>
          <w:rFonts w:ascii="仿宋_GB2312" w:eastAsia="仿宋_GB2312" w:hAnsi="仿宋" w:cs="仿宋" w:hint="eastAsia"/>
          <w:color w:val="000000"/>
          <w:sz w:val="32"/>
          <w:szCs w:val="32"/>
        </w:rPr>
      </w:pPr>
      <w:r w:rsidRPr="00C25824">
        <w:rPr>
          <w:rFonts w:ascii="仿宋_GB2312" w:eastAsia="仿宋_GB2312" w:hAnsi="仿宋" w:cs="仿宋" w:hint="eastAsia"/>
          <w:color w:val="000000"/>
          <w:sz w:val="32"/>
          <w:szCs w:val="32"/>
        </w:rPr>
        <w:t>第</w:t>
      </w:r>
      <w:r w:rsidRPr="00C25824">
        <w:rPr>
          <w:rFonts w:ascii="仿宋_GB2312" w:eastAsia="仿宋_GB2312" w:hAnsi="仿宋" w:cs="仿宋" w:hint="eastAsia"/>
          <w:color w:val="000000"/>
          <w:sz w:val="32"/>
          <w:szCs w:val="32"/>
        </w:rPr>
        <w:t>九</w:t>
      </w:r>
      <w:r w:rsidRPr="00C25824">
        <w:rPr>
          <w:rFonts w:ascii="仿宋_GB2312" w:eastAsia="仿宋_GB2312" w:hAnsi="仿宋" w:cs="仿宋" w:hint="eastAsia"/>
          <w:color w:val="000000"/>
          <w:sz w:val="32"/>
          <w:szCs w:val="32"/>
        </w:rPr>
        <w:t>条</w:t>
      </w:r>
      <w:r w:rsidRPr="00C25824">
        <w:rPr>
          <w:rFonts w:ascii="仿宋_GB2312" w:eastAsia="仿宋_GB2312" w:hAnsi="仿宋" w:cs="仿宋" w:hint="eastAsia"/>
          <w:color w:val="000000"/>
          <w:sz w:val="32"/>
          <w:szCs w:val="32"/>
        </w:rPr>
        <w:t xml:space="preserve"> </w:t>
      </w:r>
      <w:r w:rsidRPr="00C25824">
        <w:rPr>
          <w:rFonts w:ascii="仿宋_GB2312" w:eastAsia="仿宋_GB2312" w:hAnsi="仿宋" w:cs="仿宋" w:hint="eastAsia"/>
          <w:color w:val="000000"/>
          <w:sz w:val="32"/>
          <w:szCs w:val="32"/>
        </w:rPr>
        <w:t>在燃气设施保护范围内，禁止下列行为：</w:t>
      </w:r>
    </w:p>
    <w:p w:rsidR="003025A0" w:rsidRPr="00C25824" w:rsidRDefault="00DE7B1B">
      <w:pPr>
        <w:widowControl/>
        <w:shd w:val="clear" w:color="auto" w:fill="FFFFFF"/>
        <w:spacing w:line="560" w:lineRule="exact"/>
        <w:ind w:firstLineChars="200" w:firstLine="640"/>
        <w:jc w:val="left"/>
        <w:rPr>
          <w:rFonts w:ascii="仿宋_GB2312" w:eastAsia="仿宋_GB2312" w:hAnsi="仿宋" w:cs="仿宋" w:hint="eastAsia"/>
          <w:kern w:val="0"/>
          <w:sz w:val="32"/>
          <w:szCs w:val="32"/>
        </w:rPr>
      </w:pPr>
      <w:r w:rsidRPr="00C25824">
        <w:rPr>
          <w:rFonts w:ascii="仿宋_GB2312" w:eastAsia="仿宋_GB2312" w:hAnsi="仿宋" w:cs="仿宋" w:hint="eastAsia"/>
          <w:color w:val="000000"/>
          <w:kern w:val="0"/>
          <w:sz w:val="32"/>
          <w:szCs w:val="32"/>
        </w:rPr>
        <w:lastRenderedPageBreak/>
        <w:t>(</w:t>
      </w:r>
      <w:proofErr w:type="gramStart"/>
      <w:r w:rsidRPr="00C25824">
        <w:rPr>
          <w:rFonts w:ascii="仿宋_GB2312" w:eastAsia="仿宋_GB2312" w:hAnsi="仿宋" w:cs="仿宋" w:hint="eastAsia"/>
          <w:color w:val="000000"/>
          <w:kern w:val="0"/>
          <w:sz w:val="32"/>
          <w:szCs w:val="32"/>
        </w:rPr>
        <w:t>一</w:t>
      </w:r>
      <w:proofErr w:type="gramEnd"/>
      <w:r w:rsidRPr="00C25824">
        <w:rPr>
          <w:rFonts w:ascii="仿宋_GB2312" w:eastAsia="仿宋_GB2312" w:hAnsi="仿宋" w:cs="仿宋" w:hint="eastAsia"/>
          <w:color w:val="000000"/>
          <w:kern w:val="0"/>
          <w:sz w:val="32"/>
          <w:szCs w:val="32"/>
        </w:rPr>
        <w:t>)</w:t>
      </w:r>
      <w:r w:rsidRPr="00C25824">
        <w:rPr>
          <w:rFonts w:ascii="仿宋_GB2312" w:eastAsia="仿宋_GB2312" w:hAnsi="仿宋" w:cs="仿宋" w:hint="eastAsia"/>
          <w:color w:val="000000"/>
          <w:kern w:val="0"/>
          <w:sz w:val="32"/>
          <w:szCs w:val="32"/>
        </w:rPr>
        <w:t>建设占压地下燃气管线的建筑物、构筑物或者其他设施；</w:t>
      </w:r>
    </w:p>
    <w:p w:rsidR="003025A0" w:rsidRPr="00C25824" w:rsidRDefault="00DE7B1B">
      <w:pPr>
        <w:widowControl/>
        <w:shd w:val="clear" w:color="auto" w:fill="FFFFFF"/>
        <w:spacing w:line="560" w:lineRule="exact"/>
        <w:ind w:firstLineChars="200" w:firstLine="640"/>
        <w:jc w:val="left"/>
        <w:rPr>
          <w:rFonts w:ascii="仿宋_GB2312" w:eastAsia="仿宋_GB2312" w:hAnsi="仿宋" w:cs="仿宋" w:hint="eastAsia"/>
          <w:kern w:val="0"/>
          <w:sz w:val="32"/>
          <w:szCs w:val="32"/>
        </w:rPr>
      </w:pPr>
      <w:r w:rsidRPr="00C25824">
        <w:rPr>
          <w:rFonts w:ascii="仿宋_GB2312" w:eastAsia="仿宋_GB2312" w:hAnsi="仿宋" w:cs="仿宋" w:hint="eastAsia"/>
          <w:color w:val="000000"/>
          <w:kern w:val="0"/>
          <w:sz w:val="32"/>
          <w:szCs w:val="32"/>
        </w:rPr>
        <w:t>(</w:t>
      </w:r>
      <w:r w:rsidRPr="00C25824">
        <w:rPr>
          <w:rFonts w:ascii="仿宋_GB2312" w:eastAsia="仿宋_GB2312" w:hAnsi="仿宋" w:cs="仿宋" w:hint="eastAsia"/>
          <w:color w:val="000000"/>
          <w:kern w:val="0"/>
          <w:sz w:val="32"/>
          <w:szCs w:val="32"/>
        </w:rPr>
        <w:t>二</w:t>
      </w:r>
      <w:r w:rsidRPr="00C25824">
        <w:rPr>
          <w:rFonts w:ascii="仿宋_GB2312" w:eastAsia="仿宋_GB2312" w:hAnsi="仿宋" w:cs="仿宋" w:hint="eastAsia"/>
          <w:color w:val="000000"/>
          <w:kern w:val="0"/>
          <w:sz w:val="32"/>
          <w:szCs w:val="32"/>
        </w:rPr>
        <w:t>)</w:t>
      </w:r>
      <w:r w:rsidRPr="00C25824">
        <w:rPr>
          <w:rFonts w:ascii="仿宋_GB2312" w:eastAsia="仿宋_GB2312" w:hAnsi="仿宋" w:cs="仿宋" w:hint="eastAsia"/>
          <w:color w:val="000000"/>
          <w:kern w:val="0"/>
          <w:sz w:val="32"/>
          <w:szCs w:val="32"/>
        </w:rPr>
        <w:t>开挖沟渠、爆破、取土打桩等作业或者动用明火；</w:t>
      </w:r>
    </w:p>
    <w:p w:rsidR="003025A0" w:rsidRPr="00C25824" w:rsidRDefault="00DE7B1B">
      <w:pPr>
        <w:widowControl/>
        <w:shd w:val="clear" w:color="auto" w:fill="FFFFFF"/>
        <w:spacing w:line="560" w:lineRule="exact"/>
        <w:ind w:firstLineChars="200" w:firstLine="640"/>
        <w:jc w:val="left"/>
        <w:rPr>
          <w:rFonts w:ascii="仿宋_GB2312" w:eastAsia="仿宋_GB2312" w:hAnsi="仿宋" w:cs="仿宋" w:hint="eastAsia"/>
          <w:color w:val="000000"/>
          <w:kern w:val="0"/>
          <w:sz w:val="32"/>
          <w:szCs w:val="32"/>
        </w:rPr>
      </w:pPr>
      <w:r w:rsidRPr="00C25824">
        <w:rPr>
          <w:rFonts w:ascii="仿宋_GB2312" w:eastAsia="仿宋_GB2312" w:hAnsi="仿宋" w:cs="仿宋" w:hint="eastAsia"/>
          <w:color w:val="000000"/>
          <w:kern w:val="0"/>
          <w:sz w:val="32"/>
          <w:szCs w:val="32"/>
        </w:rPr>
        <w:t>(</w:t>
      </w:r>
      <w:r w:rsidRPr="00C25824">
        <w:rPr>
          <w:rFonts w:ascii="仿宋_GB2312" w:eastAsia="仿宋_GB2312" w:hAnsi="仿宋" w:cs="仿宋" w:hint="eastAsia"/>
          <w:color w:val="000000"/>
          <w:kern w:val="0"/>
          <w:sz w:val="32"/>
          <w:szCs w:val="32"/>
        </w:rPr>
        <w:t>三</w:t>
      </w:r>
      <w:r w:rsidRPr="00C25824">
        <w:rPr>
          <w:rFonts w:ascii="仿宋_GB2312" w:eastAsia="仿宋_GB2312" w:hAnsi="仿宋" w:cs="仿宋" w:hint="eastAsia"/>
          <w:color w:val="000000"/>
          <w:kern w:val="0"/>
          <w:sz w:val="32"/>
          <w:szCs w:val="32"/>
        </w:rPr>
        <w:t>)</w:t>
      </w:r>
      <w:r w:rsidRPr="00C25824">
        <w:rPr>
          <w:rFonts w:ascii="仿宋_GB2312" w:eastAsia="仿宋_GB2312" w:hAnsi="仿宋" w:cs="仿宋" w:hint="eastAsia"/>
          <w:color w:val="000000"/>
          <w:kern w:val="0"/>
          <w:sz w:val="32"/>
          <w:szCs w:val="32"/>
        </w:rPr>
        <w:t>倾倒、排放腐蚀性物质；</w:t>
      </w:r>
    </w:p>
    <w:p w:rsidR="003025A0" w:rsidRPr="00C25824" w:rsidRDefault="00DE7B1B">
      <w:pPr>
        <w:widowControl/>
        <w:shd w:val="clear" w:color="auto" w:fill="FFFFFF"/>
        <w:spacing w:line="560" w:lineRule="exact"/>
        <w:ind w:firstLineChars="200" w:firstLine="640"/>
        <w:jc w:val="left"/>
        <w:rPr>
          <w:rFonts w:ascii="仿宋_GB2312" w:eastAsia="仿宋_GB2312" w:hAnsi="仿宋" w:cs="仿宋" w:hint="eastAsia"/>
          <w:color w:val="000000"/>
          <w:kern w:val="0"/>
          <w:sz w:val="32"/>
          <w:szCs w:val="32"/>
        </w:rPr>
      </w:pPr>
      <w:r w:rsidRPr="00C25824">
        <w:rPr>
          <w:rFonts w:ascii="仿宋_GB2312" w:eastAsia="仿宋_GB2312" w:hAnsi="仿宋" w:cs="仿宋" w:hint="eastAsia"/>
          <w:color w:val="000000"/>
          <w:kern w:val="0"/>
          <w:sz w:val="32"/>
          <w:szCs w:val="32"/>
        </w:rPr>
        <w:t>(</w:t>
      </w:r>
      <w:r w:rsidRPr="00C25824">
        <w:rPr>
          <w:rFonts w:ascii="仿宋_GB2312" w:eastAsia="仿宋_GB2312" w:hAnsi="仿宋" w:cs="仿宋" w:hint="eastAsia"/>
          <w:color w:val="000000"/>
          <w:kern w:val="0"/>
          <w:sz w:val="32"/>
          <w:szCs w:val="32"/>
        </w:rPr>
        <w:t>四</w:t>
      </w:r>
      <w:r w:rsidRPr="00C25824">
        <w:rPr>
          <w:rFonts w:ascii="仿宋_GB2312" w:eastAsia="仿宋_GB2312" w:hAnsi="仿宋" w:cs="仿宋" w:hint="eastAsia"/>
          <w:color w:val="000000"/>
          <w:kern w:val="0"/>
          <w:sz w:val="32"/>
          <w:szCs w:val="32"/>
        </w:rPr>
        <w:t>)</w:t>
      </w:r>
      <w:r w:rsidRPr="00C25824">
        <w:rPr>
          <w:rFonts w:ascii="仿宋_GB2312" w:eastAsia="仿宋_GB2312" w:hAnsi="仿宋" w:cs="仿宋" w:hint="eastAsia"/>
          <w:color w:val="000000"/>
          <w:kern w:val="0"/>
          <w:sz w:val="32"/>
          <w:szCs w:val="32"/>
        </w:rPr>
        <w:t>毁损、覆盖、涂改、擅自拆除或者移动燃气设施的安全警示标志；</w:t>
      </w:r>
    </w:p>
    <w:p w:rsidR="003025A0" w:rsidRPr="00C25824" w:rsidRDefault="00DE7B1B">
      <w:pPr>
        <w:widowControl/>
        <w:shd w:val="clear" w:color="auto" w:fill="FFFFFF"/>
        <w:spacing w:line="560" w:lineRule="exact"/>
        <w:ind w:firstLineChars="200" w:firstLine="640"/>
        <w:jc w:val="left"/>
        <w:rPr>
          <w:rFonts w:ascii="仿宋_GB2312" w:eastAsia="仿宋_GB2312" w:hAnsi="仿宋" w:cs="仿宋" w:hint="eastAsia"/>
          <w:color w:val="000000"/>
          <w:kern w:val="0"/>
          <w:sz w:val="32"/>
          <w:szCs w:val="32"/>
        </w:rPr>
      </w:pPr>
      <w:r w:rsidRPr="00C25824">
        <w:rPr>
          <w:rFonts w:ascii="仿宋_GB2312" w:eastAsia="仿宋_GB2312" w:hAnsi="仿宋" w:cs="仿宋" w:hint="eastAsia"/>
          <w:color w:val="000000"/>
          <w:kern w:val="0"/>
          <w:sz w:val="32"/>
          <w:szCs w:val="32"/>
        </w:rPr>
        <w:t>(</w:t>
      </w:r>
      <w:r w:rsidRPr="00C25824">
        <w:rPr>
          <w:rFonts w:ascii="仿宋_GB2312" w:eastAsia="仿宋_GB2312" w:hAnsi="仿宋" w:cs="仿宋" w:hint="eastAsia"/>
          <w:color w:val="000000"/>
          <w:kern w:val="0"/>
          <w:sz w:val="32"/>
          <w:szCs w:val="32"/>
        </w:rPr>
        <w:t>五</w:t>
      </w:r>
      <w:r w:rsidRPr="00C25824">
        <w:rPr>
          <w:rFonts w:ascii="仿宋_GB2312" w:eastAsia="仿宋_GB2312" w:hAnsi="仿宋" w:cs="仿宋" w:hint="eastAsia"/>
          <w:color w:val="000000"/>
          <w:kern w:val="0"/>
          <w:sz w:val="32"/>
          <w:szCs w:val="32"/>
        </w:rPr>
        <w:t>)</w:t>
      </w:r>
      <w:r w:rsidRPr="00C25824">
        <w:rPr>
          <w:rFonts w:ascii="仿宋_GB2312" w:eastAsia="仿宋_GB2312" w:hAnsi="仿宋" w:cs="仿宋" w:hint="eastAsia"/>
          <w:color w:val="000000"/>
          <w:kern w:val="0"/>
          <w:sz w:val="32"/>
          <w:szCs w:val="32"/>
        </w:rPr>
        <w:t>放置易燃易爆危险物品或者种植深根植物；</w:t>
      </w:r>
    </w:p>
    <w:p w:rsidR="003025A0" w:rsidRPr="00C25824" w:rsidRDefault="00DE7B1B">
      <w:pPr>
        <w:widowControl/>
        <w:shd w:val="clear" w:color="auto" w:fill="FFFFFF"/>
        <w:spacing w:line="560" w:lineRule="exact"/>
        <w:ind w:firstLineChars="200" w:firstLine="640"/>
        <w:jc w:val="left"/>
        <w:rPr>
          <w:rFonts w:ascii="仿宋_GB2312" w:eastAsia="仿宋_GB2312" w:hAnsi="仿宋" w:cs="仿宋" w:hint="eastAsia"/>
          <w:color w:val="000000"/>
          <w:kern w:val="0"/>
          <w:sz w:val="32"/>
          <w:szCs w:val="32"/>
        </w:rPr>
      </w:pPr>
      <w:r w:rsidRPr="00C25824">
        <w:rPr>
          <w:rFonts w:ascii="仿宋_GB2312" w:eastAsia="仿宋_GB2312" w:hAnsi="仿宋" w:cs="仿宋" w:hint="eastAsia"/>
          <w:color w:val="000000"/>
          <w:kern w:val="0"/>
          <w:sz w:val="32"/>
          <w:szCs w:val="32"/>
        </w:rPr>
        <w:t>(</w:t>
      </w:r>
      <w:r w:rsidRPr="00C25824">
        <w:rPr>
          <w:rFonts w:ascii="仿宋_GB2312" w:eastAsia="仿宋_GB2312" w:hAnsi="仿宋" w:cs="仿宋" w:hint="eastAsia"/>
          <w:color w:val="000000"/>
          <w:kern w:val="0"/>
          <w:sz w:val="32"/>
          <w:szCs w:val="32"/>
        </w:rPr>
        <w:t>六</w:t>
      </w:r>
      <w:r w:rsidRPr="00C25824">
        <w:rPr>
          <w:rFonts w:ascii="仿宋_GB2312" w:eastAsia="仿宋_GB2312" w:hAnsi="仿宋" w:cs="仿宋" w:hint="eastAsia"/>
          <w:color w:val="000000"/>
          <w:kern w:val="0"/>
          <w:sz w:val="32"/>
          <w:szCs w:val="32"/>
        </w:rPr>
        <w:t>)</w:t>
      </w:r>
      <w:r w:rsidRPr="00C25824">
        <w:rPr>
          <w:rFonts w:ascii="仿宋_GB2312" w:eastAsia="仿宋_GB2312" w:hAnsi="仿宋" w:cs="仿宋" w:hint="eastAsia"/>
          <w:color w:val="000000"/>
          <w:kern w:val="0"/>
          <w:sz w:val="32"/>
          <w:szCs w:val="32"/>
        </w:rPr>
        <w:t>其他损坏或者危及燃气设施安全的行为。</w:t>
      </w:r>
    </w:p>
    <w:p w:rsidR="003025A0" w:rsidRPr="00C25824" w:rsidRDefault="00DE7B1B">
      <w:pPr>
        <w:pStyle w:val="a5"/>
        <w:shd w:val="clear" w:color="auto" w:fill="FFFFFF"/>
        <w:spacing w:before="0" w:beforeAutospacing="0" w:after="0" w:afterAutospacing="0" w:line="560" w:lineRule="exact"/>
        <w:ind w:firstLineChars="200" w:firstLine="640"/>
        <w:rPr>
          <w:rFonts w:ascii="仿宋_GB2312" w:eastAsia="仿宋_GB2312" w:hAnsi="仿宋" w:cs="仿宋" w:hint="eastAsia"/>
          <w:color w:val="000000"/>
          <w:sz w:val="32"/>
          <w:szCs w:val="32"/>
        </w:rPr>
      </w:pPr>
      <w:r w:rsidRPr="00C25824">
        <w:rPr>
          <w:rFonts w:ascii="仿宋_GB2312" w:eastAsia="仿宋_GB2312" w:hAnsi="仿宋" w:cs="仿宋" w:hint="eastAsia"/>
          <w:color w:val="000000"/>
          <w:sz w:val="32"/>
          <w:szCs w:val="32"/>
        </w:rPr>
        <w:t>第十条</w:t>
      </w:r>
      <w:r w:rsidRPr="00C25824">
        <w:rPr>
          <w:rFonts w:ascii="仿宋_GB2312" w:eastAsia="仿宋_GB2312" w:hAnsi="仿宋" w:cs="仿宋" w:hint="eastAsia"/>
          <w:color w:val="000000"/>
          <w:sz w:val="32"/>
          <w:szCs w:val="32"/>
        </w:rPr>
        <w:t xml:space="preserve"> </w:t>
      </w:r>
      <w:r w:rsidRPr="00C25824">
        <w:rPr>
          <w:rFonts w:ascii="仿宋_GB2312" w:eastAsia="仿宋_GB2312" w:hAnsi="仿宋" w:cs="仿宋" w:hint="eastAsia"/>
          <w:color w:val="000000"/>
          <w:sz w:val="32"/>
          <w:szCs w:val="32"/>
        </w:rPr>
        <w:t>燃气经营者应当按照国家有关工程建设标准和安全生产管理的规定，设置燃气设施防腐、绝缘、防雷、降压、隔离、高压、冷冻等保护装置和安全警示标志，定期进行巡查、检测、维修和维护，确保燃气设施的安全运行。</w:t>
      </w:r>
    </w:p>
    <w:p w:rsidR="003025A0" w:rsidRPr="00C25824" w:rsidRDefault="00DE7B1B">
      <w:pPr>
        <w:pStyle w:val="a5"/>
        <w:shd w:val="clear" w:color="auto" w:fill="FFFFFF"/>
        <w:spacing w:before="0" w:beforeAutospacing="0" w:after="0" w:afterAutospacing="0" w:line="560" w:lineRule="exact"/>
        <w:ind w:firstLineChars="200" w:firstLine="640"/>
        <w:rPr>
          <w:rFonts w:ascii="仿宋_GB2312" w:eastAsia="仿宋_GB2312" w:hAnsi="仿宋" w:cs="仿宋" w:hint="eastAsia"/>
          <w:color w:val="000000"/>
          <w:sz w:val="32"/>
          <w:szCs w:val="32"/>
        </w:rPr>
      </w:pPr>
      <w:r w:rsidRPr="00C25824">
        <w:rPr>
          <w:rFonts w:ascii="仿宋_GB2312" w:eastAsia="仿宋_GB2312" w:hAnsi="仿宋" w:cs="仿宋" w:hint="eastAsia"/>
          <w:color w:val="000000"/>
          <w:sz w:val="32"/>
          <w:szCs w:val="32"/>
        </w:rPr>
        <w:t>任何单位和个人不得擅自移动、覆盖、涂改、拆除和损毁燃气设施的安全警示标志、安全</w:t>
      </w:r>
      <w:proofErr w:type="gramStart"/>
      <w:r w:rsidRPr="00C25824">
        <w:rPr>
          <w:rFonts w:ascii="仿宋_GB2312" w:eastAsia="仿宋_GB2312" w:hAnsi="仿宋" w:cs="仿宋" w:hint="eastAsia"/>
          <w:color w:val="000000"/>
          <w:sz w:val="32"/>
          <w:szCs w:val="32"/>
        </w:rPr>
        <w:t>警示带</w:t>
      </w:r>
      <w:proofErr w:type="gramEnd"/>
      <w:r w:rsidRPr="00C25824">
        <w:rPr>
          <w:rFonts w:ascii="仿宋_GB2312" w:eastAsia="仿宋_GB2312" w:hAnsi="仿宋" w:cs="仿宋" w:hint="eastAsia"/>
          <w:color w:val="000000"/>
          <w:sz w:val="32"/>
          <w:szCs w:val="32"/>
        </w:rPr>
        <w:t>及其他标志标识。</w:t>
      </w:r>
    </w:p>
    <w:p w:rsidR="003025A0" w:rsidRPr="00C25824" w:rsidRDefault="00DE7B1B">
      <w:pPr>
        <w:widowControl/>
        <w:shd w:val="clear" w:color="auto" w:fill="FFFFFF"/>
        <w:spacing w:line="560" w:lineRule="exact"/>
        <w:ind w:firstLineChars="200" w:firstLine="640"/>
        <w:jc w:val="left"/>
        <w:rPr>
          <w:rFonts w:ascii="仿宋_GB2312" w:eastAsia="仿宋_GB2312" w:hAnsi="仿宋" w:cs="仿宋" w:hint="eastAsia"/>
          <w:color w:val="000000"/>
          <w:kern w:val="0"/>
          <w:sz w:val="32"/>
          <w:szCs w:val="32"/>
        </w:rPr>
      </w:pPr>
      <w:r w:rsidRPr="00C25824">
        <w:rPr>
          <w:rFonts w:ascii="仿宋_GB2312" w:eastAsia="仿宋_GB2312" w:hAnsi="仿宋" w:cs="仿宋" w:hint="eastAsia"/>
          <w:color w:val="000000"/>
          <w:kern w:val="0"/>
          <w:sz w:val="32"/>
          <w:szCs w:val="32"/>
        </w:rPr>
        <w:t>第十</w:t>
      </w:r>
      <w:r w:rsidRPr="00C25824">
        <w:rPr>
          <w:rFonts w:ascii="仿宋_GB2312" w:eastAsia="仿宋_GB2312" w:hAnsi="仿宋" w:cs="仿宋" w:hint="eastAsia"/>
          <w:color w:val="000000"/>
          <w:kern w:val="0"/>
          <w:sz w:val="32"/>
          <w:szCs w:val="32"/>
        </w:rPr>
        <w:t>一</w:t>
      </w:r>
      <w:r w:rsidRPr="00C25824">
        <w:rPr>
          <w:rFonts w:ascii="仿宋_GB2312" w:eastAsia="仿宋_GB2312" w:hAnsi="仿宋" w:cs="仿宋" w:hint="eastAsia"/>
          <w:color w:val="000000"/>
          <w:kern w:val="0"/>
          <w:sz w:val="32"/>
          <w:szCs w:val="32"/>
        </w:rPr>
        <w:t>条</w:t>
      </w:r>
      <w:r w:rsidRPr="00C25824">
        <w:rPr>
          <w:rFonts w:ascii="仿宋_GB2312" w:eastAsia="仿宋_GB2312" w:hAnsi="仿宋" w:cs="仿宋" w:hint="eastAsia"/>
          <w:color w:val="000000"/>
          <w:kern w:val="0"/>
          <w:sz w:val="32"/>
          <w:szCs w:val="32"/>
        </w:rPr>
        <w:t xml:space="preserve"> </w:t>
      </w:r>
      <w:r w:rsidRPr="00C25824">
        <w:rPr>
          <w:rFonts w:ascii="仿宋_GB2312" w:eastAsia="仿宋_GB2312" w:hAnsi="仿宋" w:cs="仿宋" w:hint="eastAsia"/>
          <w:color w:val="000000"/>
          <w:kern w:val="0"/>
          <w:sz w:val="32"/>
          <w:szCs w:val="32"/>
        </w:rPr>
        <w:t>建设工程开工前，建设单位或者施工单位应当查明建设工程施工</w:t>
      </w:r>
      <w:proofErr w:type="gramStart"/>
      <w:r w:rsidRPr="00C25824">
        <w:rPr>
          <w:rFonts w:ascii="仿宋_GB2312" w:eastAsia="仿宋_GB2312" w:hAnsi="仿宋" w:cs="仿宋" w:hint="eastAsia"/>
          <w:color w:val="000000"/>
          <w:kern w:val="0"/>
          <w:sz w:val="32"/>
          <w:szCs w:val="32"/>
        </w:rPr>
        <w:t>范围内地</w:t>
      </w:r>
      <w:proofErr w:type="gramEnd"/>
      <w:r w:rsidRPr="00C25824">
        <w:rPr>
          <w:rFonts w:ascii="仿宋_GB2312" w:eastAsia="仿宋_GB2312" w:hAnsi="仿宋" w:cs="仿宋" w:hint="eastAsia"/>
          <w:color w:val="000000"/>
          <w:kern w:val="0"/>
          <w:sz w:val="32"/>
          <w:szCs w:val="32"/>
        </w:rPr>
        <w:t>下燃气设施的相关情况，</w:t>
      </w:r>
      <w:r w:rsidRPr="00C25824">
        <w:rPr>
          <w:rFonts w:ascii="仿宋_GB2312" w:eastAsia="仿宋_GB2312" w:hAnsi="仿宋" w:cs="仿宋" w:hint="eastAsia"/>
          <w:color w:val="000000"/>
          <w:kern w:val="0"/>
          <w:sz w:val="32"/>
          <w:szCs w:val="32"/>
        </w:rPr>
        <w:t>并征求</w:t>
      </w:r>
      <w:r w:rsidRPr="00C25824">
        <w:rPr>
          <w:rFonts w:ascii="仿宋_GB2312" w:eastAsia="仿宋_GB2312" w:hAnsi="仿宋" w:cs="仿宋" w:hint="eastAsia"/>
          <w:color w:val="000000"/>
          <w:kern w:val="0"/>
          <w:sz w:val="32"/>
          <w:szCs w:val="32"/>
        </w:rPr>
        <w:t>管道燃气经营者</w:t>
      </w:r>
      <w:r w:rsidRPr="00C25824">
        <w:rPr>
          <w:rFonts w:ascii="仿宋_GB2312" w:eastAsia="仿宋_GB2312" w:hAnsi="仿宋" w:cs="仿宋" w:hint="eastAsia"/>
          <w:color w:val="000000"/>
          <w:kern w:val="0"/>
          <w:sz w:val="32"/>
          <w:szCs w:val="32"/>
        </w:rPr>
        <w:t>的意见，</w:t>
      </w:r>
      <w:r w:rsidRPr="00C25824">
        <w:rPr>
          <w:rFonts w:ascii="仿宋_GB2312" w:eastAsia="仿宋_GB2312" w:hAnsi="仿宋" w:cs="仿宋" w:hint="eastAsia"/>
          <w:color w:val="000000"/>
          <w:kern w:val="0"/>
          <w:sz w:val="32"/>
          <w:szCs w:val="32"/>
        </w:rPr>
        <w:t>管道燃气经营者应当在三日内给予书面答复。</w:t>
      </w:r>
    </w:p>
    <w:p w:rsidR="003025A0" w:rsidRPr="00C25824" w:rsidRDefault="00DE7B1B">
      <w:pPr>
        <w:widowControl/>
        <w:shd w:val="clear" w:color="auto" w:fill="FFFFFF"/>
        <w:spacing w:line="560" w:lineRule="exact"/>
        <w:ind w:firstLineChars="200" w:firstLine="640"/>
        <w:jc w:val="left"/>
        <w:rPr>
          <w:rFonts w:ascii="仿宋_GB2312" w:eastAsia="仿宋_GB2312" w:hAnsi="仿宋" w:cs="仿宋" w:hint="eastAsia"/>
          <w:color w:val="000000"/>
          <w:kern w:val="0"/>
          <w:sz w:val="32"/>
          <w:szCs w:val="32"/>
        </w:rPr>
      </w:pPr>
      <w:r w:rsidRPr="00C25824">
        <w:rPr>
          <w:rFonts w:ascii="仿宋_GB2312" w:eastAsia="仿宋_GB2312" w:hAnsi="仿宋" w:cs="仿宋" w:hint="eastAsia"/>
          <w:color w:val="000000"/>
          <w:kern w:val="0"/>
          <w:sz w:val="32"/>
          <w:szCs w:val="32"/>
        </w:rPr>
        <w:t>建设工程施工可能影响燃气设施安全的，建设单位应当会同施工单位与燃气经营者共同制定燃气设施保护方案，采取相应的安全保护措施，确保燃气设施运行安全；燃气经营者应当派专业人员进行现场指导。</w:t>
      </w:r>
    </w:p>
    <w:p w:rsidR="003025A0" w:rsidRPr="00C25824" w:rsidRDefault="00DE7B1B">
      <w:pPr>
        <w:widowControl/>
        <w:shd w:val="clear" w:color="auto" w:fill="FFFFFF"/>
        <w:spacing w:line="560" w:lineRule="exact"/>
        <w:ind w:firstLineChars="200" w:firstLine="640"/>
        <w:jc w:val="left"/>
        <w:rPr>
          <w:rFonts w:ascii="仿宋_GB2312" w:eastAsia="仿宋_GB2312" w:hAnsi="仿宋" w:cs="仿宋" w:hint="eastAsia"/>
          <w:color w:val="000000"/>
          <w:kern w:val="0"/>
          <w:sz w:val="32"/>
          <w:szCs w:val="32"/>
        </w:rPr>
      </w:pPr>
      <w:r w:rsidRPr="00C25824">
        <w:rPr>
          <w:rFonts w:ascii="仿宋_GB2312" w:eastAsia="仿宋_GB2312" w:hAnsi="仿宋" w:cs="仿宋" w:hint="eastAsia"/>
          <w:color w:val="000000"/>
          <w:kern w:val="0"/>
          <w:sz w:val="32"/>
          <w:szCs w:val="32"/>
        </w:rPr>
        <w:t>第十</w:t>
      </w:r>
      <w:r w:rsidRPr="00C25824">
        <w:rPr>
          <w:rFonts w:ascii="仿宋_GB2312" w:eastAsia="仿宋_GB2312" w:hAnsi="仿宋" w:cs="仿宋" w:hint="eastAsia"/>
          <w:color w:val="000000"/>
          <w:kern w:val="0"/>
          <w:sz w:val="32"/>
          <w:szCs w:val="32"/>
        </w:rPr>
        <w:t>二</w:t>
      </w:r>
      <w:r w:rsidRPr="00C25824">
        <w:rPr>
          <w:rFonts w:ascii="仿宋_GB2312" w:eastAsia="仿宋_GB2312" w:hAnsi="仿宋" w:cs="仿宋" w:hint="eastAsia"/>
          <w:color w:val="000000"/>
          <w:kern w:val="0"/>
          <w:sz w:val="32"/>
          <w:szCs w:val="32"/>
        </w:rPr>
        <w:t>条</w:t>
      </w:r>
      <w:r w:rsidRPr="00C25824">
        <w:rPr>
          <w:rFonts w:ascii="仿宋_GB2312" w:eastAsia="仿宋_GB2312" w:hAnsi="仿宋" w:cs="仿宋" w:hint="eastAsia"/>
          <w:color w:val="000000"/>
          <w:kern w:val="0"/>
          <w:sz w:val="32"/>
          <w:szCs w:val="32"/>
        </w:rPr>
        <w:t xml:space="preserve"> </w:t>
      </w:r>
      <w:r w:rsidRPr="00C25824">
        <w:rPr>
          <w:rFonts w:ascii="仿宋_GB2312" w:eastAsia="仿宋_GB2312" w:hAnsi="仿宋" w:cs="仿宋" w:hint="eastAsia"/>
          <w:color w:val="000000"/>
          <w:kern w:val="0"/>
          <w:sz w:val="32"/>
          <w:szCs w:val="32"/>
        </w:rPr>
        <w:t>由于施工原因</w:t>
      </w:r>
      <w:r w:rsidRPr="00C25824">
        <w:rPr>
          <w:rFonts w:ascii="仿宋_GB2312" w:eastAsia="仿宋_GB2312" w:hAnsi="仿宋" w:cs="仿宋" w:hint="eastAsia"/>
          <w:color w:val="000000"/>
          <w:kern w:val="0"/>
          <w:sz w:val="32"/>
          <w:szCs w:val="32"/>
        </w:rPr>
        <w:t>造成燃气管道及设施损毁</w:t>
      </w:r>
      <w:r w:rsidRPr="00C25824">
        <w:rPr>
          <w:rFonts w:ascii="仿宋_GB2312" w:eastAsia="仿宋_GB2312" w:hAnsi="仿宋" w:cs="仿宋" w:hint="eastAsia"/>
          <w:color w:val="000000"/>
          <w:kern w:val="0"/>
          <w:sz w:val="32"/>
          <w:szCs w:val="32"/>
        </w:rPr>
        <w:t>或者泄漏燃气的</w:t>
      </w:r>
      <w:r w:rsidRPr="00C25824">
        <w:rPr>
          <w:rFonts w:ascii="仿宋_GB2312" w:eastAsia="仿宋_GB2312" w:hAnsi="仿宋" w:cs="仿宋" w:hint="eastAsia"/>
          <w:color w:val="000000"/>
          <w:kern w:val="0"/>
          <w:sz w:val="32"/>
          <w:szCs w:val="32"/>
        </w:rPr>
        <w:t>，</w:t>
      </w:r>
      <w:r w:rsidRPr="00C25824">
        <w:rPr>
          <w:rFonts w:ascii="仿宋_GB2312" w:eastAsia="仿宋_GB2312" w:hAnsi="仿宋" w:cs="仿宋" w:hint="eastAsia"/>
          <w:color w:val="000000"/>
          <w:kern w:val="0"/>
          <w:sz w:val="32"/>
          <w:szCs w:val="32"/>
        </w:rPr>
        <w:t>施工单位应当立即采取防护措施，保护事故现</w:t>
      </w:r>
      <w:r w:rsidRPr="00C25824">
        <w:rPr>
          <w:rFonts w:ascii="仿宋_GB2312" w:eastAsia="仿宋_GB2312" w:hAnsi="仿宋" w:cs="仿宋" w:hint="eastAsia"/>
          <w:color w:val="000000"/>
          <w:kern w:val="0"/>
          <w:sz w:val="32"/>
          <w:szCs w:val="32"/>
        </w:rPr>
        <w:lastRenderedPageBreak/>
        <w:t>场，并及时通知燃气经营企业进行抢修；由此而造成的经济损失，施工单位应当依法承担赔偿责任。</w:t>
      </w:r>
    </w:p>
    <w:p w:rsidR="003025A0" w:rsidRPr="00C25824" w:rsidRDefault="00DE7B1B">
      <w:pPr>
        <w:pStyle w:val="a5"/>
        <w:shd w:val="clear" w:color="auto" w:fill="FFFFFF"/>
        <w:spacing w:before="0" w:beforeAutospacing="0" w:after="0" w:afterAutospacing="0" w:line="560" w:lineRule="exact"/>
        <w:ind w:firstLineChars="200" w:firstLine="640"/>
        <w:rPr>
          <w:rFonts w:ascii="仿宋_GB2312" w:eastAsia="仿宋_GB2312" w:hAnsi="仿宋" w:cs="仿宋" w:hint="eastAsia"/>
          <w:color w:val="000000"/>
          <w:sz w:val="32"/>
          <w:szCs w:val="32"/>
        </w:rPr>
      </w:pPr>
      <w:r w:rsidRPr="00C25824">
        <w:rPr>
          <w:rFonts w:ascii="仿宋_GB2312" w:eastAsia="仿宋_GB2312" w:hAnsi="仿宋" w:cs="仿宋" w:hint="eastAsia"/>
          <w:color w:val="000000"/>
          <w:sz w:val="32"/>
          <w:szCs w:val="32"/>
        </w:rPr>
        <w:t>第十</w:t>
      </w:r>
      <w:r w:rsidRPr="00C25824">
        <w:rPr>
          <w:rFonts w:ascii="仿宋_GB2312" w:eastAsia="仿宋_GB2312" w:hAnsi="仿宋" w:cs="仿宋" w:hint="eastAsia"/>
          <w:color w:val="000000"/>
          <w:sz w:val="32"/>
          <w:szCs w:val="32"/>
        </w:rPr>
        <w:t>三</w:t>
      </w:r>
      <w:r w:rsidRPr="00C25824">
        <w:rPr>
          <w:rFonts w:ascii="仿宋_GB2312" w:eastAsia="仿宋_GB2312" w:hAnsi="仿宋" w:cs="仿宋" w:hint="eastAsia"/>
          <w:color w:val="000000"/>
          <w:sz w:val="32"/>
          <w:szCs w:val="32"/>
        </w:rPr>
        <w:t>条</w:t>
      </w:r>
      <w:r w:rsidRPr="00C25824">
        <w:rPr>
          <w:rFonts w:ascii="仿宋_GB2312" w:eastAsia="仿宋_GB2312" w:hAnsi="仿宋" w:cs="仿宋" w:hint="eastAsia"/>
          <w:color w:val="000000"/>
          <w:sz w:val="32"/>
          <w:szCs w:val="32"/>
        </w:rPr>
        <w:t xml:space="preserve"> </w:t>
      </w:r>
      <w:r w:rsidRPr="00C25824">
        <w:rPr>
          <w:rFonts w:ascii="仿宋_GB2312" w:eastAsia="仿宋_GB2312" w:hAnsi="仿宋" w:cs="仿宋" w:hint="eastAsia"/>
          <w:color w:val="000000"/>
          <w:sz w:val="32"/>
          <w:szCs w:val="32"/>
        </w:rPr>
        <w:t>燃气设施工程</w:t>
      </w:r>
      <w:r w:rsidRPr="00C25824">
        <w:rPr>
          <w:rFonts w:ascii="仿宋_GB2312" w:eastAsia="仿宋_GB2312" w:hAnsi="仿宋" w:cs="仿宋" w:hint="eastAsia"/>
          <w:color w:val="000000"/>
          <w:sz w:val="32"/>
          <w:szCs w:val="32"/>
        </w:rPr>
        <w:t>抢险抢修时，有关单位和个人应当给予必要的协助，不得以任何理由阻挠、</w:t>
      </w:r>
      <w:r w:rsidRPr="00C25824">
        <w:rPr>
          <w:rFonts w:ascii="仿宋_GB2312" w:eastAsia="仿宋_GB2312" w:hAnsi="仿宋" w:cs="仿宋" w:hint="eastAsia"/>
          <w:color w:val="000000"/>
          <w:sz w:val="32"/>
          <w:szCs w:val="32"/>
        </w:rPr>
        <w:t>妨碍抢险抢修作业。</w:t>
      </w:r>
      <w:r w:rsidRPr="00C25824">
        <w:rPr>
          <w:rFonts w:ascii="仿宋_GB2312" w:eastAsia="仿宋_GB2312" w:hAnsi="仿宋" w:cs="仿宋" w:hint="eastAsia"/>
          <w:color w:val="000000"/>
          <w:sz w:val="32"/>
          <w:szCs w:val="32"/>
        </w:rPr>
        <w:t>燃气经营企业</w:t>
      </w:r>
      <w:r w:rsidRPr="00C25824">
        <w:rPr>
          <w:rFonts w:ascii="仿宋_GB2312" w:eastAsia="仿宋_GB2312" w:hAnsi="仿宋" w:cs="仿宋" w:hint="eastAsia"/>
          <w:color w:val="000000"/>
          <w:sz w:val="32"/>
          <w:szCs w:val="32"/>
        </w:rPr>
        <w:t>可以依法拆除妨碍抢险抢修的建</w:t>
      </w:r>
      <w:r w:rsidRPr="00C25824">
        <w:rPr>
          <w:rFonts w:ascii="仿宋_GB2312" w:eastAsia="仿宋_GB2312" w:hAnsi="仿宋" w:cs="仿宋" w:hint="eastAsia"/>
          <w:color w:val="000000"/>
          <w:sz w:val="32"/>
          <w:szCs w:val="32"/>
        </w:rPr>
        <w:t>(</w:t>
      </w:r>
      <w:r w:rsidRPr="00C25824">
        <w:rPr>
          <w:rFonts w:ascii="仿宋_GB2312" w:eastAsia="仿宋_GB2312" w:hAnsi="仿宋" w:cs="仿宋" w:hint="eastAsia"/>
          <w:color w:val="000000"/>
          <w:sz w:val="32"/>
          <w:szCs w:val="32"/>
        </w:rPr>
        <w:t>构</w:t>
      </w:r>
      <w:r w:rsidRPr="00C25824">
        <w:rPr>
          <w:rFonts w:ascii="仿宋_GB2312" w:eastAsia="仿宋_GB2312" w:hAnsi="仿宋" w:cs="仿宋" w:hint="eastAsia"/>
          <w:color w:val="000000"/>
          <w:sz w:val="32"/>
          <w:szCs w:val="32"/>
        </w:rPr>
        <w:t>)</w:t>
      </w:r>
      <w:r w:rsidRPr="00C25824">
        <w:rPr>
          <w:rFonts w:ascii="仿宋_GB2312" w:eastAsia="仿宋_GB2312" w:hAnsi="仿宋" w:cs="仿宋" w:hint="eastAsia"/>
          <w:color w:val="000000"/>
          <w:sz w:val="32"/>
          <w:szCs w:val="32"/>
        </w:rPr>
        <w:t>筑物</w:t>
      </w:r>
      <w:r w:rsidRPr="00C25824">
        <w:rPr>
          <w:rFonts w:ascii="仿宋_GB2312" w:eastAsia="仿宋_GB2312" w:hAnsi="仿宋" w:cs="仿宋" w:hint="eastAsia"/>
          <w:color w:val="000000"/>
          <w:sz w:val="32"/>
          <w:szCs w:val="32"/>
        </w:rPr>
        <w:t>或</w:t>
      </w:r>
      <w:r w:rsidRPr="00C25824">
        <w:rPr>
          <w:rFonts w:ascii="仿宋_GB2312" w:eastAsia="仿宋_GB2312" w:hAnsi="仿宋" w:cs="仿宋" w:hint="eastAsia"/>
          <w:color w:val="000000"/>
          <w:sz w:val="32"/>
          <w:szCs w:val="32"/>
        </w:rPr>
        <w:t>其他设施</w:t>
      </w:r>
      <w:r w:rsidRPr="00C25824">
        <w:rPr>
          <w:rFonts w:ascii="仿宋_GB2312" w:eastAsia="仿宋_GB2312" w:hAnsi="仿宋" w:cs="仿宋" w:hint="eastAsia"/>
          <w:color w:val="000000"/>
          <w:sz w:val="32"/>
          <w:szCs w:val="32"/>
        </w:rPr>
        <w:t>，</w:t>
      </w:r>
      <w:r w:rsidRPr="00C25824">
        <w:rPr>
          <w:rFonts w:ascii="仿宋_GB2312" w:eastAsia="仿宋_GB2312" w:hAnsi="仿宋" w:cs="仿宋" w:hint="eastAsia"/>
          <w:color w:val="000000"/>
          <w:sz w:val="32"/>
          <w:szCs w:val="32"/>
        </w:rPr>
        <w:t>事后应当由事故责任方及时</w:t>
      </w:r>
      <w:r w:rsidRPr="00C25824">
        <w:rPr>
          <w:rFonts w:ascii="仿宋_GB2312" w:eastAsia="仿宋_GB2312" w:hAnsi="仿宋" w:cs="仿宋" w:hint="eastAsia"/>
          <w:color w:val="000000"/>
          <w:sz w:val="32"/>
          <w:szCs w:val="32"/>
        </w:rPr>
        <w:t>进行</w:t>
      </w:r>
      <w:r w:rsidRPr="00C25824">
        <w:rPr>
          <w:rFonts w:ascii="仿宋_GB2312" w:eastAsia="仿宋_GB2312" w:hAnsi="仿宋" w:cs="仿宋" w:hint="eastAsia"/>
          <w:color w:val="000000"/>
          <w:sz w:val="32"/>
          <w:szCs w:val="32"/>
        </w:rPr>
        <w:t>修复</w:t>
      </w:r>
      <w:r w:rsidRPr="00C25824">
        <w:rPr>
          <w:rFonts w:ascii="仿宋_GB2312" w:eastAsia="仿宋_GB2312" w:hAnsi="仿宋" w:cs="仿宋" w:hint="eastAsia"/>
          <w:color w:val="000000"/>
          <w:sz w:val="32"/>
          <w:szCs w:val="32"/>
        </w:rPr>
        <w:t>和</w:t>
      </w:r>
      <w:r w:rsidRPr="00C25824">
        <w:rPr>
          <w:rFonts w:ascii="仿宋_GB2312" w:eastAsia="仿宋_GB2312" w:hAnsi="仿宋" w:cs="仿宋" w:hint="eastAsia"/>
          <w:color w:val="000000"/>
          <w:sz w:val="32"/>
          <w:szCs w:val="32"/>
        </w:rPr>
        <w:t>补偿。</w:t>
      </w:r>
    </w:p>
    <w:p w:rsidR="003025A0" w:rsidRPr="00C25824" w:rsidRDefault="00DE7B1B">
      <w:pPr>
        <w:pStyle w:val="a5"/>
        <w:shd w:val="clear" w:color="auto" w:fill="FFFFFF"/>
        <w:spacing w:before="0" w:beforeAutospacing="0" w:after="0" w:afterAutospacing="0" w:line="560" w:lineRule="exact"/>
        <w:ind w:firstLineChars="200" w:firstLine="640"/>
        <w:rPr>
          <w:rFonts w:ascii="仿宋_GB2312" w:eastAsia="仿宋_GB2312" w:hAnsi="仿宋" w:cs="仿宋" w:hint="eastAsia"/>
          <w:color w:val="000000"/>
          <w:sz w:val="32"/>
          <w:szCs w:val="32"/>
        </w:rPr>
      </w:pPr>
      <w:r w:rsidRPr="00C25824">
        <w:rPr>
          <w:rFonts w:ascii="仿宋_GB2312" w:eastAsia="仿宋_GB2312" w:hAnsi="仿宋" w:cs="仿宋" w:hint="eastAsia"/>
          <w:color w:val="000000"/>
          <w:sz w:val="32"/>
          <w:szCs w:val="32"/>
        </w:rPr>
        <w:t>第</w:t>
      </w:r>
      <w:r w:rsidRPr="00C25824">
        <w:rPr>
          <w:rFonts w:ascii="仿宋_GB2312" w:eastAsia="仿宋_GB2312" w:hAnsi="仿宋" w:cs="仿宋" w:hint="eastAsia"/>
          <w:color w:val="000000"/>
          <w:sz w:val="32"/>
          <w:szCs w:val="32"/>
        </w:rPr>
        <w:t>十四</w:t>
      </w:r>
      <w:r w:rsidRPr="00C25824">
        <w:rPr>
          <w:rFonts w:ascii="仿宋_GB2312" w:eastAsia="仿宋_GB2312" w:hAnsi="仿宋" w:cs="仿宋" w:hint="eastAsia"/>
          <w:color w:val="000000"/>
          <w:sz w:val="32"/>
          <w:szCs w:val="32"/>
        </w:rPr>
        <w:t>条</w:t>
      </w:r>
      <w:r w:rsidRPr="00C25824">
        <w:rPr>
          <w:rFonts w:ascii="仿宋_GB2312" w:eastAsia="仿宋_GB2312" w:hAnsi="仿宋" w:cs="仿宋" w:hint="eastAsia"/>
          <w:color w:val="000000"/>
          <w:sz w:val="32"/>
          <w:szCs w:val="32"/>
        </w:rPr>
        <w:t xml:space="preserve"> </w:t>
      </w:r>
      <w:r w:rsidRPr="00C25824">
        <w:rPr>
          <w:rFonts w:ascii="仿宋_GB2312" w:eastAsia="仿宋_GB2312" w:hAnsi="仿宋" w:cs="仿宋" w:hint="eastAsia"/>
          <w:color w:val="000000"/>
          <w:sz w:val="32"/>
          <w:szCs w:val="32"/>
        </w:rPr>
        <w:t>占压燃气管道的违章建</w:t>
      </w:r>
      <w:r w:rsidRPr="00C25824">
        <w:rPr>
          <w:rFonts w:ascii="仿宋_GB2312" w:eastAsia="仿宋_GB2312" w:hAnsi="仿宋" w:cs="仿宋" w:hint="eastAsia"/>
          <w:color w:val="000000"/>
          <w:sz w:val="32"/>
          <w:szCs w:val="32"/>
        </w:rPr>
        <w:t>(</w:t>
      </w:r>
      <w:r w:rsidRPr="00C25824">
        <w:rPr>
          <w:rFonts w:ascii="仿宋_GB2312" w:eastAsia="仿宋_GB2312" w:hAnsi="仿宋" w:cs="仿宋" w:hint="eastAsia"/>
          <w:color w:val="000000"/>
          <w:sz w:val="32"/>
          <w:szCs w:val="32"/>
        </w:rPr>
        <w:t>构</w:t>
      </w:r>
      <w:r w:rsidRPr="00C25824">
        <w:rPr>
          <w:rFonts w:ascii="仿宋_GB2312" w:eastAsia="仿宋_GB2312" w:hAnsi="仿宋" w:cs="仿宋" w:hint="eastAsia"/>
          <w:color w:val="000000"/>
          <w:sz w:val="32"/>
          <w:szCs w:val="32"/>
        </w:rPr>
        <w:t>)</w:t>
      </w:r>
      <w:r w:rsidRPr="00C25824">
        <w:rPr>
          <w:rFonts w:ascii="仿宋_GB2312" w:eastAsia="仿宋_GB2312" w:hAnsi="仿宋" w:cs="仿宋" w:hint="eastAsia"/>
          <w:color w:val="000000"/>
          <w:sz w:val="32"/>
          <w:szCs w:val="32"/>
        </w:rPr>
        <w:t>筑物，</w:t>
      </w:r>
      <w:r w:rsidRPr="00C25824">
        <w:rPr>
          <w:rFonts w:ascii="仿宋_GB2312" w:eastAsia="仿宋_GB2312" w:hAnsi="仿宋" w:cs="仿宋" w:hint="eastAsia"/>
          <w:color w:val="000000"/>
          <w:sz w:val="32"/>
          <w:szCs w:val="32"/>
        </w:rPr>
        <w:t>所有人</w:t>
      </w:r>
      <w:r w:rsidRPr="00C25824">
        <w:rPr>
          <w:rFonts w:ascii="仿宋_GB2312" w:eastAsia="仿宋_GB2312" w:hAnsi="仿宋" w:cs="仿宋" w:hint="eastAsia"/>
          <w:color w:val="000000"/>
          <w:sz w:val="32"/>
          <w:szCs w:val="32"/>
        </w:rPr>
        <w:t>应当自行拆除</w:t>
      </w:r>
      <w:r w:rsidRPr="00C25824">
        <w:rPr>
          <w:rFonts w:ascii="仿宋_GB2312" w:eastAsia="仿宋_GB2312" w:hAnsi="仿宋" w:cs="仿宋" w:hint="eastAsia"/>
          <w:color w:val="000000"/>
          <w:sz w:val="32"/>
          <w:szCs w:val="32"/>
        </w:rPr>
        <w:t>;</w:t>
      </w:r>
      <w:r w:rsidRPr="00C25824">
        <w:rPr>
          <w:rFonts w:ascii="仿宋_GB2312" w:eastAsia="仿宋_GB2312" w:hAnsi="仿宋" w:cs="仿宋" w:hint="eastAsia"/>
          <w:color w:val="000000"/>
          <w:sz w:val="32"/>
          <w:szCs w:val="32"/>
        </w:rPr>
        <w:t>拒不拆除的，由</w:t>
      </w:r>
      <w:r w:rsidRPr="00C25824">
        <w:rPr>
          <w:rFonts w:ascii="仿宋_GB2312" w:eastAsia="仿宋_GB2312" w:hAnsi="仿宋" w:cs="仿宋" w:hint="eastAsia"/>
          <w:color w:val="000000"/>
          <w:sz w:val="32"/>
          <w:szCs w:val="32"/>
        </w:rPr>
        <w:t>辖区人民政府</w:t>
      </w:r>
      <w:r w:rsidRPr="00C25824">
        <w:rPr>
          <w:rFonts w:ascii="仿宋_GB2312" w:eastAsia="仿宋_GB2312" w:hAnsi="仿宋" w:cs="仿宋" w:hint="eastAsia"/>
          <w:color w:val="000000"/>
          <w:sz w:val="32"/>
          <w:szCs w:val="32"/>
        </w:rPr>
        <w:t>依法处理。</w:t>
      </w:r>
    </w:p>
    <w:p w:rsidR="003025A0" w:rsidRPr="00C25824" w:rsidRDefault="00DE7B1B">
      <w:pPr>
        <w:widowControl/>
        <w:shd w:val="clear" w:color="auto" w:fill="FFFFFF"/>
        <w:spacing w:line="560" w:lineRule="exact"/>
        <w:ind w:firstLineChars="200" w:firstLine="672"/>
        <w:jc w:val="left"/>
        <w:rPr>
          <w:rFonts w:ascii="仿宋_GB2312" w:eastAsia="仿宋_GB2312" w:hAnsi="仿宋" w:cs="仿宋" w:hint="eastAsia"/>
          <w:color w:val="333333"/>
          <w:spacing w:val="8"/>
          <w:kern w:val="0"/>
          <w:sz w:val="32"/>
          <w:szCs w:val="32"/>
        </w:rPr>
      </w:pPr>
      <w:r w:rsidRPr="00C25824">
        <w:rPr>
          <w:rFonts w:ascii="仿宋_GB2312" w:eastAsia="仿宋_GB2312" w:hAnsi="仿宋" w:cs="仿宋" w:hint="eastAsia"/>
          <w:color w:val="333333"/>
          <w:spacing w:val="8"/>
          <w:kern w:val="0"/>
          <w:sz w:val="32"/>
          <w:szCs w:val="32"/>
        </w:rPr>
        <w:t>第</w:t>
      </w:r>
      <w:r w:rsidRPr="00C25824">
        <w:rPr>
          <w:rFonts w:ascii="仿宋_GB2312" w:eastAsia="仿宋_GB2312" w:hAnsi="仿宋" w:cs="仿宋" w:hint="eastAsia"/>
          <w:color w:val="333333"/>
          <w:spacing w:val="8"/>
          <w:kern w:val="0"/>
          <w:sz w:val="32"/>
          <w:szCs w:val="32"/>
        </w:rPr>
        <w:t>十五</w:t>
      </w:r>
      <w:r w:rsidRPr="00C25824">
        <w:rPr>
          <w:rFonts w:ascii="仿宋_GB2312" w:eastAsia="仿宋_GB2312" w:hAnsi="仿宋" w:cs="仿宋" w:hint="eastAsia"/>
          <w:color w:val="333333"/>
          <w:spacing w:val="8"/>
          <w:kern w:val="0"/>
          <w:sz w:val="32"/>
          <w:szCs w:val="32"/>
        </w:rPr>
        <w:t>条</w:t>
      </w:r>
      <w:r w:rsidRPr="00C25824">
        <w:rPr>
          <w:rFonts w:ascii="仿宋_GB2312" w:eastAsia="仿宋_GB2312" w:hAnsi="仿宋" w:cs="仿宋" w:hint="eastAsia"/>
          <w:color w:val="333333"/>
          <w:spacing w:val="8"/>
          <w:kern w:val="0"/>
          <w:sz w:val="32"/>
          <w:szCs w:val="32"/>
        </w:rPr>
        <w:t xml:space="preserve"> </w:t>
      </w:r>
      <w:r w:rsidRPr="00C25824">
        <w:rPr>
          <w:rFonts w:ascii="仿宋_GB2312" w:eastAsia="仿宋_GB2312" w:hAnsi="仿宋" w:cs="仿宋" w:hint="eastAsia"/>
          <w:color w:val="333333"/>
          <w:spacing w:val="8"/>
          <w:kern w:val="0"/>
          <w:sz w:val="32"/>
          <w:szCs w:val="32"/>
        </w:rPr>
        <w:t>燃气经营企业应当强化燃气安全管理主体</w:t>
      </w:r>
      <w:r w:rsidRPr="00C25824">
        <w:rPr>
          <w:rFonts w:ascii="仿宋_GB2312" w:eastAsia="仿宋_GB2312" w:hAnsi="仿宋" w:cs="仿宋" w:hint="eastAsia"/>
          <w:color w:val="333333"/>
          <w:spacing w:val="8"/>
          <w:kern w:val="0"/>
          <w:sz w:val="32"/>
          <w:szCs w:val="32"/>
        </w:rPr>
        <w:t>责任</w:t>
      </w:r>
      <w:r w:rsidRPr="00C25824">
        <w:rPr>
          <w:rFonts w:ascii="仿宋_GB2312" w:eastAsia="仿宋_GB2312" w:hAnsi="仿宋" w:cs="仿宋" w:hint="eastAsia"/>
          <w:color w:val="333333"/>
          <w:spacing w:val="8"/>
          <w:kern w:val="0"/>
          <w:sz w:val="32"/>
          <w:szCs w:val="32"/>
        </w:rPr>
        <w:t>，建立</w:t>
      </w:r>
      <w:r w:rsidRPr="00C25824">
        <w:rPr>
          <w:rFonts w:ascii="仿宋_GB2312" w:eastAsia="仿宋_GB2312" w:hAnsi="仿宋" w:cs="仿宋" w:hint="eastAsia"/>
          <w:color w:val="333333"/>
          <w:spacing w:val="8"/>
          <w:kern w:val="0"/>
          <w:sz w:val="32"/>
          <w:szCs w:val="32"/>
        </w:rPr>
        <w:t>健全</w:t>
      </w:r>
      <w:r w:rsidRPr="00C25824">
        <w:rPr>
          <w:rFonts w:ascii="仿宋_GB2312" w:eastAsia="仿宋_GB2312" w:hAnsi="仿宋" w:cs="仿宋" w:hint="eastAsia"/>
          <w:color w:val="333333"/>
          <w:spacing w:val="8"/>
          <w:kern w:val="0"/>
          <w:sz w:val="32"/>
          <w:szCs w:val="32"/>
        </w:rPr>
        <w:t>安全管理体系，配备专职安全管理人员，层层落实安全</w:t>
      </w:r>
      <w:r w:rsidRPr="00C25824">
        <w:rPr>
          <w:rFonts w:ascii="仿宋_GB2312" w:eastAsia="仿宋_GB2312" w:hAnsi="仿宋" w:cs="仿宋" w:hint="eastAsia"/>
          <w:color w:val="333333"/>
          <w:spacing w:val="8"/>
          <w:kern w:val="0"/>
          <w:sz w:val="32"/>
          <w:szCs w:val="32"/>
        </w:rPr>
        <w:t>岗位</w:t>
      </w:r>
      <w:r w:rsidRPr="00C25824">
        <w:rPr>
          <w:rFonts w:ascii="仿宋_GB2312" w:eastAsia="仿宋_GB2312" w:hAnsi="仿宋" w:cs="仿宋" w:hint="eastAsia"/>
          <w:color w:val="333333"/>
          <w:spacing w:val="8"/>
          <w:kern w:val="0"/>
          <w:sz w:val="32"/>
          <w:szCs w:val="32"/>
        </w:rPr>
        <w:t>责任制，实现网格化安全管理。</w:t>
      </w:r>
    </w:p>
    <w:p w:rsidR="003025A0" w:rsidRPr="00C25824" w:rsidRDefault="00DE7B1B">
      <w:pPr>
        <w:widowControl/>
        <w:shd w:val="clear" w:color="auto" w:fill="FFFFFF"/>
        <w:spacing w:line="560" w:lineRule="exact"/>
        <w:ind w:firstLineChars="200" w:firstLine="672"/>
        <w:jc w:val="left"/>
        <w:rPr>
          <w:rFonts w:ascii="仿宋_GB2312" w:eastAsia="仿宋_GB2312" w:hAnsi="仿宋" w:cs="仿宋" w:hint="eastAsia"/>
          <w:color w:val="333333"/>
          <w:spacing w:val="8"/>
          <w:kern w:val="0"/>
          <w:sz w:val="32"/>
          <w:szCs w:val="32"/>
        </w:rPr>
      </w:pPr>
      <w:r w:rsidRPr="00C25824">
        <w:rPr>
          <w:rFonts w:ascii="仿宋_GB2312" w:eastAsia="仿宋_GB2312" w:hAnsi="仿宋" w:cs="仿宋" w:hint="eastAsia"/>
          <w:color w:val="333333"/>
          <w:spacing w:val="8"/>
          <w:kern w:val="0"/>
          <w:sz w:val="32"/>
          <w:szCs w:val="32"/>
        </w:rPr>
        <w:t>第</w:t>
      </w:r>
      <w:r w:rsidRPr="00C25824">
        <w:rPr>
          <w:rFonts w:ascii="仿宋_GB2312" w:eastAsia="仿宋_GB2312" w:hAnsi="仿宋" w:cs="仿宋" w:hint="eastAsia"/>
          <w:color w:val="333333"/>
          <w:spacing w:val="8"/>
          <w:kern w:val="0"/>
          <w:sz w:val="32"/>
          <w:szCs w:val="32"/>
        </w:rPr>
        <w:t>十六</w:t>
      </w:r>
      <w:r w:rsidRPr="00C25824">
        <w:rPr>
          <w:rFonts w:ascii="仿宋_GB2312" w:eastAsia="仿宋_GB2312" w:hAnsi="仿宋" w:cs="仿宋" w:hint="eastAsia"/>
          <w:color w:val="333333"/>
          <w:spacing w:val="8"/>
          <w:kern w:val="0"/>
          <w:sz w:val="32"/>
          <w:szCs w:val="32"/>
        </w:rPr>
        <w:t>条</w:t>
      </w:r>
      <w:r w:rsidRPr="00C25824">
        <w:rPr>
          <w:rFonts w:ascii="仿宋_GB2312" w:eastAsia="仿宋_GB2312" w:hAnsi="仿宋" w:cs="仿宋" w:hint="eastAsia"/>
          <w:color w:val="333333"/>
          <w:spacing w:val="8"/>
          <w:kern w:val="0"/>
          <w:sz w:val="32"/>
          <w:szCs w:val="32"/>
        </w:rPr>
        <w:t xml:space="preserve"> </w:t>
      </w:r>
      <w:r w:rsidRPr="00C25824">
        <w:rPr>
          <w:rFonts w:ascii="仿宋_GB2312" w:eastAsia="仿宋_GB2312" w:hAnsi="仿宋" w:cs="仿宋" w:hint="eastAsia"/>
          <w:color w:val="333333"/>
          <w:spacing w:val="8"/>
          <w:kern w:val="0"/>
          <w:sz w:val="32"/>
          <w:szCs w:val="32"/>
        </w:rPr>
        <w:t>燃气经营企业应当制定燃气</w:t>
      </w:r>
      <w:r w:rsidRPr="00C25824">
        <w:rPr>
          <w:rFonts w:ascii="仿宋_GB2312" w:eastAsia="仿宋_GB2312" w:hAnsi="仿宋" w:cs="仿宋" w:hint="eastAsia"/>
          <w:color w:val="333333"/>
          <w:spacing w:val="8"/>
          <w:kern w:val="0"/>
          <w:sz w:val="32"/>
          <w:szCs w:val="32"/>
        </w:rPr>
        <w:t>事故</w:t>
      </w:r>
      <w:r w:rsidRPr="00C25824">
        <w:rPr>
          <w:rFonts w:ascii="仿宋_GB2312" w:eastAsia="仿宋_GB2312" w:hAnsi="仿宋" w:cs="仿宋" w:hint="eastAsia"/>
          <w:color w:val="333333"/>
          <w:spacing w:val="8"/>
          <w:kern w:val="0"/>
          <w:sz w:val="32"/>
          <w:szCs w:val="32"/>
        </w:rPr>
        <w:t>应急</w:t>
      </w:r>
      <w:r w:rsidRPr="00C25824">
        <w:rPr>
          <w:rFonts w:ascii="仿宋_GB2312" w:eastAsia="仿宋_GB2312" w:hAnsi="仿宋" w:cs="仿宋" w:hint="eastAsia"/>
          <w:color w:val="333333"/>
          <w:spacing w:val="8"/>
          <w:kern w:val="0"/>
          <w:sz w:val="32"/>
          <w:szCs w:val="32"/>
        </w:rPr>
        <w:t>处置</w:t>
      </w:r>
      <w:r w:rsidRPr="00C25824">
        <w:rPr>
          <w:rFonts w:ascii="仿宋_GB2312" w:eastAsia="仿宋_GB2312" w:hAnsi="仿宋" w:cs="仿宋" w:hint="eastAsia"/>
          <w:color w:val="333333"/>
          <w:spacing w:val="8"/>
          <w:kern w:val="0"/>
          <w:sz w:val="32"/>
          <w:szCs w:val="32"/>
        </w:rPr>
        <w:t>预案，</w:t>
      </w:r>
      <w:r w:rsidRPr="00C25824">
        <w:rPr>
          <w:rFonts w:ascii="仿宋_GB2312" w:eastAsia="仿宋_GB2312" w:hAnsi="仿宋" w:cs="仿宋" w:hint="eastAsia"/>
          <w:color w:val="333333"/>
          <w:spacing w:val="8"/>
          <w:kern w:val="0"/>
          <w:sz w:val="32"/>
          <w:szCs w:val="32"/>
        </w:rPr>
        <w:t>并</w:t>
      </w:r>
      <w:r w:rsidRPr="00C25824">
        <w:rPr>
          <w:rFonts w:ascii="仿宋_GB2312" w:eastAsia="仿宋_GB2312" w:hAnsi="仿宋" w:cs="仿宋" w:hint="eastAsia"/>
          <w:color w:val="333333"/>
          <w:spacing w:val="8"/>
          <w:kern w:val="0"/>
          <w:sz w:val="32"/>
          <w:szCs w:val="32"/>
        </w:rPr>
        <w:t>报</w:t>
      </w:r>
      <w:r w:rsidRPr="00C25824">
        <w:rPr>
          <w:rFonts w:ascii="仿宋_GB2312" w:eastAsia="仿宋_GB2312" w:hAnsi="仿宋" w:cs="仿宋" w:hint="eastAsia"/>
          <w:color w:val="333333"/>
          <w:spacing w:val="8"/>
          <w:kern w:val="0"/>
          <w:sz w:val="32"/>
          <w:szCs w:val="32"/>
        </w:rPr>
        <w:t>燃气行政主管</w:t>
      </w:r>
      <w:r w:rsidRPr="00C25824">
        <w:rPr>
          <w:rFonts w:ascii="仿宋_GB2312" w:eastAsia="仿宋_GB2312" w:hAnsi="仿宋" w:cs="仿宋" w:hint="eastAsia"/>
          <w:color w:val="333333"/>
          <w:spacing w:val="8"/>
          <w:kern w:val="0"/>
          <w:sz w:val="32"/>
          <w:szCs w:val="32"/>
        </w:rPr>
        <w:t>部门备案</w:t>
      </w:r>
      <w:r w:rsidRPr="00C25824">
        <w:rPr>
          <w:rFonts w:ascii="仿宋_GB2312" w:eastAsia="仿宋_GB2312" w:hAnsi="仿宋" w:cs="仿宋" w:hint="eastAsia"/>
          <w:color w:val="333333"/>
          <w:spacing w:val="8"/>
          <w:kern w:val="0"/>
          <w:sz w:val="32"/>
          <w:szCs w:val="32"/>
        </w:rPr>
        <w:t>，定期进行演练。</w:t>
      </w:r>
      <w:r w:rsidRPr="00C25824">
        <w:rPr>
          <w:rFonts w:ascii="仿宋_GB2312" w:eastAsia="仿宋_GB2312" w:hAnsi="仿宋" w:cs="仿宋" w:hint="eastAsia"/>
          <w:color w:val="333333"/>
          <w:spacing w:val="8"/>
          <w:kern w:val="0"/>
          <w:sz w:val="32"/>
          <w:szCs w:val="32"/>
        </w:rPr>
        <w:t>燃气经营企业</w:t>
      </w:r>
      <w:r w:rsidRPr="00C25824">
        <w:rPr>
          <w:rFonts w:ascii="仿宋_GB2312" w:eastAsia="仿宋_GB2312" w:hAnsi="仿宋" w:cs="仿宋" w:hint="eastAsia"/>
          <w:color w:val="333333"/>
          <w:spacing w:val="8"/>
          <w:kern w:val="0"/>
          <w:sz w:val="32"/>
          <w:szCs w:val="32"/>
        </w:rPr>
        <w:t>应当</w:t>
      </w:r>
      <w:r w:rsidRPr="00C25824">
        <w:rPr>
          <w:rFonts w:ascii="仿宋_GB2312" w:eastAsia="仿宋_GB2312" w:hAnsi="仿宋" w:cs="仿宋" w:hint="eastAsia"/>
          <w:color w:val="333333"/>
          <w:spacing w:val="8"/>
          <w:kern w:val="0"/>
          <w:sz w:val="32"/>
          <w:szCs w:val="32"/>
        </w:rPr>
        <w:t>建立与经营规模相适应的专业抢修队伍，</w:t>
      </w:r>
      <w:r w:rsidRPr="00C25824">
        <w:rPr>
          <w:rFonts w:ascii="仿宋_GB2312" w:eastAsia="仿宋_GB2312" w:hAnsi="仿宋" w:cs="仿宋" w:hint="eastAsia"/>
          <w:color w:val="333333"/>
          <w:spacing w:val="8"/>
          <w:kern w:val="0"/>
          <w:sz w:val="32"/>
          <w:szCs w:val="32"/>
        </w:rPr>
        <w:t>配齐配足</w:t>
      </w:r>
      <w:r w:rsidRPr="00C25824">
        <w:rPr>
          <w:rFonts w:ascii="仿宋_GB2312" w:eastAsia="仿宋_GB2312" w:hAnsi="仿宋" w:cs="仿宋" w:hint="eastAsia"/>
          <w:color w:val="333333"/>
          <w:spacing w:val="8"/>
          <w:kern w:val="0"/>
          <w:sz w:val="32"/>
          <w:szCs w:val="32"/>
        </w:rPr>
        <w:t>通讯器材、抢修设备、防护用品</w:t>
      </w:r>
      <w:r w:rsidRPr="00C25824">
        <w:rPr>
          <w:rFonts w:ascii="仿宋_GB2312" w:eastAsia="仿宋_GB2312" w:hAnsi="仿宋" w:cs="仿宋" w:hint="eastAsia"/>
          <w:color w:val="333333"/>
          <w:spacing w:val="8"/>
          <w:kern w:val="0"/>
          <w:sz w:val="32"/>
          <w:szCs w:val="32"/>
        </w:rPr>
        <w:t>等抢修物资</w:t>
      </w:r>
      <w:r w:rsidRPr="00C25824">
        <w:rPr>
          <w:rFonts w:ascii="仿宋_GB2312" w:eastAsia="仿宋_GB2312" w:hAnsi="仿宋" w:cs="仿宋" w:hint="eastAsia"/>
          <w:color w:val="333333"/>
          <w:spacing w:val="8"/>
          <w:kern w:val="0"/>
          <w:sz w:val="32"/>
          <w:szCs w:val="32"/>
        </w:rPr>
        <w:t>，</w:t>
      </w:r>
      <w:r w:rsidRPr="00C25824">
        <w:rPr>
          <w:rFonts w:ascii="仿宋_GB2312" w:eastAsia="仿宋_GB2312" w:hAnsi="仿宋" w:cs="仿宋" w:hint="eastAsia"/>
          <w:color w:val="333333"/>
          <w:spacing w:val="8"/>
          <w:kern w:val="0"/>
          <w:sz w:val="32"/>
          <w:szCs w:val="32"/>
        </w:rPr>
        <w:t>设立专职岗位，实行</w:t>
      </w:r>
      <w:r w:rsidRPr="00C25824">
        <w:rPr>
          <w:rFonts w:ascii="仿宋_GB2312" w:eastAsia="仿宋_GB2312" w:hAnsi="仿宋" w:cs="仿宋" w:hint="eastAsia"/>
          <w:color w:val="333333"/>
          <w:spacing w:val="8"/>
          <w:kern w:val="0"/>
          <w:sz w:val="32"/>
          <w:szCs w:val="32"/>
        </w:rPr>
        <w:t>24</w:t>
      </w:r>
      <w:r w:rsidRPr="00C25824">
        <w:rPr>
          <w:rFonts w:ascii="仿宋_GB2312" w:eastAsia="仿宋_GB2312" w:hAnsi="仿宋" w:cs="仿宋" w:hint="eastAsia"/>
          <w:color w:val="333333"/>
          <w:spacing w:val="8"/>
          <w:kern w:val="0"/>
          <w:sz w:val="32"/>
          <w:szCs w:val="32"/>
        </w:rPr>
        <w:t>小时值班</w:t>
      </w:r>
      <w:r w:rsidRPr="00C25824">
        <w:rPr>
          <w:rFonts w:ascii="仿宋_GB2312" w:eastAsia="仿宋_GB2312" w:hAnsi="仿宋" w:cs="仿宋" w:hint="eastAsia"/>
          <w:color w:val="333333"/>
          <w:spacing w:val="8"/>
          <w:kern w:val="0"/>
          <w:sz w:val="32"/>
          <w:szCs w:val="32"/>
        </w:rPr>
        <w:t>制度，</w:t>
      </w:r>
      <w:r w:rsidRPr="00C25824">
        <w:rPr>
          <w:rFonts w:ascii="仿宋_GB2312" w:eastAsia="仿宋_GB2312" w:hAnsi="仿宋" w:cs="仿宋" w:hint="eastAsia"/>
          <w:color w:val="333333"/>
          <w:spacing w:val="8"/>
          <w:kern w:val="0"/>
          <w:sz w:val="32"/>
          <w:szCs w:val="32"/>
        </w:rPr>
        <w:t>并向社会公布抢险抢修服务电话。</w:t>
      </w:r>
    </w:p>
    <w:p w:rsidR="003025A0" w:rsidRPr="00C25824" w:rsidRDefault="00DE7B1B">
      <w:pPr>
        <w:widowControl/>
        <w:shd w:val="clear" w:color="auto" w:fill="FFFFFF"/>
        <w:spacing w:line="560" w:lineRule="exact"/>
        <w:ind w:firstLineChars="200" w:firstLine="672"/>
        <w:jc w:val="left"/>
        <w:rPr>
          <w:rFonts w:ascii="仿宋_GB2312" w:eastAsia="仿宋_GB2312" w:hAnsi="仿宋" w:cs="仿宋" w:hint="eastAsia"/>
          <w:color w:val="333333"/>
          <w:spacing w:val="8"/>
          <w:kern w:val="0"/>
          <w:sz w:val="32"/>
          <w:szCs w:val="32"/>
        </w:rPr>
      </w:pPr>
      <w:r w:rsidRPr="00C25824">
        <w:rPr>
          <w:rFonts w:ascii="仿宋_GB2312" w:eastAsia="仿宋_GB2312" w:hAnsi="仿宋" w:cs="仿宋" w:hint="eastAsia"/>
          <w:color w:val="333333"/>
          <w:spacing w:val="8"/>
          <w:kern w:val="0"/>
          <w:sz w:val="32"/>
          <w:szCs w:val="32"/>
        </w:rPr>
        <w:t>第</w:t>
      </w:r>
      <w:r w:rsidRPr="00C25824">
        <w:rPr>
          <w:rFonts w:ascii="仿宋_GB2312" w:eastAsia="仿宋_GB2312" w:hAnsi="仿宋" w:cs="仿宋" w:hint="eastAsia"/>
          <w:color w:val="333333"/>
          <w:spacing w:val="8"/>
          <w:kern w:val="0"/>
          <w:sz w:val="32"/>
          <w:szCs w:val="32"/>
        </w:rPr>
        <w:t>十七</w:t>
      </w:r>
      <w:r w:rsidRPr="00C25824">
        <w:rPr>
          <w:rFonts w:ascii="仿宋_GB2312" w:eastAsia="仿宋_GB2312" w:hAnsi="仿宋" w:cs="仿宋" w:hint="eastAsia"/>
          <w:color w:val="333333"/>
          <w:spacing w:val="8"/>
          <w:kern w:val="0"/>
          <w:sz w:val="32"/>
          <w:szCs w:val="32"/>
        </w:rPr>
        <w:t>条</w:t>
      </w:r>
      <w:r w:rsidRPr="00C25824">
        <w:rPr>
          <w:rFonts w:ascii="仿宋_GB2312" w:eastAsia="仿宋_GB2312" w:hAnsi="仿宋" w:cs="仿宋" w:hint="eastAsia"/>
          <w:color w:val="333333"/>
          <w:spacing w:val="8"/>
          <w:kern w:val="0"/>
          <w:sz w:val="32"/>
          <w:szCs w:val="32"/>
        </w:rPr>
        <w:t xml:space="preserve"> </w:t>
      </w:r>
      <w:r w:rsidRPr="00C25824">
        <w:rPr>
          <w:rFonts w:ascii="仿宋_GB2312" w:eastAsia="仿宋_GB2312" w:hAnsi="仿宋" w:cs="仿宋" w:hint="eastAsia"/>
          <w:color w:val="333333"/>
          <w:spacing w:val="8"/>
          <w:kern w:val="0"/>
          <w:sz w:val="32"/>
          <w:szCs w:val="32"/>
        </w:rPr>
        <w:t>燃气经营企业</w:t>
      </w:r>
      <w:r w:rsidRPr="00C25824">
        <w:rPr>
          <w:rFonts w:ascii="仿宋_GB2312" w:eastAsia="仿宋_GB2312" w:hAnsi="仿宋" w:cs="仿宋" w:hint="eastAsia"/>
          <w:color w:val="333333"/>
          <w:spacing w:val="8"/>
          <w:kern w:val="0"/>
          <w:sz w:val="32"/>
          <w:szCs w:val="32"/>
        </w:rPr>
        <w:t>应当组织</w:t>
      </w:r>
      <w:r w:rsidRPr="00C25824">
        <w:rPr>
          <w:rFonts w:ascii="仿宋_GB2312" w:eastAsia="仿宋_GB2312" w:hAnsi="仿宋" w:cs="仿宋" w:hint="eastAsia"/>
          <w:color w:val="333333"/>
          <w:spacing w:val="8"/>
          <w:kern w:val="0"/>
          <w:sz w:val="32"/>
          <w:szCs w:val="32"/>
        </w:rPr>
        <w:t>从事安全管理、技术和</w:t>
      </w:r>
      <w:r w:rsidRPr="00C25824">
        <w:rPr>
          <w:rFonts w:ascii="仿宋_GB2312" w:eastAsia="仿宋_GB2312" w:hAnsi="仿宋" w:cs="仿宋" w:hint="eastAsia"/>
          <w:color w:val="333333"/>
          <w:spacing w:val="8"/>
          <w:kern w:val="0"/>
          <w:sz w:val="32"/>
          <w:szCs w:val="32"/>
        </w:rPr>
        <w:t>岗位</w:t>
      </w:r>
      <w:r w:rsidRPr="00C25824">
        <w:rPr>
          <w:rFonts w:ascii="仿宋_GB2312" w:eastAsia="仿宋_GB2312" w:hAnsi="仿宋" w:cs="仿宋" w:hint="eastAsia"/>
          <w:color w:val="333333"/>
          <w:spacing w:val="8"/>
          <w:kern w:val="0"/>
          <w:sz w:val="32"/>
          <w:szCs w:val="32"/>
        </w:rPr>
        <w:t>操作人员</w:t>
      </w:r>
      <w:r w:rsidRPr="00C25824">
        <w:rPr>
          <w:rFonts w:ascii="仿宋_GB2312" w:eastAsia="仿宋_GB2312" w:hAnsi="仿宋" w:cs="仿宋" w:hint="eastAsia"/>
          <w:color w:val="333333"/>
          <w:spacing w:val="8"/>
          <w:kern w:val="0"/>
          <w:sz w:val="32"/>
          <w:szCs w:val="32"/>
        </w:rPr>
        <w:t>进行</w:t>
      </w:r>
      <w:r w:rsidRPr="00C25824">
        <w:rPr>
          <w:rFonts w:ascii="仿宋_GB2312" w:eastAsia="仿宋_GB2312" w:hAnsi="仿宋" w:cs="仿宋" w:hint="eastAsia"/>
          <w:color w:val="333333"/>
          <w:spacing w:val="8"/>
          <w:kern w:val="0"/>
          <w:sz w:val="32"/>
          <w:szCs w:val="32"/>
        </w:rPr>
        <w:t>培训</w:t>
      </w:r>
      <w:r w:rsidRPr="00C25824">
        <w:rPr>
          <w:rFonts w:ascii="仿宋_GB2312" w:eastAsia="仿宋_GB2312" w:hAnsi="仿宋" w:cs="仿宋" w:hint="eastAsia"/>
          <w:color w:val="333333"/>
          <w:spacing w:val="8"/>
          <w:kern w:val="0"/>
          <w:sz w:val="32"/>
          <w:szCs w:val="32"/>
        </w:rPr>
        <w:t>考核。</w:t>
      </w:r>
      <w:r w:rsidRPr="00C25824">
        <w:rPr>
          <w:rFonts w:ascii="仿宋_GB2312" w:eastAsia="仿宋_GB2312" w:hAnsi="仿宋" w:cs="仿宋" w:hint="eastAsia"/>
          <w:color w:val="333333"/>
          <w:spacing w:val="8"/>
          <w:kern w:val="0"/>
          <w:sz w:val="32"/>
          <w:szCs w:val="32"/>
        </w:rPr>
        <w:t>经考核合格取得相应资格后，方可从事相应的安全管理或者作业活动。</w:t>
      </w:r>
    </w:p>
    <w:p w:rsidR="003025A0" w:rsidRPr="00C25824" w:rsidRDefault="00DE7B1B">
      <w:pPr>
        <w:widowControl/>
        <w:shd w:val="clear" w:color="auto" w:fill="FFFFFF"/>
        <w:spacing w:line="560" w:lineRule="exact"/>
        <w:ind w:firstLineChars="200" w:firstLine="672"/>
        <w:jc w:val="left"/>
        <w:rPr>
          <w:rFonts w:ascii="仿宋_GB2312" w:eastAsia="仿宋_GB2312" w:hAnsi="仿宋" w:cs="仿宋" w:hint="eastAsia"/>
          <w:color w:val="333333"/>
          <w:spacing w:val="8"/>
          <w:kern w:val="0"/>
          <w:sz w:val="32"/>
          <w:szCs w:val="32"/>
        </w:rPr>
      </w:pPr>
      <w:r w:rsidRPr="00C25824">
        <w:rPr>
          <w:rFonts w:ascii="仿宋_GB2312" w:eastAsia="仿宋_GB2312" w:hAnsi="仿宋" w:cs="仿宋" w:hint="eastAsia"/>
          <w:color w:val="333333"/>
          <w:spacing w:val="8"/>
          <w:kern w:val="0"/>
          <w:sz w:val="32"/>
          <w:szCs w:val="32"/>
        </w:rPr>
        <w:t>第</w:t>
      </w:r>
      <w:r w:rsidRPr="00C25824">
        <w:rPr>
          <w:rFonts w:ascii="仿宋_GB2312" w:eastAsia="仿宋_GB2312" w:hAnsi="仿宋" w:cs="仿宋" w:hint="eastAsia"/>
          <w:color w:val="333333"/>
          <w:spacing w:val="8"/>
          <w:kern w:val="0"/>
          <w:sz w:val="32"/>
          <w:szCs w:val="32"/>
        </w:rPr>
        <w:t>十八</w:t>
      </w:r>
      <w:r w:rsidRPr="00C25824">
        <w:rPr>
          <w:rFonts w:ascii="仿宋_GB2312" w:eastAsia="仿宋_GB2312" w:hAnsi="仿宋" w:cs="仿宋" w:hint="eastAsia"/>
          <w:color w:val="333333"/>
          <w:spacing w:val="8"/>
          <w:kern w:val="0"/>
          <w:sz w:val="32"/>
          <w:szCs w:val="32"/>
        </w:rPr>
        <w:t>条</w:t>
      </w:r>
      <w:r w:rsidRPr="00C25824">
        <w:rPr>
          <w:rFonts w:ascii="仿宋_GB2312" w:eastAsia="仿宋_GB2312" w:hAnsi="仿宋" w:cs="仿宋" w:hint="eastAsia"/>
          <w:color w:val="333333"/>
          <w:spacing w:val="8"/>
          <w:kern w:val="0"/>
          <w:sz w:val="32"/>
          <w:szCs w:val="32"/>
        </w:rPr>
        <w:t xml:space="preserve"> </w:t>
      </w:r>
      <w:r w:rsidRPr="00C25824">
        <w:rPr>
          <w:rFonts w:ascii="仿宋_GB2312" w:eastAsia="仿宋_GB2312" w:hAnsi="仿宋" w:cs="仿宋" w:hint="eastAsia"/>
          <w:color w:val="333333"/>
          <w:spacing w:val="8"/>
          <w:kern w:val="0"/>
          <w:sz w:val="32"/>
          <w:szCs w:val="32"/>
        </w:rPr>
        <w:t>燃气经营企业应当按照国家法律法规和规范要求</w:t>
      </w:r>
      <w:r w:rsidRPr="00C25824">
        <w:rPr>
          <w:rFonts w:ascii="仿宋_GB2312" w:eastAsia="仿宋_GB2312" w:hAnsi="仿宋" w:cs="仿宋" w:hint="eastAsia"/>
          <w:color w:val="333333"/>
          <w:spacing w:val="8"/>
          <w:kern w:val="0"/>
          <w:sz w:val="32"/>
          <w:szCs w:val="32"/>
        </w:rPr>
        <w:t>，</w:t>
      </w:r>
      <w:r w:rsidRPr="00C25824">
        <w:rPr>
          <w:rFonts w:ascii="仿宋_GB2312" w:eastAsia="仿宋_GB2312" w:hAnsi="仿宋" w:cs="仿宋" w:hint="eastAsia"/>
          <w:color w:val="333333"/>
          <w:spacing w:val="8"/>
          <w:kern w:val="0"/>
          <w:sz w:val="32"/>
          <w:szCs w:val="32"/>
        </w:rPr>
        <w:t>及时申请相关检验机构对管网设施、相关设备、仪器仪表及报警装置等进行检验，应当根据其运营的燃气管网设施、设备的使用情况和设计使用年限制定维护更新</w:t>
      </w:r>
      <w:r w:rsidRPr="00C25824">
        <w:rPr>
          <w:rFonts w:ascii="仿宋_GB2312" w:eastAsia="仿宋_GB2312" w:hAnsi="仿宋" w:cs="仿宋" w:hint="eastAsia"/>
          <w:color w:val="333333"/>
          <w:spacing w:val="8"/>
          <w:kern w:val="0"/>
          <w:sz w:val="32"/>
          <w:szCs w:val="32"/>
        </w:rPr>
        <w:lastRenderedPageBreak/>
        <w:t>计划，及时进行维护、更新，确保燃气管网设施、设备的安全运行。</w:t>
      </w:r>
    </w:p>
    <w:p w:rsidR="003025A0" w:rsidRPr="00C25824" w:rsidRDefault="00DE7B1B">
      <w:pPr>
        <w:widowControl/>
        <w:shd w:val="clear" w:color="auto" w:fill="FFFFFF"/>
        <w:spacing w:line="560" w:lineRule="exact"/>
        <w:ind w:firstLineChars="200" w:firstLine="640"/>
        <w:jc w:val="left"/>
        <w:rPr>
          <w:rFonts w:ascii="仿宋_GB2312" w:eastAsia="仿宋_GB2312" w:hAnsi="仿宋" w:cs="仿宋" w:hint="eastAsia"/>
          <w:color w:val="333333"/>
          <w:spacing w:val="8"/>
          <w:kern w:val="0"/>
          <w:sz w:val="32"/>
          <w:szCs w:val="32"/>
        </w:rPr>
      </w:pPr>
      <w:r w:rsidRPr="00C25824">
        <w:rPr>
          <w:rFonts w:ascii="仿宋_GB2312" w:eastAsia="仿宋_GB2312" w:hAnsi="仿宋" w:cs="仿宋" w:hint="eastAsia"/>
          <w:color w:val="000000"/>
          <w:kern w:val="0"/>
          <w:sz w:val="32"/>
          <w:szCs w:val="32"/>
        </w:rPr>
        <w:t>第</w:t>
      </w:r>
      <w:r w:rsidRPr="00C25824">
        <w:rPr>
          <w:rFonts w:ascii="仿宋_GB2312" w:eastAsia="仿宋_GB2312" w:hAnsi="仿宋" w:cs="仿宋" w:hint="eastAsia"/>
          <w:color w:val="000000"/>
          <w:kern w:val="0"/>
          <w:sz w:val="32"/>
          <w:szCs w:val="32"/>
        </w:rPr>
        <w:t>十九</w:t>
      </w:r>
      <w:r w:rsidRPr="00C25824">
        <w:rPr>
          <w:rFonts w:ascii="仿宋_GB2312" w:eastAsia="仿宋_GB2312" w:hAnsi="仿宋" w:cs="仿宋" w:hint="eastAsia"/>
          <w:color w:val="000000"/>
          <w:kern w:val="0"/>
          <w:sz w:val="32"/>
          <w:szCs w:val="32"/>
        </w:rPr>
        <w:t>条</w:t>
      </w:r>
      <w:r w:rsidRPr="00C25824">
        <w:rPr>
          <w:rFonts w:ascii="仿宋_GB2312" w:eastAsia="仿宋_GB2312" w:hAnsi="仿宋" w:cs="仿宋" w:hint="eastAsia"/>
          <w:color w:val="000000"/>
          <w:kern w:val="0"/>
          <w:sz w:val="32"/>
          <w:szCs w:val="32"/>
        </w:rPr>
        <w:t xml:space="preserve"> </w:t>
      </w:r>
      <w:r w:rsidRPr="00C25824">
        <w:rPr>
          <w:rFonts w:ascii="仿宋_GB2312" w:eastAsia="仿宋_GB2312" w:hAnsi="仿宋" w:cs="仿宋" w:hint="eastAsia"/>
          <w:color w:val="000000"/>
          <w:kern w:val="0"/>
          <w:sz w:val="32"/>
          <w:szCs w:val="32"/>
        </w:rPr>
        <w:t>燃气经营企业应当建立并落实定期安全检查制度，按照国家、省、市相关法律法规和行业标准对场站内燃气设施，市街燃气管网及附属设施，调压站、小区内管网、工业、商服、居民用户等进行安全检查。</w:t>
      </w:r>
    </w:p>
    <w:p w:rsidR="003025A0" w:rsidRPr="00C25824" w:rsidRDefault="00DE7B1B">
      <w:pPr>
        <w:snapToGrid w:val="0"/>
        <w:spacing w:line="560" w:lineRule="exact"/>
        <w:ind w:firstLineChars="200" w:firstLine="640"/>
        <w:rPr>
          <w:rFonts w:ascii="仿宋_GB2312" w:eastAsia="仿宋_GB2312" w:hAnsi="仿宋" w:cs="仿宋" w:hint="eastAsia"/>
          <w:color w:val="000000"/>
          <w:kern w:val="0"/>
          <w:sz w:val="32"/>
          <w:szCs w:val="32"/>
        </w:rPr>
      </w:pPr>
      <w:r w:rsidRPr="00C25824">
        <w:rPr>
          <w:rFonts w:ascii="仿宋_GB2312" w:eastAsia="仿宋_GB2312" w:hAnsi="仿宋" w:cs="仿宋" w:hint="eastAsia"/>
          <w:color w:val="000000"/>
          <w:kern w:val="0"/>
          <w:sz w:val="32"/>
          <w:szCs w:val="32"/>
        </w:rPr>
        <w:t>第二十条</w:t>
      </w:r>
      <w:r w:rsidRPr="00C25824">
        <w:rPr>
          <w:rFonts w:ascii="仿宋_GB2312" w:eastAsia="仿宋_GB2312" w:hAnsi="仿宋" w:cs="仿宋" w:hint="eastAsia"/>
          <w:color w:val="000000"/>
          <w:kern w:val="0"/>
          <w:sz w:val="32"/>
          <w:szCs w:val="32"/>
        </w:rPr>
        <w:t xml:space="preserve"> </w:t>
      </w:r>
      <w:r w:rsidRPr="00C25824">
        <w:rPr>
          <w:rFonts w:ascii="仿宋_GB2312" w:eastAsia="仿宋_GB2312" w:hAnsi="仿宋" w:cs="仿宋" w:hint="eastAsia"/>
          <w:color w:val="000000"/>
          <w:kern w:val="0"/>
          <w:sz w:val="32"/>
          <w:szCs w:val="32"/>
        </w:rPr>
        <w:t>燃气用户应当遵守安全用气规则，配合燃气经营者对燃气用户燃气设施进行安全检查，发现问题及时报修。</w:t>
      </w:r>
    </w:p>
    <w:p w:rsidR="003025A0" w:rsidRPr="00C25824" w:rsidRDefault="00DE7B1B">
      <w:pPr>
        <w:snapToGrid w:val="0"/>
        <w:spacing w:line="560" w:lineRule="exact"/>
        <w:ind w:firstLineChars="200" w:firstLine="640"/>
        <w:rPr>
          <w:rFonts w:ascii="仿宋_GB2312" w:eastAsia="仿宋_GB2312" w:hAnsi="仿宋" w:cs="仿宋" w:hint="eastAsia"/>
          <w:color w:val="000000"/>
          <w:kern w:val="0"/>
          <w:sz w:val="32"/>
          <w:szCs w:val="32"/>
        </w:rPr>
      </w:pPr>
      <w:r w:rsidRPr="00C25824">
        <w:rPr>
          <w:rFonts w:ascii="仿宋_GB2312" w:eastAsia="仿宋_GB2312" w:hAnsi="仿宋" w:cs="仿宋" w:hint="eastAsia"/>
          <w:color w:val="000000"/>
          <w:kern w:val="0"/>
          <w:sz w:val="32"/>
          <w:szCs w:val="32"/>
        </w:rPr>
        <w:t>单位燃气用户应当建立健全安全管理制度，明确安全负责人，制定有关燃气设施、用气设备等的</w:t>
      </w:r>
      <w:r w:rsidRPr="00C25824">
        <w:rPr>
          <w:rFonts w:ascii="仿宋_GB2312" w:eastAsia="仿宋_GB2312" w:hAnsi="仿宋" w:cs="仿宋" w:hint="eastAsia"/>
          <w:color w:val="000000"/>
          <w:kern w:val="0"/>
          <w:sz w:val="32"/>
          <w:szCs w:val="32"/>
        </w:rPr>
        <w:t>安全</w:t>
      </w:r>
      <w:r w:rsidRPr="00C25824">
        <w:rPr>
          <w:rFonts w:ascii="仿宋_GB2312" w:eastAsia="仿宋_GB2312" w:hAnsi="仿宋" w:cs="仿宋" w:hint="eastAsia"/>
          <w:color w:val="000000"/>
          <w:kern w:val="0"/>
          <w:sz w:val="32"/>
          <w:szCs w:val="32"/>
        </w:rPr>
        <w:t>操作规程、检修规程、巡检制度等，对从事燃气设施、用气设备操作、运行、维护的作业人员进行必要的燃气安全知识和岗位安全操作技能的</w:t>
      </w:r>
      <w:r w:rsidRPr="00C25824">
        <w:rPr>
          <w:rFonts w:ascii="仿宋_GB2312" w:eastAsia="仿宋_GB2312" w:hAnsi="仿宋" w:cs="仿宋" w:hint="eastAsia"/>
          <w:color w:val="000000"/>
          <w:kern w:val="0"/>
          <w:sz w:val="32"/>
          <w:szCs w:val="32"/>
        </w:rPr>
        <w:t>培训。</w:t>
      </w:r>
    </w:p>
    <w:p w:rsidR="003025A0" w:rsidRPr="00C25824" w:rsidRDefault="00DE7B1B">
      <w:pPr>
        <w:snapToGrid w:val="0"/>
        <w:spacing w:line="560" w:lineRule="exact"/>
        <w:ind w:firstLineChars="200" w:firstLine="672"/>
        <w:rPr>
          <w:rFonts w:ascii="仿宋_GB2312" w:eastAsia="仿宋_GB2312" w:hAnsi="仿宋" w:cs="仿宋" w:hint="eastAsia"/>
          <w:color w:val="000000"/>
          <w:kern w:val="0"/>
          <w:sz w:val="32"/>
          <w:szCs w:val="32"/>
        </w:rPr>
      </w:pPr>
      <w:r w:rsidRPr="00C25824">
        <w:rPr>
          <w:rFonts w:ascii="仿宋_GB2312" w:eastAsia="仿宋_GB2312" w:hAnsi="仿宋" w:cs="仿宋" w:hint="eastAsia"/>
          <w:color w:val="333333"/>
          <w:spacing w:val="8"/>
          <w:kern w:val="0"/>
          <w:sz w:val="32"/>
          <w:szCs w:val="32"/>
        </w:rPr>
        <w:t>第</w:t>
      </w:r>
      <w:r w:rsidRPr="00C25824">
        <w:rPr>
          <w:rFonts w:ascii="仿宋_GB2312" w:eastAsia="仿宋_GB2312" w:hAnsi="仿宋" w:cs="仿宋" w:hint="eastAsia"/>
          <w:color w:val="333333"/>
          <w:spacing w:val="8"/>
          <w:kern w:val="0"/>
          <w:sz w:val="32"/>
          <w:szCs w:val="32"/>
        </w:rPr>
        <w:t>二</w:t>
      </w:r>
      <w:r w:rsidRPr="00C25824">
        <w:rPr>
          <w:rFonts w:ascii="仿宋_GB2312" w:eastAsia="仿宋_GB2312" w:hAnsi="仿宋" w:cs="仿宋" w:hint="eastAsia"/>
          <w:color w:val="333333"/>
          <w:spacing w:val="8"/>
          <w:kern w:val="0"/>
          <w:sz w:val="32"/>
          <w:szCs w:val="32"/>
        </w:rPr>
        <w:t>十</w:t>
      </w:r>
      <w:r w:rsidRPr="00C25824">
        <w:rPr>
          <w:rFonts w:ascii="仿宋_GB2312" w:eastAsia="仿宋_GB2312" w:hAnsi="仿宋" w:cs="仿宋" w:hint="eastAsia"/>
          <w:color w:val="333333"/>
          <w:spacing w:val="8"/>
          <w:kern w:val="0"/>
          <w:sz w:val="32"/>
          <w:szCs w:val="32"/>
        </w:rPr>
        <w:t>一</w:t>
      </w:r>
      <w:r w:rsidRPr="00C25824">
        <w:rPr>
          <w:rFonts w:ascii="仿宋_GB2312" w:eastAsia="仿宋_GB2312" w:hAnsi="仿宋" w:cs="仿宋" w:hint="eastAsia"/>
          <w:color w:val="333333"/>
          <w:spacing w:val="8"/>
          <w:kern w:val="0"/>
          <w:sz w:val="32"/>
          <w:szCs w:val="32"/>
        </w:rPr>
        <w:t>条</w:t>
      </w:r>
      <w:r w:rsidRPr="00C25824">
        <w:rPr>
          <w:rFonts w:ascii="仿宋_GB2312" w:eastAsia="仿宋_GB2312" w:hAnsi="仿宋" w:cs="仿宋" w:hint="eastAsia"/>
          <w:color w:val="333333"/>
          <w:spacing w:val="8"/>
          <w:kern w:val="0"/>
          <w:sz w:val="32"/>
          <w:szCs w:val="32"/>
        </w:rPr>
        <w:t xml:space="preserve"> </w:t>
      </w:r>
      <w:r w:rsidRPr="00C25824">
        <w:rPr>
          <w:rFonts w:ascii="仿宋_GB2312" w:eastAsia="仿宋_GB2312" w:hAnsi="仿宋" w:cs="仿宋" w:hint="eastAsia"/>
          <w:color w:val="000000"/>
          <w:kern w:val="0"/>
          <w:sz w:val="32"/>
          <w:szCs w:val="32"/>
        </w:rPr>
        <w:t>燃气用户及相关单位和个人不得有下列行为：</w:t>
      </w:r>
      <w:r w:rsidRPr="00C25824">
        <w:rPr>
          <w:rFonts w:ascii="仿宋_GB2312" w:eastAsia="仿宋_GB2312" w:hAnsi="仿宋" w:cs="仿宋" w:hint="eastAsia"/>
          <w:color w:val="000000"/>
          <w:kern w:val="0"/>
          <w:sz w:val="32"/>
          <w:szCs w:val="32"/>
        </w:rPr>
        <w:t xml:space="preserve"> </w:t>
      </w:r>
    </w:p>
    <w:p w:rsidR="003025A0" w:rsidRPr="00C25824" w:rsidRDefault="00DE7B1B">
      <w:pPr>
        <w:snapToGrid w:val="0"/>
        <w:spacing w:line="560" w:lineRule="exact"/>
        <w:ind w:firstLineChars="200" w:firstLine="640"/>
        <w:rPr>
          <w:rFonts w:ascii="仿宋_GB2312" w:eastAsia="仿宋_GB2312" w:hAnsi="仿宋" w:cs="仿宋" w:hint="eastAsia"/>
          <w:color w:val="000000"/>
          <w:kern w:val="0"/>
          <w:sz w:val="32"/>
          <w:szCs w:val="32"/>
        </w:rPr>
      </w:pPr>
      <w:r w:rsidRPr="00C25824">
        <w:rPr>
          <w:rFonts w:ascii="仿宋_GB2312" w:eastAsia="仿宋_GB2312" w:hAnsi="仿宋" w:cs="仿宋" w:hint="eastAsia"/>
          <w:color w:val="000000"/>
          <w:kern w:val="0"/>
          <w:sz w:val="32"/>
          <w:szCs w:val="32"/>
        </w:rPr>
        <w:t>（一）擅自操作公用燃气阀门；</w:t>
      </w:r>
    </w:p>
    <w:p w:rsidR="003025A0" w:rsidRPr="00C25824" w:rsidRDefault="00DE7B1B">
      <w:pPr>
        <w:snapToGrid w:val="0"/>
        <w:spacing w:line="560" w:lineRule="exact"/>
        <w:ind w:firstLineChars="200" w:firstLine="640"/>
        <w:rPr>
          <w:rFonts w:ascii="仿宋_GB2312" w:eastAsia="仿宋_GB2312" w:hAnsi="仿宋" w:cs="仿宋" w:hint="eastAsia"/>
          <w:color w:val="000000"/>
          <w:kern w:val="0"/>
          <w:sz w:val="32"/>
          <w:szCs w:val="32"/>
        </w:rPr>
      </w:pPr>
      <w:r w:rsidRPr="00C25824">
        <w:rPr>
          <w:rFonts w:ascii="仿宋_GB2312" w:eastAsia="仿宋_GB2312" w:hAnsi="仿宋" w:cs="仿宋" w:hint="eastAsia"/>
          <w:color w:val="000000"/>
          <w:kern w:val="0"/>
          <w:sz w:val="32"/>
          <w:szCs w:val="32"/>
        </w:rPr>
        <w:t>（二）将燃气管道作为负重支架或者接地引线；</w:t>
      </w:r>
    </w:p>
    <w:p w:rsidR="003025A0" w:rsidRPr="00C25824" w:rsidRDefault="00DE7B1B">
      <w:pPr>
        <w:snapToGrid w:val="0"/>
        <w:spacing w:line="560" w:lineRule="exact"/>
        <w:ind w:firstLineChars="200" w:firstLine="640"/>
        <w:rPr>
          <w:rFonts w:ascii="仿宋_GB2312" w:eastAsia="仿宋_GB2312" w:hAnsi="仿宋" w:cs="仿宋" w:hint="eastAsia"/>
          <w:color w:val="000000"/>
          <w:kern w:val="0"/>
          <w:sz w:val="32"/>
          <w:szCs w:val="32"/>
        </w:rPr>
      </w:pPr>
      <w:r w:rsidRPr="00C25824">
        <w:rPr>
          <w:rFonts w:ascii="仿宋_GB2312" w:eastAsia="仿宋_GB2312" w:hAnsi="仿宋" w:cs="仿宋" w:hint="eastAsia"/>
          <w:color w:val="000000"/>
          <w:kern w:val="0"/>
          <w:sz w:val="32"/>
          <w:szCs w:val="32"/>
        </w:rPr>
        <w:t>（三）安装、使用国家明令淘汰、使用年限已经届满或者不符合气源要求的燃气燃烧器具、连接管等；</w:t>
      </w:r>
    </w:p>
    <w:p w:rsidR="003025A0" w:rsidRPr="00C25824" w:rsidRDefault="00DE7B1B">
      <w:pPr>
        <w:snapToGrid w:val="0"/>
        <w:spacing w:line="560" w:lineRule="exact"/>
        <w:ind w:firstLineChars="200" w:firstLine="640"/>
        <w:rPr>
          <w:rFonts w:ascii="仿宋_GB2312" w:eastAsia="仿宋_GB2312" w:hAnsi="仿宋" w:cs="仿宋" w:hint="eastAsia"/>
          <w:color w:val="000000"/>
          <w:kern w:val="0"/>
          <w:sz w:val="32"/>
          <w:szCs w:val="32"/>
        </w:rPr>
      </w:pPr>
      <w:r w:rsidRPr="00C25824">
        <w:rPr>
          <w:rFonts w:ascii="仿宋_GB2312" w:eastAsia="仿宋_GB2312" w:hAnsi="仿宋" w:cs="仿宋" w:hint="eastAsia"/>
          <w:color w:val="000000"/>
          <w:kern w:val="0"/>
          <w:sz w:val="32"/>
          <w:szCs w:val="32"/>
        </w:rPr>
        <w:t>（四）擅自安装、改装、拆除户内燃气设施和燃气计量装置；</w:t>
      </w:r>
    </w:p>
    <w:p w:rsidR="003025A0" w:rsidRPr="00C25824" w:rsidRDefault="00DE7B1B">
      <w:pPr>
        <w:snapToGrid w:val="0"/>
        <w:spacing w:line="560" w:lineRule="exact"/>
        <w:ind w:firstLineChars="200" w:firstLine="640"/>
        <w:rPr>
          <w:rFonts w:ascii="仿宋_GB2312" w:eastAsia="仿宋_GB2312" w:hAnsi="仿宋" w:cs="仿宋" w:hint="eastAsia"/>
          <w:color w:val="000000"/>
          <w:kern w:val="0"/>
          <w:sz w:val="32"/>
          <w:szCs w:val="32"/>
        </w:rPr>
      </w:pPr>
      <w:r w:rsidRPr="00C25824">
        <w:rPr>
          <w:rFonts w:ascii="仿宋_GB2312" w:eastAsia="仿宋_GB2312" w:hAnsi="仿宋" w:cs="仿宋" w:hint="eastAsia"/>
          <w:color w:val="000000"/>
          <w:kern w:val="0"/>
          <w:sz w:val="32"/>
          <w:szCs w:val="32"/>
        </w:rPr>
        <w:t>（五）进行危害燃气设施安全、妨碍燃气设施抢维修和安全检查的装饰装修活动；</w:t>
      </w:r>
    </w:p>
    <w:p w:rsidR="003025A0" w:rsidRPr="00C25824" w:rsidRDefault="00DE7B1B">
      <w:pPr>
        <w:snapToGrid w:val="0"/>
        <w:spacing w:line="560" w:lineRule="exact"/>
        <w:ind w:firstLineChars="200" w:firstLine="640"/>
        <w:rPr>
          <w:rFonts w:ascii="仿宋_GB2312" w:eastAsia="仿宋_GB2312" w:hAnsi="仿宋" w:cs="仿宋" w:hint="eastAsia"/>
          <w:color w:val="000000"/>
          <w:kern w:val="0"/>
          <w:sz w:val="32"/>
          <w:szCs w:val="32"/>
        </w:rPr>
      </w:pPr>
      <w:r w:rsidRPr="00C25824">
        <w:rPr>
          <w:rFonts w:ascii="仿宋_GB2312" w:eastAsia="仿宋_GB2312" w:hAnsi="仿宋" w:cs="仿宋" w:hint="eastAsia"/>
          <w:color w:val="000000"/>
          <w:kern w:val="0"/>
          <w:sz w:val="32"/>
          <w:szCs w:val="32"/>
        </w:rPr>
        <w:lastRenderedPageBreak/>
        <w:t>（六）在不具备安全条件的场所使用、储存燃气；</w:t>
      </w:r>
    </w:p>
    <w:p w:rsidR="003025A0" w:rsidRPr="00C25824" w:rsidRDefault="00DE7B1B">
      <w:pPr>
        <w:snapToGrid w:val="0"/>
        <w:spacing w:line="560" w:lineRule="exact"/>
        <w:ind w:firstLineChars="200" w:firstLine="640"/>
        <w:rPr>
          <w:rFonts w:ascii="仿宋_GB2312" w:eastAsia="仿宋_GB2312" w:hAnsi="仿宋" w:cs="仿宋" w:hint="eastAsia"/>
          <w:color w:val="000000"/>
          <w:kern w:val="0"/>
          <w:sz w:val="32"/>
          <w:szCs w:val="32"/>
        </w:rPr>
      </w:pPr>
      <w:r w:rsidRPr="00C25824">
        <w:rPr>
          <w:rFonts w:ascii="仿宋_GB2312" w:eastAsia="仿宋_GB2312" w:hAnsi="仿宋" w:cs="仿宋" w:hint="eastAsia"/>
          <w:color w:val="000000"/>
          <w:kern w:val="0"/>
          <w:sz w:val="32"/>
          <w:szCs w:val="32"/>
        </w:rPr>
        <w:t>（七）改变燃气用途或者转供燃气；</w:t>
      </w:r>
    </w:p>
    <w:p w:rsidR="003025A0" w:rsidRPr="00C25824" w:rsidRDefault="00DE7B1B">
      <w:pPr>
        <w:snapToGrid w:val="0"/>
        <w:spacing w:line="560" w:lineRule="exact"/>
        <w:ind w:firstLineChars="200" w:firstLine="640"/>
        <w:rPr>
          <w:rFonts w:ascii="仿宋_GB2312" w:eastAsia="仿宋_GB2312" w:hAnsi="仿宋" w:cs="仿宋" w:hint="eastAsia"/>
          <w:color w:val="000000"/>
          <w:kern w:val="0"/>
          <w:sz w:val="32"/>
          <w:szCs w:val="32"/>
        </w:rPr>
      </w:pPr>
      <w:r w:rsidRPr="00C25824">
        <w:rPr>
          <w:rFonts w:ascii="仿宋_GB2312" w:eastAsia="仿宋_GB2312" w:hAnsi="仿宋" w:cs="仿宋" w:hint="eastAsia"/>
          <w:color w:val="000000"/>
          <w:kern w:val="0"/>
          <w:sz w:val="32"/>
          <w:szCs w:val="32"/>
        </w:rPr>
        <w:t>（八）擅自倾倒燃气气瓶残液；</w:t>
      </w:r>
      <w:r w:rsidRPr="00C25824">
        <w:rPr>
          <w:rFonts w:ascii="仿宋_GB2312" w:eastAsia="仿宋_GB2312" w:hAnsi="仿宋" w:cs="仿宋" w:hint="eastAsia"/>
          <w:color w:val="000000"/>
          <w:kern w:val="0"/>
          <w:sz w:val="32"/>
          <w:szCs w:val="32"/>
        </w:rPr>
        <w:t xml:space="preserve"> </w:t>
      </w:r>
    </w:p>
    <w:p w:rsidR="003025A0" w:rsidRPr="00C25824" w:rsidRDefault="00DE7B1B">
      <w:pPr>
        <w:snapToGrid w:val="0"/>
        <w:spacing w:line="560" w:lineRule="exact"/>
        <w:ind w:firstLineChars="200" w:firstLine="640"/>
        <w:rPr>
          <w:rFonts w:ascii="仿宋_GB2312" w:eastAsia="仿宋_GB2312" w:hAnsi="仿宋" w:cs="仿宋" w:hint="eastAsia"/>
          <w:color w:val="000000"/>
          <w:kern w:val="0"/>
          <w:sz w:val="32"/>
          <w:szCs w:val="32"/>
        </w:rPr>
      </w:pPr>
      <w:r w:rsidRPr="00C25824">
        <w:rPr>
          <w:rFonts w:ascii="仿宋_GB2312" w:eastAsia="仿宋_GB2312" w:hAnsi="仿宋" w:cs="仿宋" w:hint="eastAsia"/>
          <w:color w:val="000000"/>
          <w:kern w:val="0"/>
          <w:sz w:val="32"/>
          <w:szCs w:val="32"/>
        </w:rPr>
        <w:t>（九）改换燃气气瓶检验标志和漆色；</w:t>
      </w:r>
    </w:p>
    <w:p w:rsidR="003025A0" w:rsidRPr="00C25824" w:rsidRDefault="00DE7B1B">
      <w:pPr>
        <w:snapToGrid w:val="0"/>
        <w:spacing w:line="560" w:lineRule="exact"/>
        <w:ind w:firstLineChars="200" w:firstLine="640"/>
        <w:rPr>
          <w:rFonts w:ascii="仿宋_GB2312" w:eastAsia="仿宋_GB2312" w:hAnsi="仿宋" w:cs="仿宋" w:hint="eastAsia"/>
          <w:color w:val="000000"/>
          <w:kern w:val="0"/>
          <w:sz w:val="32"/>
          <w:szCs w:val="32"/>
        </w:rPr>
      </w:pPr>
      <w:r w:rsidRPr="00C25824">
        <w:rPr>
          <w:rFonts w:ascii="仿宋_GB2312" w:eastAsia="仿宋_GB2312" w:hAnsi="仿宋" w:cs="仿宋" w:hint="eastAsia"/>
          <w:color w:val="000000"/>
          <w:kern w:val="0"/>
          <w:sz w:val="32"/>
          <w:szCs w:val="32"/>
        </w:rPr>
        <w:t>（十）盗用燃气；</w:t>
      </w:r>
    </w:p>
    <w:p w:rsidR="003025A0" w:rsidRPr="00C25824" w:rsidRDefault="00DE7B1B">
      <w:pPr>
        <w:snapToGrid w:val="0"/>
        <w:spacing w:line="560" w:lineRule="exact"/>
        <w:ind w:firstLineChars="200" w:firstLine="640"/>
        <w:rPr>
          <w:rFonts w:ascii="仿宋_GB2312" w:eastAsia="仿宋_GB2312" w:hAnsi="仿宋" w:cs="仿宋" w:hint="eastAsia"/>
          <w:color w:val="000000"/>
          <w:kern w:val="0"/>
          <w:sz w:val="32"/>
          <w:szCs w:val="32"/>
        </w:rPr>
      </w:pPr>
      <w:r w:rsidRPr="00C25824">
        <w:rPr>
          <w:rFonts w:ascii="仿宋_GB2312" w:eastAsia="仿宋_GB2312" w:hAnsi="仿宋" w:cs="仿宋" w:hint="eastAsia"/>
          <w:color w:val="000000"/>
          <w:kern w:val="0"/>
          <w:sz w:val="32"/>
          <w:szCs w:val="32"/>
        </w:rPr>
        <w:t>（十一）法律、法规禁止的其他行为。</w:t>
      </w:r>
    </w:p>
    <w:p w:rsidR="003025A0" w:rsidRPr="00C25824" w:rsidRDefault="00DE7B1B">
      <w:pPr>
        <w:widowControl/>
        <w:shd w:val="clear" w:color="auto" w:fill="FFFFFF"/>
        <w:spacing w:line="560" w:lineRule="exact"/>
        <w:ind w:firstLineChars="200" w:firstLine="640"/>
        <w:jc w:val="left"/>
        <w:rPr>
          <w:rFonts w:ascii="仿宋_GB2312" w:eastAsia="仿宋_GB2312" w:hAnsi="仿宋" w:cs="仿宋" w:hint="eastAsia"/>
          <w:color w:val="000000"/>
          <w:kern w:val="0"/>
          <w:sz w:val="32"/>
          <w:szCs w:val="32"/>
        </w:rPr>
      </w:pPr>
      <w:r w:rsidRPr="00C25824">
        <w:rPr>
          <w:rFonts w:ascii="仿宋_GB2312" w:eastAsia="仿宋_GB2312" w:hAnsi="仿宋" w:cs="仿宋" w:hint="eastAsia"/>
          <w:color w:val="000000"/>
          <w:kern w:val="0"/>
          <w:sz w:val="32"/>
          <w:szCs w:val="32"/>
        </w:rPr>
        <w:t>第</w:t>
      </w:r>
      <w:r w:rsidRPr="00C25824">
        <w:rPr>
          <w:rFonts w:ascii="仿宋_GB2312" w:eastAsia="仿宋_GB2312" w:hAnsi="仿宋" w:cs="仿宋" w:hint="eastAsia"/>
          <w:color w:val="000000"/>
          <w:kern w:val="0"/>
          <w:sz w:val="32"/>
          <w:szCs w:val="32"/>
        </w:rPr>
        <w:t>二十</w:t>
      </w:r>
      <w:r w:rsidRPr="00C25824">
        <w:rPr>
          <w:rFonts w:ascii="仿宋_GB2312" w:eastAsia="仿宋_GB2312" w:hAnsi="仿宋" w:cs="仿宋" w:hint="eastAsia"/>
          <w:color w:val="000000"/>
          <w:kern w:val="0"/>
          <w:sz w:val="32"/>
          <w:szCs w:val="32"/>
        </w:rPr>
        <w:t>二</w:t>
      </w:r>
      <w:r w:rsidRPr="00C25824">
        <w:rPr>
          <w:rFonts w:ascii="仿宋_GB2312" w:eastAsia="仿宋_GB2312" w:hAnsi="仿宋" w:cs="仿宋" w:hint="eastAsia"/>
          <w:color w:val="000000"/>
          <w:kern w:val="0"/>
          <w:sz w:val="32"/>
          <w:szCs w:val="32"/>
        </w:rPr>
        <w:t>条</w:t>
      </w:r>
      <w:r w:rsidRPr="00C25824">
        <w:rPr>
          <w:rFonts w:ascii="仿宋_GB2312" w:eastAsia="仿宋_GB2312" w:hAnsi="仿宋" w:cs="仿宋" w:hint="eastAsia"/>
          <w:color w:val="000000"/>
          <w:kern w:val="0"/>
          <w:sz w:val="32"/>
          <w:szCs w:val="32"/>
        </w:rPr>
        <w:t xml:space="preserve"> </w:t>
      </w:r>
      <w:r w:rsidRPr="00C25824">
        <w:rPr>
          <w:rFonts w:ascii="仿宋_GB2312" w:eastAsia="仿宋_GB2312" w:hAnsi="仿宋" w:cs="仿宋" w:hint="eastAsia"/>
          <w:color w:val="000000"/>
          <w:kern w:val="0"/>
          <w:sz w:val="32"/>
          <w:szCs w:val="32"/>
        </w:rPr>
        <w:t>违反本办法规定的，依照</w:t>
      </w:r>
      <w:r w:rsidRPr="00C25824">
        <w:rPr>
          <w:rFonts w:ascii="仿宋_GB2312" w:eastAsia="仿宋_GB2312" w:hAnsi="仿宋" w:cs="仿宋" w:hint="eastAsia"/>
          <w:color w:val="000000"/>
          <w:kern w:val="0"/>
          <w:sz w:val="32"/>
          <w:szCs w:val="32"/>
        </w:rPr>
        <w:t>《</w:t>
      </w:r>
      <w:hyperlink r:id="rId7" w:tgtFrame="_blank" w:tooltip="《城镇燃气管理条例》2016年修订版全文（国务院令第583号）" w:history="1">
        <w:r w:rsidRPr="00C25824">
          <w:rPr>
            <w:rFonts w:ascii="仿宋_GB2312" w:eastAsia="仿宋_GB2312" w:hAnsi="仿宋" w:cs="仿宋" w:hint="eastAsia"/>
            <w:color w:val="3D3D3D"/>
            <w:kern w:val="0"/>
            <w:sz w:val="32"/>
            <w:szCs w:val="32"/>
          </w:rPr>
          <w:t>城镇燃气管理条例</w:t>
        </w:r>
      </w:hyperlink>
      <w:r w:rsidRPr="00C25824">
        <w:rPr>
          <w:rFonts w:ascii="仿宋_GB2312" w:eastAsia="仿宋_GB2312" w:hAnsi="仿宋" w:cs="仿宋" w:hint="eastAsia"/>
          <w:color w:val="000000"/>
          <w:kern w:val="0"/>
          <w:sz w:val="32"/>
          <w:szCs w:val="32"/>
        </w:rPr>
        <w:t>》等相关法规的规定进行处罚。</w:t>
      </w:r>
    </w:p>
    <w:p w:rsidR="003025A0" w:rsidRPr="00C25824" w:rsidRDefault="00DE7B1B">
      <w:pPr>
        <w:widowControl/>
        <w:shd w:val="clear" w:color="auto" w:fill="FFFFFF"/>
        <w:spacing w:line="560" w:lineRule="exact"/>
        <w:ind w:firstLineChars="200" w:firstLine="672"/>
        <w:jc w:val="left"/>
        <w:rPr>
          <w:rFonts w:ascii="仿宋_GB2312" w:eastAsia="仿宋_GB2312" w:hAnsi="仿宋" w:cs="仿宋" w:hint="eastAsia"/>
          <w:color w:val="333333"/>
          <w:spacing w:val="8"/>
          <w:kern w:val="0"/>
          <w:sz w:val="32"/>
          <w:szCs w:val="32"/>
        </w:rPr>
      </w:pPr>
      <w:r w:rsidRPr="00C25824">
        <w:rPr>
          <w:rFonts w:ascii="仿宋_GB2312" w:eastAsia="仿宋_GB2312" w:hAnsi="仿宋" w:cs="仿宋" w:hint="eastAsia"/>
          <w:color w:val="333333"/>
          <w:spacing w:val="8"/>
          <w:kern w:val="0"/>
          <w:sz w:val="32"/>
          <w:szCs w:val="32"/>
        </w:rPr>
        <w:t>第</w:t>
      </w:r>
      <w:r w:rsidRPr="00C25824">
        <w:rPr>
          <w:rFonts w:ascii="仿宋_GB2312" w:eastAsia="仿宋_GB2312" w:hAnsi="仿宋" w:cs="仿宋" w:hint="eastAsia"/>
          <w:color w:val="333333"/>
          <w:spacing w:val="8"/>
          <w:kern w:val="0"/>
          <w:sz w:val="32"/>
          <w:szCs w:val="32"/>
        </w:rPr>
        <w:t>二十</w:t>
      </w:r>
      <w:r w:rsidRPr="00C25824">
        <w:rPr>
          <w:rFonts w:ascii="仿宋_GB2312" w:eastAsia="仿宋_GB2312" w:hAnsi="仿宋" w:cs="仿宋" w:hint="eastAsia"/>
          <w:color w:val="333333"/>
          <w:spacing w:val="8"/>
          <w:kern w:val="0"/>
          <w:sz w:val="32"/>
          <w:szCs w:val="32"/>
        </w:rPr>
        <w:t>三</w:t>
      </w:r>
      <w:r w:rsidRPr="00C25824">
        <w:rPr>
          <w:rFonts w:ascii="仿宋_GB2312" w:eastAsia="仿宋_GB2312" w:hAnsi="仿宋" w:cs="仿宋" w:hint="eastAsia"/>
          <w:color w:val="333333"/>
          <w:spacing w:val="8"/>
          <w:kern w:val="0"/>
          <w:sz w:val="32"/>
          <w:szCs w:val="32"/>
        </w:rPr>
        <w:t>条</w:t>
      </w:r>
      <w:r w:rsidRPr="00C25824">
        <w:rPr>
          <w:rFonts w:ascii="仿宋_GB2312" w:eastAsia="仿宋_GB2312" w:hAnsi="仿宋" w:cs="仿宋" w:hint="eastAsia"/>
          <w:color w:val="333333"/>
          <w:spacing w:val="8"/>
          <w:kern w:val="0"/>
          <w:sz w:val="32"/>
          <w:szCs w:val="32"/>
        </w:rPr>
        <w:t xml:space="preserve"> </w:t>
      </w:r>
      <w:r w:rsidRPr="00C25824">
        <w:rPr>
          <w:rFonts w:ascii="仿宋_GB2312" w:eastAsia="仿宋_GB2312" w:hAnsi="仿宋" w:cs="仿宋" w:hint="eastAsia"/>
          <w:color w:val="333333"/>
          <w:spacing w:val="8"/>
          <w:kern w:val="0"/>
          <w:sz w:val="32"/>
          <w:szCs w:val="32"/>
        </w:rPr>
        <w:t>本办法自发布之日起施行。</w:t>
      </w:r>
    </w:p>
    <w:sectPr w:rsidR="003025A0" w:rsidRPr="00C25824" w:rsidSect="003025A0">
      <w:footerReference w:type="default" r:id="rId8"/>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DE7B1B" w:rsidRDefault="00DE7B1B" w:rsidP="003025A0">
      <w:r>
        <w:separator/>
      </w:r>
    </w:p>
  </w:endnote>
  <w:endnote w:type="continuationSeparator" w:id="0">
    <w:p w:rsidR="00DE7B1B" w:rsidRDefault="00DE7B1B" w:rsidP="003025A0">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宋体">
    <w:altName w:val="SimSun"/>
    <w:panose1 w:val="02010600030101010101"/>
    <w:charset w:val="86"/>
    <w:family w:val="auto"/>
    <w:pitch w:val="variable"/>
    <w:sig w:usb0="00000003" w:usb1="080E0000" w:usb2="00000010" w:usb3="00000000" w:csb0="00040001" w:csb1="00000000"/>
  </w:font>
  <w:font w:name="Times New Roman">
    <w:panose1 w:val="02020603050405020304"/>
    <w:charset w:val="00"/>
    <w:family w:val="roman"/>
    <w:pitch w:val="variable"/>
    <w:sig w:usb0="20002A87" w:usb1="80000000" w:usb2="00000008" w:usb3="00000000" w:csb0="000001FF" w:csb1="00000000"/>
  </w:font>
  <w:font w:name="方正小标宋简体">
    <w:panose1 w:val="02010601030101010101"/>
    <w:charset w:val="86"/>
    <w:family w:val="auto"/>
    <w:pitch w:val="variable"/>
    <w:sig w:usb0="00000001" w:usb1="080E0000" w:usb2="00000010" w:usb3="00000000" w:csb0="00040000" w:csb1="00000000"/>
  </w:font>
  <w:font w:name="仿宋">
    <w:altName w:val="Arial Unicode MS"/>
    <w:charset w:val="86"/>
    <w:family w:val="auto"/>
    <w:pitch w:val="default"/>
    <w:sig w:usb0="00000000" w:usb1="38CF7CFA" w:usb2="00000016" w:usb3="00000000" w:csb0="00040001" w:csb1="00000000"/>
  </w:font>
  <w:font w:name="仿宋_GB2312">
    <w:panose1 w:val="02010609030101010101"/>
    <w:charset w:val="86"/>
    <w:family w:val="modern"/>
    <w:pitch w:val="fixed"/>
    <w:sig w:usb0="00000001" w:usb1="080E0000" w:usb2="00000010" w:usb3="00000000" w:csb0="00040000"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25A0" w:rsidRDefault="003025A0">
    <w:pPr>
      <w:pStyle w:val="a3"/>
    </w:pPr>
    <w:r>
      <w:pict>
        <v:shapetype id="_x0000_t202" coordsize="21600,21600" o:spt="202" path="m,l,21600r21600,l21600,xe">
          <v:stroke joinstyle="miter"/>
          <v:path gradientshapeok="t" o:connecttype="rect"/>
        </v:shapetype>
        <v:shape id="_x0000_s1026" type="#_x0000_t202" style="position:absolute;margin-left:104pt;margin-top:0;width:2in;height:2in;z-index:251658240;mso-wrap-style:none;mso-position-horizontal:right;mso-position-horizontal-relative:margin"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" filled="f" stroked="f" strokeweight=".5pt">
          <v:textbox style="mso-fit-shape-to-text:t" inset="0,0,0,0">
            <w:txbxContent>
              <w:p w:rsidR="003025A0" w:rsidRDefault="003025A0">
                <w:pPr>
                  <w:pStyle w:val="a3"/>
                </w:pPr>
                <w:r>
                  <w:rPr>
                    <w:rFonts w:hint="eastAsia"/>
                  </w:rPr>
                  <w:fldChar w:fldCharType="begin"/>
                </w:r>
                <w:r w:rsidR="00DE7B1B">
                  <w:rPr>
                    <w:rFonts w:hint="eastAsia"/>
                  </w:rPr>
                  <w:instrText xml:space="preserve"> PAGE  \* MERGEFORMAT </w:instrText>
                </w:r>
                <w:r>
                  <w:rPr>
                    <w:rFonts w:hint="eastAsia"/>
                  </w:rPr>
                  <w:fldChar w:fldCharType="separate"/>
                </w:r>
                <w:r w:rsidR="00C25824">
                  <w:rPr>
                    <w:noProof/>
                  </w:rPr>
                  <w:t>1</w:t>
                </w:r>
                <w:r>
                  <w:rPr>
                    <w:rFonts w:hint="eastAsia"/>
                  </w:rPr>
                  <w:fldChar w:fldCharType="end"/>
                </w:r>
              </w:p>
            </w:txbxContent>
          </v:textbox>
          <w10:wrap anchorx="margin"/>
        </v:shape>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DE7B1B" w:rsidRDefault="00DE7B1B" w:rsidP="003025A0">
      <w:r>
        <w:separator/>
      </w:r>
    </w:p>
  </w:footnote>
  <w:footnote w:type="continuationSeparator" w:id="0">
    <w:p w:rsidR="00DE7B1B" w:rsidRDefault="00DE7B1B" w:rsidP="003025A0">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3074"/>
    <o:shapelayout v:ext="edit">
      <o:idmap v:ext="edit" data="1"/>
    </o:shapelayout>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00B07C91"/>
    <w:rsid w:val="00053264"/>
    <w:rsid w:val="000E1674"/>
    <w:rsid w:val="00104697"/>
    <w:rsid w:val="0013755A"/>
    <w:rsid w:val="00150248"/>
    <w:rsid w:val="002B110D"/>
    <w:rsid w:val="002C30C6"/>
    <w:rsid w:val="003025A0"/>
    <w:rsid w:val="00311EC0"/>
    <w:rsid w:val="0033302A"/>
    <w:rsid w:val="003349E7"/>
    <w:rsid w:val="0040034E"/>
    <w:rsid w:val="00427655"/>
    <w:rsid w:val="00445D7C"/>
    <w:rsid w:val="004D742E"/>
    <w:rsid w:val="005242F0"/>
    <w:rsid w:val="00567BBD"/>
    <w:rsid w:val="005918CF"/>
    <w:rsid w:val="005C628F"/>
    <w:rsid w:val="006065C5"/>
    <w:rsid w:val="00656C89"/>
    <w:rsid w:val="00675C94"/>
    <w:rsid w:val="006F3C08"/>
    <w:rsid w:val="00781738"/>
    <w:rsid w:val="007D58DF"/>
    <w:rsid w:val="007E1DF8"/>
    <w:rsid w:val="00825205"/>
    <w:rsid w:val="00864527"/>
    <w:rsid w:val="00865522"/>
    <w:rsid w:val="00A15045"/>
    <w:rsid w:val="00B07C91"/>
    <w:rsid w:val="00BE17F8"/>
    <w:rsid w:val="00C16DFB"/>
    <w:rsid w:val="00C25824"/>
    <w:rsid w:val="00CC7694"/>
    <w:rsid w:val="00CD6447"/>
    <w:rsid w:val="00CE4128"/>
    <w:rsid w:val="00D1395A"/>
    <w:rsid w:val="00D3607A"/>
    <w:rsid w:val="00DD36E6"/>
    <w:rsid w:val="00DE7B1B"/>
    <w:rsid w:val="00F5223F"/>
    <w:rsid w:val="00FD5741"/>
    <w:rsid w:val="0135149F"/>
    <w:rsid w:val="0B230873"/>
    <w:rsid w:val="0EA674F8"/>
    <w:rsid w:val="1840155E"/>
    <w:rsid w:val="22C1026C"/>
    <w:rsid w:val="24141BB9"/>
    <w:rsid w:val="27734037"/>
    <w:rsid w:val="296504BA"/>
    <w:rsid w:val="2C9B68CA"/>
    <w:rsid w:val="2D612B94"/>
    <w:rsid w:val="34757E74"/>
    <w:rsid w:val="3DD33323"/>
    <w:rsid w:val="3F7923E7"/>
    <w:rsid w:val="44B4778D"/>
    <w:rsid w:val="4FF768A2"/>
    <w:rsid w:val="56136931"/>
    <w:rsid w:val="59502EDE"/>
    <w:rsid w:val="5EC71FB2"/>
    <w:rsid w:val="60510B1D"/>
    <w:rsid w:val="647125BB"/>
    <w:rsid w:val="656F7FB0"/>
    <w:rsid w:val="66467D77"/>
    <w:rsid w:val="6C654209"/>
    <w:rsid w:val="7AA1194E"/>
    <w:rsid w:val="7F7B59C5"/>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qFormat="1"/>
    <w:lsdException w:name="footer" w:semiHidden="0" w:qFormat="1"/>
    <w:lsdException w:name="caption" w:uiPriority="35" w:qFormat="1"/>
    <w:lsdException w:name="Title" w:semiHidden="0" w:uiPriority="10" w:unhideWhenUsed="0" w:qFormat="1"/>
    <w:lsdException w:name="Default Paragraph Fon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Normal (Web)" w:semiHidden="0" w:qFormat="1"/>
    <w:lsdException w:name="Normal Table" w:qFormat="1"/>
    <w:lsdException w:name="Table Grid" w:semiHidden="0" w:uiPriority="59"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025A0"/>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Char"/>
    <w:uiPriority w:val="99"/>
    <w:unhideWhenUsed/>
    <w:qFormat/>
    <w:rsid w:val="003025A0"/>
    <w:pPr>
      <w:tabs>
        <w:tab w:val="center" w:pos="4153"/>
        <w:tab w:val="right" w:pos="8306"/>
      </w:tabs>
      <w:snapToGrid w:val="0"/>
      <w:jc w:val="left"/>
    </w:pPr>
    <w:rPr>
      <w:sz w:val="18"/>
      <w:szCs w:val="18"/>
    </w:rPr>
  </w:style>
  <w:style w:type="paragraph" w:styleId="a4">
    <w:name w:val="header"/>
    <w:basedOn w:val="a"/>
    <w:link w:val="Char0"/>
    <w:uiPriority w:val="99"/>
    <w:semiHidden/>
    <w:unhideWhenUsed/>
    <w:qFormat/>
    <w:rsid w:val="003025A0"/>
    <w:pPr>
      <w:pBdr>
        <w:bottom w:val="single" w:sz="6" w:space="1" w:color="auto"/>
      </w:pBdr>
      <w:tabs>
        <w:tab w:val="center" w:pos="4153"/>
        <w:tab w:val="right" w:pos="8306"/>
      </w:tabs>
      <w:snapToGrid w:val="0"/>
      <w:jc w:val="center"/>
    </w:pPr>
    <w:rPr>
      <w:sz w:val="18"/>
      <w:szCs w:val="18"/>
    </w:rPr>
  </w:style>
  <w:style w:type="paragraph" w:styleId="a5">
    <w:name w:val="Normal (Web)"/>
    <w:basedOn w:val="a"/>
    <w:uiPriority w:val="99"/>
    <w:unhideWhenUsed/>
    <w:qFormat/>
    <w:rsid w:val="003025A0"/>
    <w:pPr>
      <w:widowControl/>
      <w:spacing w:before="100" w:beforeAutospacing="1" w:after="100" w:afterAutospacing="1"/>
      <w:jc w:val="left"/>
    </w:pPr>
    <w:rPr>
      <w:rFonts w:ascii="宋体" w:eastAsia="宋体" w:hAnsi="宋体" w:cs="宋体"/>
      <w:kern w:val="0"/>
      <w:sz w:val="24"/>
      <w:szCs w:val="24"/>
    </w:rPr>
  </w:style>
  <w:style w:type="character" w:styleId="a6">
    <w:name w:val="Strong"/>
    <w:basedOn w:val="a0"/>
    <w:uiPriority w:val="22"/>
    <w:qFormat/>
    <w:rsid w:val="003025A0"/>
    <w:rPr>
      <w:b/>
      <w:bCs/>
    </w:rPr>
  </w:style>
  <w:style w:type="character" w:customStyle="1" w:styleId="Char0">
    <w:name w:val="页眉 Char"/>
    <w:basedOn w:val="a0"/>
    <w:link w:val="a4"/>
    <w:uiPriority w:val="99"/>
    <w:semiHidden/>
    <w:qFormat/>
    <w:rsid w:val="003025A0"/>
    <w:rPr>
      <w:sz w:val="18"/>
      <w:szCs w:val="18"/>
    </w:rPr>
  </w:style>
  <w:style w:type="character" w:customStyle="1" w:styleId="Char">
    <w:name w:val="页脚 Char"/>
    <w:basedOn w:val="a0"/>
    <w:link w:val="a3"/>
    <w:uiPriority w:val="99"/>
    <w:qFormat/>
    <w:rsid w:val="003025A0"/>
    <w:rPr>
      <w:sz w:val="18"/>
      <w:szCs w:val="18"/>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www.waizi.org.cn/law/9915.html"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84</TotalTime>
  <Pages>6</Pages>
  <Words>405</Words>
  <Characters>2314</Characters>
  <Application>Microsoft Office Word</Application>
  <DocSecurity>0</DocSecurity>
  <Lines>19</Lines>
  <Paragraphs>5</Paragraphs>
  <ScaleCrop>false</ScaleCrop>
  <Company>微软中国</Company>
  <LinksUpToDate>false</LinksUpToDate>
  <CharactersWithSpaces>2714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微软中国</cp:lastModifiedBy>
  <cp:revision>101</cp:revision>
  <cp:lastPrinted>2020-06-01T02:59:00Z</cp:lastPrinted>
  <dcterms:created xsi:type="dcterms:W3CDTF">2020-05-21T12:25:00Z</dcterms:created>
  <dcterms:modified xsi:type="dcterms:W3CDTF">2020-06-01T02:59:00Z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2052-11.1.0.9584</vt:lpwstr>
  </property>
</Properties>
</file>