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01" w:rsidRDefault="002F3501" w:rsidP="002F3501">
      <w:pPr>
        <w:spacing w:line="480" w:lineRule="exact"/>
        <w:jc w:val="left"/>
        <w:rPr>
          <w:rFonts w:ascii="黑体" w:eastAsia="黑体" w:hAnsi="黑体" w:cs="黑体" w:hint="eastAsia"/>
          <w:bCs/>
          <w:color w:val="000000"/>
          <w:sz w:val="32"/>
          <w:szCs w:val="32"/>
        </w:rPr>
      </w:pPr>
      <w:r>
        <w:rPr>
          <w:rFonts w:ascii="黑体" w:eastAsia="黑体" w:hAnsi="黑体" w:cs="黑体" w:hint="eastAsia"/>
          <w:bCs/>
          <w:color w:val="000000"/>
          <w:sz w:val="32"/>
          <w:szCs w:val="32"/>
        </w:rPr>
        <w:t>附件1</w:t>
      </w:r>
    </w:p>
    <w:p w:rsidR="002F3501" w:rsidRDefault="002F3501" w:rsidP="002F3501">
      <w:pPr>
        <w:spacing w:line="480" w:lineRule="exact"/>
        <w:jc w:val="center"/>
        <w:rPr>
          <w:rFonts w:ascii="方正小标宋_GBK" w:eastAsia="方正小标宋_GBK" w:hint="eastAsia"/>
          <w:bCs/>
          <w:color w:val="000000"/>
          <w:sz w:val="36"/>
          <w:szCs w:val="36"/>
        </w:rPr>
      </w:pPr>
      <w:r>
        <w:rPr>
          <w:rFonts w:ascii="方正小标宋_GBK" w:eastAsia="方正小标宋_GBK" w:hAnsi="黑体" w:cs="黑体" w:hint="eastAsia"/>
          <w:color w:val="000000"/>
          <w:sz w:val="36"/>
          <w:szCs w:val="36"/>
        </w:rPr>
        <w:t>建筑施工项目安全生产标准化月评价表</w:t>
      </w:r>
    </w:p>
    <w:p w:rsidR="002F3501" w:rsidRDefault="002F3501" w:rsidP="002F3501">
      <w:pPr>
        <w:spacing w:line="480" w:lineRule="exact"/>
        <w:ind w:leftChars="-86" w:left="-1" w:hangingChars="75" w:hanging="180"/>
        <w:jc w:val="left"/>
        <w:rPr>
          <w:rFonts w:ascii="方正仿宋_GBK" w:eastAsia="方正仿宋_GBK" w:hint="eastAsia"/>
          <w:color w:val="000000"/>
          <w:sz w:val="24"/>
        </w:rPr>
      </w:pPr>
      <w:r>
        <w:rPr>
          <w:rFonts w:ascii="方正仿宋_GBK" w:eastAsia="方正仿宋_GBK" w:cs="宋体" w:hint="eastAsia"/>
          <w:color w:val="000000"/>
          <w:sz w:val="24"/>
        </w:rPr>
        <w:t>工程项目名称：                                                                               自评时间：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14"/>
        <w:gridCol w:w="1771"/>
        <w:gridCol w:w="1177"/>
        <w:gridCol w:w="83"/>
        <w:gridCol w:w="862"/>
        <w:gridCol w:w="945"/>
        <w:gridCol w:w="420"/>
        <w:gridCol w:w="433"/>
        <w:gridCol w:w="840"/>
        <w:gridCol w:w="840"/>
        <w:gridCol w:w="840"/>
        <w:gridCol w:w="197"/>
        <w:gridCol w:w="643"/>
        <w:gridCol w:w="840"/>
        <w:gridCol w:w="735"/>
        <w:gridCol w:w="1050"/>
        <w:gridCol w:w="1008"/>
        <w:gridCol w:w="764"/>
      </w:tblGrid>
      <w:tr w:rsidR="002F3501" w:rsidTr="00F0439A">
        <w:trPr>
          <w:trHeight w:val="450"/>
          <w:jc w:val="center"/>
        </w:trPr>
        <w:tc>
          <w:tcPr>
            <w:tcW w:w="1365" w:type="dxa"/>
            <w:gridSpan w:val="2"/>
            <w:vMerge w:val="restart"/>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类别</w:t>
            </w:r>
          </w:p>
        </w:tc>
        <w:tc>
          <w:tcPr>
            <w:tcW w:w="1771" w:type="dxa"/>
            <w:vMerge w:val="restart"/>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单位</w:t>
            </w:r>
          </w:p>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名称</w:t>
            </w:r>
          </w:p>
        </w:tc>
        <w:tc>
          <w:tcPr>
            <w:tcW w:w="1260" w:type="dxa"/>
            <w:gridSpan w:val="2"/>
            <w:vMerge w:val="restart"/>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房屋建筑面积（</w:t>
            </w:r>
            <w:r>
              <w:rPr>
                <w:rFonts w:ascii="宋体" w:hAnsi="宋体" w:cs="宋体" w:hint="eastAsia"/>
                <w:color w:val="000000"/>
                <w:sz w:val="24"/>
              </w:rPr>
              <w:t>㎡</w:t>
            </w:r>
            <w:r>
              <w:rPr>
                <w:rFonts w:ascii="微软雅黑" w:eastAsia="微软雅黑" w:hAnsi="微软雅黑" w:cs="微软雅黑" w:hint="eastAsia"/>
                <w:color w:val="000000"/>
                <w:sz w:val="24"/>
              </w:rPr>
              <w:t>）或市政工程造价（万元）</w:t>
            </w:r>
          </w:p>
        </w:tc>
        <w:tc>
          <w:tcPr>
            <w:tcW w:w="862" w:type="dxa"/>
            <w:vMerge w:val="restart"/>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形象进度</w:t>
            </w:r>
          </w:p>
        </w:tc>
        <w:tc>
          <w:tcPr>
            <w:tcW w:w="945" w:type="dxa"/>
            <w:vMerge w:val="restart"/>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总计得分（满分100分）</w:t>
            </w:r>
          </w:p>
        </w:tc>
        <w:tc>
          <w:tcPr>
            <w:tcW w:w="8610" w:type="dxa"/>
            <w:gridSpan w:val="12"/>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项目名称及分值</w:t>
            </w:r>
          </w:p>
        </w:tc>
      </w:tr>
      <w:tr w:rsidR="002F3501" w:rsidTr="00F0439A">
        <w:trPr>
          <w:trHeight w:val="1997"/>
          <w:jc w:val="center"/>
        </w:trPr>
        <w:tc>
          <w:tcPr>
            <w:tcW w:w="1365" w:type="dxa"/>
            <w:gridSpan w:val="2"/>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1771" w:type="dxa"/>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1260" w:type="dxa"/>
            <w:gridSpan w:val="2"/>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862" w:type="dxa"/>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945" w:type="dxa"/>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853" w:type="dxa"/>
            <w:gridSpan w:val="2"/>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安全管理（满分10分）</w:t>
            </w: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文明施工（满分15分）</w:t>
            </w: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手脚架（满分10分）</w:t>
            </w: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基坑工程（满分10分）</w:t>
            </w:r>
          </w:p>
        </w:tc>
        <w:tc>
          <w:tcPr>
            <w:tcW w:w="840" w:type="dxa"/>
            <w:gridSpan w:val="2"/>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模板支架（满分10分）</w:t>
            </w: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高处作业（满分10分）</w:t>
            </w:r>
          </w:p>
        </w:tc>
        <w:tc>
          <w:tcPr>
            <w:tcW w:w="735"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施工用电（满分10分）</w:t>
            </w:r>
          </w:p>
        </w:tc>
        <w:tc>
          <w:tcPr>
            <w:tcW w:w="1050"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物料提升机与施工升降机（满分10分）</w:t>
            </w:r>
          </w:p>
        </w:tc>
        <w:tc>
          <w:tcPr>
            <w:tcW w:w="1008"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塔式起重机与起重吊装（满分10分）</w:t>
            </w:r>
          </w:p>
        </w:tc>
        <w:tc>
          <w:tcPr>
            <w:tcW w:w="764"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施工机具（满分5分）</w:t>
            </w:r>
          </w:p>
        </w:tc>
      </w:tr>
      <w:tr w:rsidR="002F3501" w:rsidTr="00F0439A">
        <w:trPr>
          <w:trHeight w:val="473"/>
          <w:jc w:val="center"/>
        </w:trPr>
        <w:tc>
          <w:tcPr>
            <w:tcW w:w="1365" w:type="dxa"/>
            <w:gridSpan w:val="2"/>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施工总承包单位</w:t>
            </w:r>
          </w:p>
        </w:tc>
        <w:tc>
          <w:tcPr>
            <w:tcW w:w="1771"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26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62"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94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53"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3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5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08"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64" w:type="dxa"/>
            <w:vAlign w:val="center"/>
          </w:tcPr>
          <w:p w:rsidR="002F3501" w:rsidRDefault="002F3501" w:rsidP="00F0439A">
            <w:pPr>
              <w:spacing w:line="300" w:lineRule="exact"/>
              <w:jc w:val="center"/>
              <w:rPr>
                <w:rFonts w:ascii="方正仿宋_GBK" w:eastAsia="方正仿宋_GBK" w:hint="eastAsia"/>
                <w:color w:val="000000"/>
                <w:sz w:val="24"/>
              </w:rPr>
            </w:pPr>
          </w:p>
        </w:tc>
      </w:tr>
      <w:tr w:rsidR="002F3501" w:rsidTr="00F0439A">
        <w:trPr>
          <w:trHeight w:val="465"/>
          <w:jc w:val="center"/>
        </w:trPr>
        <w:tc>
          <w:tcPr>
            <w:tcW w:w="1365" w:type="dxa"/>
            <w:gridSpan w:val="2"/>
            <w:vMerge w:val="restart"/>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专业承包（分包）</w:t>
            </w:r>
          </w:p>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单位</w:t>
            </w:r>
          </w:p>
        </w:tc>
        <w:tc>
          <w:tcPr>
            <w:tcW w:w="1771"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26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62"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94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53"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3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5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08"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64" w:type="dxa"/>
            <w:vAlign w:val="center"/>
          </w:tcPr>
          <w:p w:rsidR="002F3501" w:rsidRDefault="002F3501" w:rsidP="00F0439A">
            <w:pPr>
              <w:spacing w:line="300" w:lineRule="exact"/>
              <w:jc w:val="center"/>
              <w:rPr>
                <w:rFonts w:ascii="方正仿宋_GBK" w:eastAsia="方正仿宋_GBK" w:hint="eastAsia"/>
                <w:color w:val="000000"/>
                <w:sz w:val="24"/>
              </w:rPr>
            </w:pPr>
          </w:p>
        </w:tc>
      </w:tr>
      <w:tr w:rsidR="002F3501" w:rsidTr="00F0439A">
        <w:trPr>
          <w:trHeight w:val="443"/>
          <w:jc w:val="center"/>
        </w:trPr>
        <w:tc>
          <w:tcPr>
            <w:tcW w:w="1365" w:type="dxa"/>
            <w:gridSpan w:val="2"/>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1771"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26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62"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94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53"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3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5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08"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64" w:type="dxa"/>
            <w:vAlign w:val="center"/>
          </w:tcPr>
          <w:p w:rsidR="002F3501" w:rsidRDefault="002F3501" w:rsidP="00F0439A">
            <w:pPr>
              <w:spacing w:line="300" w:lineRule="exact"/>
              <w:jc w:val="center"/>
              <w:rPr>
                <w:rFonts w:ascii="方正仿宋_GBK" w:eastAsia="方正仿宋_GBK" w:hint="eastAsia"/>
                <w:color w:val="000000"/>
                <w:sz w:val="24"/>
              </w:rPr>
            </w:pPr>
          </w:p>
        </w:tc>
      </w:tr>
      <w:tr w:rsidR="002F3501" w:rsidTr="00F0439A">
        <w:trPr>
          <w:trHeight w:val="443"/>
          <w:jc w:val="center"/>
        </w:trPr>
        <w:tc>
          <w:tcPr>
            <w:tcW w:w="1365" w:type="dxa"/>
            <w:gridSpan w:val="2"/>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1771"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26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62"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94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53"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3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5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08"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64" w:type="dxa"/>
            <w:vAlign w:val="center"/>
          </w:tcPr>
          <w:p w:rsidR="002F3501" w:rsidRDefault="002F3501" w:rsidP="00F0439A">
            <w:pPr>
              <w:spacing w:line="300" w:lineRule="exact"/>
              <w:jc w:val="center"/>
              <w:rPr>
                <w:rFonts w:ascii="方正仿宋_GBK" w:eastAsia="方正仿宋_GBK" w:hint="eastAsia"/>
                <w:color w:val="000000"/>
                <w:sz w:val="24"/>
              </w:rPr>
            </w:pPr>
          </w:p>
        </w:tc>
      </w:tr>
      <w:tr w:rsidR="002F3501" w:rsidTr="00F0439A">
        <w:trPr>
          <w:trHeight w:val="443"/>
          <w:jc w:val="center"/>
        </w:trPr>
        <w:tc>
          <w:tcPr>
            <w:tcW w:w="1365" w:type="dxa"/>
            <w:gridSpan w:val="2"/>
            <w:vMerge/>
            <w:vAlign w:val="center"/>
          </w:tcPr>
          <w:p w:rsidR="002F3501" w:rsidRDefault="002F3501" w:rsidP="00F0439A">
            <w:pPr>
              <w:spacing w:line="300" w:lineRule="exact"/>
              <w:jc w:val="center"/>
              <w:rPr>
                <w:rFonts w:ascii="方正仿宋_GBK" w:eastAsia="方正仿宋_GBK" w:hint="eastAsia"/>
                <w:color w:val="000000"/>
                <w:sz w:val="24"/>
              </w:rPr>
            </w:pPr>
          </w:p>
        </w:tc>
        <w:tc>
          <w:tcPr>
            <w:tcW w:w="1771"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26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62"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94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53"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gridSpan w:val="2"/>
            <w:vAlign w:val="center"/>
          </w:tcPr>
          <w:p w:rsidR="002F3501" w:rsidRDefault="002F3501" w:rsidP="00F0439A">
            <w:pPr>
              <w:spacing w:line="300" w:lineRule="exact"/>
              <w:jc w:val="center"/>
              <w:rPr>
                <w:rFonts w:ascii="方正仿宋_GBK" w:eastAsia="方正仿宋_GBK" w:hint="eastAsia"/>
                <w:color w:val="000000"/>
                <w:sz w:val="24"/>
              </w:rPr>
            </w:pPr>
          </w:p>
        </w:tc>
        <w:tc>
          <w:tcPr>
            <w:tcW w:w="84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35"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50"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1008" w:type="dxa"/>
            <w:vAlign w:val="center"/>
          </w:tcPr>
          <w:p w:rsidR="002F3501" w:rsidRDefault="002F3501" w:rsidP="00F0439A">
            <w:pPr>
              <w:spacing w:line="300" w:lineRule="exact"/>
              <w:jc w:val="center"/>
              <w:rPr>
                <w:rFonts w:ascii="方正仿宋_GBK" w:eastAsia="方正仿宋_GBK" w:hint="eastAsia"/>
                <w:color w:val="000000"/>
                <w:sz w:val="24"/>
              </w:rPr>
            </w:pPr>
          </w:p>
        </w:tc>
        <w:tc>
          <w:tcPr>
            <w:tcW w:w="764" w:type="dxa"/>
            <w:vAlign w:val="center"/>
          </w:tcPr>
          <w:p w:rsidR="002F3501" w:rsidRDefault="002F3501" w:rsidP="00F0439A">
            <w:pPr>
              <w:spacing w:line="300" w:lineRule="exact"/>
              <w:jc w:val="center"/>
              <w:rPr>
                <w:rFonts w:ascii="方正仿宋_GBK" w:eastAsia="方正仿宋_GBK" w:hint="eastAsia"/>
                <w:color w:val="000000"/>
                <w:sz w:val="24"/>
              </w:rPr>
            </w:pPr>
          </w:p>
        </w:tc>
      </w:tr>
      <w:tr w:rsidR="002F3501" w:rsidTr="00F0439A">
        <w:trPr>
          <w:trHeight w:val="802"/>
          <w:jc w:val="center"/>
        </w:trPr>
        <w:tc>
          <w:tcPr>
            <w:tcW w:w="14813" w:type="dxa"/>
            <w:gridSpan w:val="19"/>
            <w:vAlign w:val="center"/>
          </w:tcPr>
          <w:p w:rsidR="002F3501" w:rsidRDefault="002F3501" w:rsidP="00F0439A">
            <w:pPr>
              <w:spacing w:line="300" w:lineRule="exact"/>
              <w:ind w:firstLineChars="50" w:firstLine="120"/>
              <w:rPr>
                <w:rFonts w:ascii="方正仿宋_GBK" w:eastAsia="方正仿宋_GBK" w:hint="eastAsia"/>
                <w:color w:val="000000"/>
                <w:sz w:val="24"/>
              </w:rPr>
            </w:pPr>
            <w:r>
              <w:rPr>
                <w:rFonts w:ascii="方正仿宋_GBK" w:eastAsia="方正仿宋_GBK" w:hint="eastAsia"/>
                <w:color w:val="000000"/>
                <w:sz w:val="24"/>
              </w:rPr>
              <w:t>自评机构评语：</w:t>
            </w:r>
            <w:r>
              <w:rPr>
                <w:rFonts w:ascii="方正仿宋_GBK" w:eastAsia="方正仿宋_GBK" w:hint="eastAsia"/>
                <w:color w:val="000000"/>
                <w:kern w:val="0"/>
                <w:sz w:val="24"/>
              </w:rPr>
              <w:t>□项目</w:t>
            </w:r>
            <w:r>
              <w:rPr>
                <w:rFonts w:ascii="方正仿宋_GBK" w:eastAsia="方正仿宋_GBK" w:hint="eastAsia"/>
                <w:color w:val="000000"/>
                <w:sz w:val="24"/>
              </w:rPr>
              <w:t>按照《建筑施工安全检查标准》（JGJ59）进行自评，自评结果客观、真实；</w:t>
            </w:r>
          </w:p>
          <w:p w:rsidR="002F3501" w:rsidRDefault="002F3501" w:rsidP="00F0439A">
            <w:pPr>
              <w:spacing w:line="300" w:lineRule="exact"/>
              <w:ind w:firstLineChars="750" w:firstLine="1800"/>
              <w:rPr>
                <w:rFonts w:ascii="方正仿宋_GBK" w:eastAsia="方正仿宋_GBK" w:hint="eastAsia"/>
                <w:color w:val="000000"/>
                <w:sz w:val="24"/>
                <w:u w:val="single"/>
              </w:rPr>
            </w:pPr>
            <w:r>
              <w:rPr>
                <w:rFonts w:ascii="方正仿宋_GBK" w:eastAsia="方正仿宋_GBK" w:hint="eastAsia"/>
                <w:color w:val="000000"/>
                <w:kern w:val="0"/>
                <w:sz w:val="24"/>
              </w:rPr>
              <w:t>□其他</w:t>
            </w:r>
            <w:r>
              <w:rPr>
                <w:rFonts w:ascii="方正仿宋_GBK" w:eastAsia="方正仿宋_GBK" w:hint="eastAsia"/>
                <w:color w:val="000000"/>
                <w:kern w:val="0"/>
                <w:sz w:val="24"/>
                <w:u w:val="single"/>
              </w:rPr>
              <w:t xml:space="preserve">                                                                </w:t>
            </w:r>
            <w:r>
              <w:rPr>
                <w:rFonts w:ascii="方正仿宋_GBK" w:eastAsia="方正仿宋_GBK" w:hint="eastAsia"/>
                <w:color w:val="000000"/>
                <w:kern w:val="0"/>
                <w:sz w:val="24"/>
              </w:rPr>
              <w:t>。</w:t>
            </w:r>
          </w:p>
        </w:tc>
      </w:tr>
      <w:tr w:rsidR="002F3501" w:rsidTr="00F0439A">
        <w:trPr>
          <w:trHeight w:val="1082"/>
          <w:jc w:val="center"/>
        </w:trPr>
        <w:tc>
          <w:tcPr>
            <w:tcW w:w="1351" w:type="dxa"/>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项目自评</w:t>
            </w:r>
          </w:p>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机构负责人</w:t>
            </w:r>
          </w:p>
        </w:tc>
        <w:tc>
          <w:tcPr>
            <w:tcW w:w="2962" w:type="dxa"/>
            <w:gridSpan w:val="3"/>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 xml:space="preserve">     </w:t>
            </w:r>
          </w:p>
          <w:p w:rsidR="002F3501" w:rsidRDefault="002F3501" w:rsidP="00F0439A">
            <w:pPr>
              <w:spacing w:line="300" w:lineRule="exact"/>
              <w:rPr>
                <w:rFonts w:ascii="方正仿宋_GBK" w:eastAsia="方正仿宋_GBK" w:hint="eastAsia"/>
                <w:color w:val="000000"/>
                <w:sz w:val="24"/>
              </w:rPr>
            </w:pPr>
            <w:r>
              <w:rPr>
                <w:rFonts w:ascii="方正仿宋_GBK" w:eastAsia="方正仿宋_GBK" w:hint="eastAsia"/>
                <w:color w:val="000000"/>
                <w:sz w:val="24"/>
              </w:rPr>
              <w:t xml:space="preserve">（签章） </w:t>
            </w:r>
          </w:p>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 xml:space="preserve">            年  月  日</w:t>
            </w:r>
          </w:p>
        </w:tc>
        <w:tc>
          <w:tcPr>
            <w:tcW w:w="2310" w:type="dxa"/>
            <w:gridSpan w:val="4"/>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监理单位意见</w:t>
            </w:r>
          </w:p>
        </w:tc>
        <w:tc>
          <w:tcPr>
            <w:tcW w:w="3150" w:type="dxa"/>
            <w:gridSpan w:val="5"/>
            <w:vAlign w:val="center"/>
          </w:tcPr>
          <w:p w:rsidR="002F3501" w:rsidRDefault="002F3501" w:rsidP="00F0439A">
            <w:pPr>
              <w:spacing w:line="300" w:lineRule="exact"/>
              <w:rPr>
                <w:rFonts w:ascii="方正仿宋_GBK" w:eastAsia="方正仿宋_GBK" w:hint="eastAsia"/>
                <w:color w:val="000000"/>
                <w:sz w:val="24"/>
              </w:rPr>
            </w:pPr>
          </w:p>
          <w:p w:rsidR="002F3501" w:rsidRDefault="002F3501" w:rsidP="00F0439A">
            <w:pPr>
              <w:spacing w:line="300" w:lineRule="exact"/>
              <w:rPr>
                <w:rFonts w:ascii="方正仿宋_GBK" w:eastAsia="方正仿宋_GBK" w:hint="eastAsia"/>
                <w:color w:val="000000"/>
                <w:sz w:val="24"/>
              </w:rPr>
            </w:pPr>
            <w:r>
              <w:rPr>
                <w:rFonts w:ascii="方正仿宋_GBK" w:eastAsia="方正仿宋_GBK" w:hint="eastAsia"/>
                <w:color w:val="000000"/>
                <w:sz w:val="24"/>
              </w:rPr>
              <w:t>（负责人签章）</w:t>
            </w:r>
          </w:p>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 xml:space="preserve">         年  月  日</w:t>
            </w:r>
          </w:p>
        </w:tc>
        <w:tc>
          <w:tcPr>
            <w:tcW w:w="2218" w:type="dxa"/>
            <w:gridSpan w:val="3"/>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建设单位意见</w:t>
            </w:r>
          </w:p>
        </w:tc>
        <w:tc>
          <w:tcPr>
            <w:tcW w:w="2822" w:type="dxa"/>
            <w:gridSpan w:val="3"/>
            <w:vAlign w:val="center"/>
          </w:tcPr>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 xml:space="preserve">       </w:t>
            </w:r>
          </w:p>
          <w:p w:rsidR="002F3501" w:rsidRDefault="002F3501" w:rsidP="00F0439A">
            <w:pPr>
              <w:spacing w:line="300" w:lineRule="exact"/>
              <w:jc w:val="center"/>
              <w:rPr>
                <w:rFonts w:ascii="方正仿宋_GBK" w:eastAsia="方正仿宋_GBK" w:hint="eastAsia"/>
                <w:color w:val="000000"/>
                <w:sz w:val="24"/>
              </w:rPr>
            </w:pPr>
          </w:p>
          <w:p w:rsidR="002F3501" w:rsidRDefault="002F3501" w:rsidP="00F0439A">
            <w:pPr>
              <w:spacing w:line="300" w:lineRule="exact"/>
              <w:rPr>
                <w:rFonts w:ascii="方正仿宋_GBK" w:eastAsia="方正仿宋_GBK" w:hint="eastAsia"/>
                <w:color w:val="000000"/>
                <w:sz w:val="24"/>
              </w:rPr>
            </w:pPr>
            <w:r>
              <w:rPr>
                <w:rFonts w:ascii="方正仿宋_GBK" w:eastAsia="方正仿宋_GBK" w:hint="eastAsia"/>
                <w:color w:val="000000"/>
                <w:sz w:val="24"/>
              </w:rPr>
              <w:t>（负责人签字）</w:t>
            </w:r>
          </w:p>
          <w:p w:rsidR="002F3501" w:rsidRDefault="002F3501" w:rsidP="00F0439A">
            <w:pPr>
              <w:spacing w:line="300" w:lineRule="exact"/>
              <w:jc w:val="center"/>
              <w:rPr>
                <w:rFonts w:ascii="方正仿宋_GBK" w:eastAsia="方正仿宋_GBK" w:hint="eastAsia"/>
                <w:color w:val="000000"/>
                <w:sz w:val="24"/>
              </w:rPr>
            </w:pPr>
            <w:r>
              <w:rPr>
                <w:rFonts w:ascii="方正仿宋_GBK" w:eastAsia="方正仿宋_GBK" w:hint="eastAsia"/>
                <w:color w:val="000000"/>
                <w:sz w:val="24"/>
              </w:rPr>
              <w:t xml:space="preserve">           年  月  日</w:t>
            </w:r>
          </w:p>
        </w:tc>
      </w:tr>
    </w:tbl>
    <w:p w:rsidR="002F3501" w:rsidRDefault="002F3501" w:rsidP="002F3501">
      <w:pPr>
        <w:spacing w:line="300" w:lineRule="exact"/>
        <w:rPr>
          <w:rFonts w:ascii="方正仿宋_GBK" w:eastAsia="方正仿宋_GBK" w:cs="宋体" w:hint="eastAsia"/>
          <w:color w:val="000000"/>
          <w:szCs w:val="21"/>
        </w:rPr>
      </w:pPr>
      <w:r>
        <w:rPr>
          <w:rFonts w:ascii="方正仿宋_GBK" w:eastAsia="方正仿宋_GBK" w:cs="宋体" w:hint="eastAsia"/>
          <w:color w:val="000000"/>
          <w:szCs w:val="21"/>
        </w:rPr>
        <w:t>备注：1．本表建设、施工、监理单位各一份；项目考评主体日常监督检查时应抽查此表，核实填写内容是否和现场一致并做好相关记录。</w:t>
      </w:r>
    </w:p>
    <w:p w:rsidR="002F3501" w:rsidRDefault="002F3501" w:rsidP="002F3501">
      <w:pPr>
        <w:spacing w:line="300" w:lineRule="exact"/>
        <w:rPr>
          <w:rFonts w:ascii="方正仿宋_GBK" w:eastAsia="方正仿宋_GBK" w:cs="宋体"/>
          <w:color w:val="000000"/>
          <w:szCs w:val="21"/>
        </w:rPr>
      </w:pPr>
      <w:r>
        <w:rPr>
          <w:rFonts w:ascii="方正仿宋_GBK" w:eastAsia="方正仿宋_GBK" w:cs="宋体" w:hint="eastAsia"/>
          <w:color w:val="000000"/>
          <w:szCs w:val="21"/>
        </w:rPr>
        <w:t xml:space="preserve">      2．评分项目遇有缺项的，其评分的实得分应为可评分项目的实得分之和与可评分项目的应得分之和比值的百分数。</w:t>
      </w:r>
    </w:p>
    <w:p w:rsidR="002F3501" w:rsidRDefault="002F3501" w:rsidP="002F3501">
      <w:pPr>
        <w:spacing w:line="300" w:lineRule="exact"/>
        <w:rPr>
          <w:rFonts w:ascii="方正仿宋_GBK" w:eastAsia="方正仿宋_GBK" w:cs="宋体" w:hint="eastAsia"/>
          <w:color w:val="000000"/>
          <w:szCs w:val="21"/>
        </w:rPr>
      </w:pPr>
      <w:r>
        <w:rPr>
          <w:rFonts w:ascii="方正仿宋_GBK" w:eastAsia="方正仿宋_GBK" w:cs="宋体" w:hint="eastAsia"/>
          <w:color w:val="000000"/>
          <w:szCs w:val="21"/>
        </w:rPr>
        <w:t xml:space="preserve">      3.  此表</w:t>
      </w:r>
      <w:r>
        <w:rPr>
          <w:rFonts w:ascii="方正仿宋_GBK" w:eastAsia="方正仿宋_GBK" w:cs="宋体"/>
          <w:color w:val="000000"/>
          <w:szCs w:val="21"/>
        </w:rPr>
        <w:t>由施工单位存档备查。</w:t>
      </w:r>
    </w:p>
    <w:p w:rsidR="002F3501" w:rsidRDefault="002F3501" w:rsidP="002F3501">
      <w:pPr>
        <w:spacing w:line="520" w:lineRule="exact"/>
        <w:rPr>
          <w:rFonts w:ascii="方正仿宋_GBK" w:eastAsia="方正仿宋_GBK" w:hint="eastAsia"/>
          <w:color w:val="000000"/>
          <w:sz w:val="32"/>
          <w:szCs w:val="32"/>
        </w:rPr>
        <w:sectPr w:rsidR="002F3501">
          <w:headerReference w:type="even" r:id="rId4"/>
          <w:headerReference w:type="default" r:id="rId5"/>
          <w:footerReference w:type="even" r:id="rId6"/>
          <w:footerReference w:type="default" r:id="rId7"/>
          <w:headerReference w:type="first" r:id="rId8"/>
          <w:footerReference w:type="first" r:id="rId9"/>
          <w:pgSz w:w="16838" w:h="11906" w:orient="landscape"/>
          <w:pgMar w:top="1134" w:right="1134" w:bottom="1134" w:left="1134" w:header="851" w:footer="992" w:gutter="0"/>
          <w:cols w:space="720"/>
          <w:titlePg/>
          <w:docGrid w:linePitch="312"/>
        </w:sectPr>
      </w:pPr>
    </w:p>
    <w:p w:rsidR="002F3501" w:rsidRDefault="002F3501" w:rsidP="002F3501">
      <w:pPr>
        <w:rPr>
          <w:rFonts w:ascii="方正仿宋_GBK" w:eastAsia="方正仿宋_GBK" w:hAnsi="仿宋" w:cs="仿宋" w:hint="eastAsia"/>
          <w:color w:val="000000"/>
          <w:szCs w:val="32"/>
        </w:rPr>
      </w:pPr>
    </w:p>
    <w:p w:rsidR="00892294" w:rsidRPr="00365E3B" w:rsidRDefault="00892294" w:rsidP="00365E3B"/>
    <w:sectPr w:rsidR="00892294" w:rsidRPr="00365E3B" w:rsidSect="00892294">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80E0000" w:usb2="00000010" w:usb3="00000000" w:csb0="00040000" w:csb1="00000000"/>
  </w:font>
  <w:font w:name="方正仿宋_GBK">
    <w:altName w:val="微软雅黑"/>
    <w:charset w:val="86"/>
    <w:family w:val="auto"/>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01" w:rsidRDefault="002F3501">
    <w:pPr>
      <w:pStyle w:val="a8"/>
      <w:framePr w:wrap="around" w:vAnchor="text" w:hAnchor="margin" w:xAlign="center" w:y="1"/>
      <w:rPr>
        <w:rStyle w:val="a6"/>
      </w:rPr>
    </w:pPr>
    <w:r>
      <w:fldChar w:fldCharType="begin"/>
    </w:r>
    <w:r>
      <w:rPr>
        <w:rStyle w:val="a6"/>
      </w:rPr>
      <w:instrText xml:space="preserve">PAGE  </w:instrText>
    </w:r>
    <w:r>
      <w:fldChar w:fldCharType="end"/>
    </w:r>
  </w:p>
  <w:p w:rsidR="002F3501" w:rsidRDefault="002F35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01" w:rsidRDefault="002F3501">
    <w:pPr>
      <w:pStyle w:val="a8"/>
    </w:pPr>
    <w:r>
      <w:pict>
        <v:shapetype id="_x0000_t202" coordsize="21600,21600" o:spt="202" path="m,l,21600r21600,l21600,xe">
          <v:stroke joinstyle="miter"/>
          <v:path gradientshapeok="t" o:connecttype="rect"/>
        </v:shapetype>
        <v:shape id="文本框 14" o:spid="_x0000_s2051" type="#_x0000_t202" style="position:absolute;margin-left:0;margin-top:0;width:2in;height:2in;z-index:251662336;mso-wrap-style:none;mso-position-horizontal:center;mso-position-horizontal-relative:margin" filled="f" stroked="f">
          <v:fill o:detectmouseclick="t"/>
          <v:textbox style="mso-fit-shape-to-text:t" inset="0,0,0,0">
            <w:txbxContent>
              <w:p w:rsidR="002F3501" w:rsidRDefault="002F3501">
                <w:pPr>
                  <w:pStyle w:val="a8"/>
                  <w:rPr>
                    <w:rStyle w:val="a6"/>
                  </w:rPr>
                </w:pPr>
                <w:r>
                  <w:rPr>
                    <w:sz w:val="21"/>
                    <w:szCs w:val="21"/>
                  </w:rPr>
                  <w:fldChar w:fldCharType="begin"/>
                </w:r>
                <w:r>
                  <w:rPr>
                    <w:rStyle w:val="a6"/>
                    <w:sz w:val="21"/>
                    <w:szCs w:val="21"/>
                  </w:rPr>
                  <w:instrText xml:space="preserve">PAGE  </w:instrText>
                </w:r>
                <w:r>
                  <w:rPr>
                    <w:sz w:val="21"/>
                    <w:szCs w:val="21"/>
                  </w:rPr>
                  <w:fldChar w:fldCharType="separate"/>
                </w:r>
                <w:r>
                  <w:rPr>
                    <w:rStyle w:val="a6"/>
                    <w:noProof/>
                    <w:sz w:val="21"/>
                    <w:szCs w:val="21"/>
                  </w:rPr>
                  <w:t>5</w:t>
                </w:r>
                <w:r>
                  <w:rPr>
                    <w:sz w:val="21"/>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01" w:rsidRDefault="002F3501">
    <w:pPr>
      <w:pStyle w:val="a8"/>
      <w:jc w:val="center"/>
    </w:pPr>
    <w:r>
      <w:pict>
        <v:shapetype id="_x0000_t202" coordsize="21600,21600" o:spt="202" path="m,l,21600r21600,l21600,xe">
          <v:stroke joinstyle="miter"/>
          <v:path gradientshapeok="t" o:connecttype="rect"/>
        </v:shapetype>
        <v:shape id="文本框 15" o:spid="_x0000_s2052" type="#_x0000_t202" style="position:absolute;left:0;text-align:left;margin-left:0;margin-top:0;width:2in;height:2in;z-index:251663360;mso-wrap-style:none;mso-position-horizontal:center;mso-position-horizontal-relative:margin" filled="f" stroked="f">
          <v:fill o:detectmouseclick="t"/>
          <v:textbox style="mso-fit-shape-to-text:t" inset="0,0,0,0">
            <w:txbxContent>
              <w:p w:rsidR="002F3501" w:rsidRDefault="002F3501">
                <w:pPr>
                  <w:pStyle w:val="a8"/>
                  <w:jc w:val="center"/>
                </w:pPr>
                <w:fldSimple w:instr="PAGE   \* MERGEFORMAT">
                  <w:r w:rsidRPr="002F3501">
                    <w:rPr>
                      <w:noProof/>
                      <w:lang w:val="zh-CN"/>
                    </w:rPr>
                    <w:t>1</w:t>
                  </w:r>
                </w:fldSimple>
              </w:p>
            </w:txbxContent>
          </v:textbox>
          <w10:wrap anchorx="margin"/>
        </v:shape>
      </w:pict>
    </w:r>
  </w:p>
  <w:p w:rsidR="002F3501" w:rsidRDefault="002F350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9" w:rsidRDefault="00B00759">
    <w:pPr>
      <w:pStyle w:val="a8"/>
      <w:framePr w:wrap="around" w:vAnchor="text" w:hAnchor="margin" w:xAlign="center" w:y="3"/>
      <w:rPr>
        <w:rStyle w:val="a6"/>
      </w:rPr>
    </w:pPr>
    <w:r>
      <w:fldChar w:fldCharType="begin"/>
    </w:r>
    <w:r>
      <w:rPr>
        <w:rStyle w:val="a6"/>
      </w:rPr>
      <w:instrText xml:space="preserve">PAGE  </w:instrText>
    </w:r>
    <w:r>
      <w:fldChar w:fldCharType="separate"/>
    </w:r>
    <w:r>
      <w:rPr>
        <w:rStyle w:val="a6"/>
        <w:rFonts w:hint="eastAsia"/>
        <w:lang w:val="en-US" w:eastAsia="zh-CN"/>
      </w:rPr>
      <w:t>８</w:t>
    </w:r>
    <w:r>
      <w:fldChar w:fldCharType="end"/>
    </w:r>
  </w:p>
  <w:p w:rsidR="00B00759" w:rsidRDefault="00B00759">
    <w:pPr>
      <w:pStyle w:val="a8"/>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9" w:rsidRDefault="00B00759">
    <w:pPr>
      <w:rPr>
        <w:rFonts w:hint="eastAsia"/>
      </w:rP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filled="f" stroked="f">
          <v:textbox style="mso-next-textbox:#文本框 2;mso-fit-shape-to-text:t" inset="0,0,0,0">
            <w:txbxContent>
              <w:p w:rsidR="00B00759" w:rsidRDefault="00B00759">
                <w:pPr>
                  <w:pStyle w:val="a8"/>
                  <w:jc w:val="center"/>
                </w:pPr>
                <w:r>
                  <w:rPr>
                    <w:sz w:val="21"/>
                    <w:szCs w:val="21"/>
                  </w:rPr>
                  <w:fldChar w:fldCharType="begin"/>
                </w:r>
                <w:r>
                  <w:rPr>
                    <w:sz w:val="21"/>
                    <w:szCs w:val="21"/>
                  </w:rPr>
                  <w:instrText xml:space="preserve"> PAGE   \* MERGEFORMAT </w:instrText>
                </w:r>
                <w:r>
                  <w:rPr>
                    <w:sz w:val="21"/>
                    <w:szCs w:val="21"/>
                  </w:rPr>
                  <w:fldChar w:fldCharType="separate"/>
                </w:r>
                <w:r w:rsidR="002F3501" w:rsidRPr="002F3501">
                  <w:rPr>
                    <w:noProof/>
                    <w:sz w:val="21"/>
                    <w:szCs w:val="21"/>
                    <w:lang w:val="en-US" w:eastAsia="zh-CN"/>
                  </w:rPr>
                  <w:t>2</w:t>
                </w:r>
                <w:r>
                  <w:rPr>
                    <w:sz w:val="21"/>
                    <w:szCs w:val="21"/>
                  </w:rPr>
                  <w:fldChar w:fldCharType="end"/>
                </w:r>
              </w:p>
              <w:p w:rsidR="00B00759" w:rsidRDefault="00B00759">
                <w:pPr>
                  <w:pStyle w:val="a8"/>
                  <w:ind w:right="360" w:firstLine="360"/>
                  <w:jc w:val="center"/>
                  <w:rPr>
                    <w:rStyle w:val="a6"/>
                    <w:rFonts w:hint="eastAsia"/>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01" w:rsidRDefault="002F35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01" w:rsidRDefault="002F350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01" w:rsidRDefault="002F350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9" w:rsidRDefault="00B0075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B714F5"/>
    <w:rsid w:val="002F3501"/>
    <w:rsid w:val="00365E3B"/>
    <w:rsid w:val="00892294"/>
    <w:rsid w:val="008B2358"/>
    <w:rsid w:val="00947CFD"/>
    <w:rsid w:val="00A079A9"/>
    <w:rsid w:val="00B00759"/>
    <w:rsid w:val="00B71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
    <w:rsid w:val="00B714F5"/>
    <w:rPr>
      <w:rFonts w:ascii="仿宋_GB2312" w:eastAsia="仿宋_GB2312" w:hAnsi="仿宋_GB2312"/>
      <w:sz w:val="32"/>
    </w:rPr>
  </w:style>
  <w:style w:type="character" w:customStyle="1" w:styleId="Char">
    <w:name w:val="正文文本缩进 Char"/>
    <w:basedOn w:val="a0"/>
    <w:link w:val="a4"/>
    <w:rsid w:val="00B714F5"/>
    <w:rPr>
      <w:rFonts w:ascii="仿宋_GB2312" w:eastAsia="仿宋_GB2312"/>
      <w:spacing w:val="20"/>
      <w:sz w:val="32"/>
    </w:rPr>
  </w:style>
  <w:style w:type="paragraph" w:styleId="a4">
    <w:name w:val="Body Text Indent"/>
    <w:basedOn w:val="a"/>
    <w:link w:val="Char"/>
    <w:rsid w:val="00B714F5"/>
    <w:pPr>
      <w:ind w:firstLineChars="200" w:firstLine="720"/>
    </w:pPr>
    <w:rPr>
      <w:rFonts w:ascii="仿宋_GB2312" w:eastAsia="仿宋_GB2312" w:hAnsiTheme="minorHAnsi" w:cstheme="minorBidi"/>
      <w:spacing w:val="20"/>
      <w:sz w:val="32"/>
      <w:szCs w:val="22"/>
    </w:rPr>
  </w:style>
  <w:style w:type="character" w:customStyle="1" w:styleId="Char1">
    <w:name w:val="正文文本缩进 Char1"/>
    <w:basedOn w:val="a0"/>
    <w:link w:val="a4"/>
    <w:uiPriority w:val="99"/>
    <w:semiHidden/>
    <w:rsid w:val="00B714F5"/>
    <w:rPr>
      <w:rFonts w:ascii="Calibri" w:eastAsia="宋体" w:hAnsi="Calibri" w:cs="Times New Roman"/>
      <w:szCs w:val="24"/>
    </w:rPr>
  </w:style>
  <w:style w:type="character" w:customStyle="1" w:styleId="Char0">
    <w:name w:val="日期 Char"/>
    <w:basedOn w:val="a0"/>
    <w:link w:val="a5"/>
    <w:rsid w:val="00A079A9"/>
    <w:rPr>
      <w:rFonts w:eastAsia="仿宋_GB2312"/>
      <w:color w:val="000000"/>
      <w:sz w:val="32"/>
    </w:rPr>
  </w:style>
  <w:style w:type="paragraph" w:styleId="a5">
    <w:name w:val="Date"/>
    <w:basedOn w:val="a"/>
    <w:next w:val="a"/>
    <w:link w:val="Char0"/>
    <w:unhideWhenUsed/>
    <w:rsid w:val="00A079A9"/>
    <w:rPr>
      <w:rFonts w:asciiTheme="minorHAnsi" w:eastAsia="仿宋_GB2312" w:hAnsiTheme="minorHAnsi" w:cstheme="minorBidi"/>
      <w:color w:val="000000"/>
      <w:sz w:val="32"/>
      <w:szCs w:val="22"/>
    </w:rPr>
  </w:style>
  <w:style w:type="character" w:customStyle="1" w:styleId="Char10">
    <w:name w:val="日期 Char1"/>
    <w:basedOn w:val="a0"/>
    <w:link w:val="a5"/>
    <w:uiPriority w:val="99"/>
    <w:semiHidden/>
    <w:rsid w:val="00A079A9"/>
    <w:rPr>
      <w:rFonts w:ascii="Calibri" w:eastAsia="宋体" w:hAnsi="Calibri" w:cs="Times New Roman"/>
      <w:szCs w:val="24"/>
    </w:rPr>
  </w:style>
  <w:style w:type="paragraph" w:customStyle="1" w:styleId="1">
    <w:name w:val="无间隔1"/>
    <w:rsid w:val="00A079A9"/>
    <w:pPr>
      <w:widowControl w:val="0"/>
      <w:jc w:val="both"/>
    </w:pPr>
    <w:rPr>
      <w:rFonts w:ascii="Calibri" w:eastAsia="宋体" w:hAnsi="Calibri" w:cs="Times New Roman"/>
    </w:rPr>
  </w:style>
  <w:style w:type="character" w:styleId="a6">
    <w:name w:val="page number"/>
    <w:basedOn w:val="a0"/>
    <w:uiPriority w:val="99"/>
    <w:rsid w:val="00B00759"/>
  </w:style>
  <w:style w:type="character" w:customStyle="1" w:styleId="Char2">
    <w:name w:val="页眉 Char"/>
    <w:basedOn w:val="a0"/>
    <w:link w:val="a7"/>
    <w:rsid w:val="00B00759"/>
    <w:rPr>
      <w:sz w:val="18"/>
      <w:szCs w:val="18"/>
    </w:rPr>
  </w:style>
  <w:style w:type="character" w:customStyle="1" w:styleId="Char3">
    <w:name w:val="页脚 Char"/>
    <w:basedOn w:val="a0"/>
    <w:link w:val="a8"/>
    <w:uiPriority w:val="99"/>
    <w:rsid w:val="00B00759"/>
    <w:rPr>
      <w:sz w:val="18"/>
      <w:szCs w:val="18"/>
    </w:rPr>
  </w:style>
  <w:style w:type="character" w:customStyle="1" w:styleId="Char4">
    <w:name w:val="·标题 Char"/>
    <w:link w:val="a9"/>
    <w:rsid w:val="00B00759"/>
    <w:rPr>
      <w:rFonts w:ascii="黑体" w:eastAsia="黑体" w:hAnsi="Arial"/>
      <w:bCs/>
      <w:sz w:val="32"/>
    </w:rPr>
  </w:style>
  <w:style w:type="paragraph" w:styleId="a7">
    <w:name w:val="header"/>
    <w:basedOn w:val="a"/>
    <w:link w:val="Char2"/>
    <w:rsid w:val="00B00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7"/>
    <w:uiPriority w:val="99"/>
    <w:semiHidden/>
    <w:rsid w:val="00B00759"/>
    <w:rPr>
      <w:rFonts w:ascii="Calibri" w:eastAsia="宋体" w:hAnsi="Calibri" w:cs="Times New Roman"/>
      <w:sz w:val="18"/>
      <w:szCs w:val="18"/>
    </w:rPr>
  </w:style>
  <w:style w:type="paragraph" w:styleId="a8">
    <w:name w:val="footer"/>
    <w:basedOn w:val="a"/>
    <w:link w:val="Char3"/>
    <w:rsid w:val="00B00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8"/>
    <w:uiPriority w:val="99"/>
    <w:semiHidden/>
    <w:rsid w:val="00B00759"/>
    <w:rPr>
      <w:rFonts w:ascii="Calibri" w:eastAsia="宋体" w:hAnsi="Calibri" w:cs="Times New Roman"/>
      <w:sz w:val="18"/>
      <w:szCs w:val="18"/>
    </w:rPr>
  </w:style>
  <w:style w:type="paragraph" w:customStyle="1" w:styleId="a9">
    <w:name w:val="·标题"/>
    <w:basedOn w:val="aa"/>
    <w:link w:val="Char4"/>
    <w:rsid w:val="00B00759"/>
    <w:pPr>
      <w:spacing w:before="0" w:after="0"/>
    </w:pPr>
    <w:rPr>
      <w:rFonts w:ascii="黑体" w:eastAsia="黑体" w:hAnsi="Arial" w:cstheme="minorBidi"/>
      <w:b w:val="0"/>
      <w:szCs w:val="22"/>
    </w:rPr>
  </w:style>
  <w:style w:type="paragraph" w:styleId="aa">
    <w:name w:val="Title"/>
    <w:basedOn w:val="a"/>
    <w:next w:val="a"/>
    <w:link w:val="Char5"/>
    <w:uiPriority w:val="10"/>
    <w:qFormat/>
    <w:rsid w:val="00B00759"/>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a"/>
    <w:uiPriority w:val="10"/>
    <w:rsid w:val="00B0075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2.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2017-10-16T12:59:00Z</dcterms:created>
  <dcterms:modified xsi:type="dcterms:W3CDTF">2017-10-16T12:59:00Z</dcterms:modified>
</cp:coreProperties>
</file>