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31928">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14:paraId="4C7213FE">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Style w:val="5"/>
          <w:rFonts w:hint="eastAsia" w:eastAsia="宋体"/>
          <w:lang w:eastAsia="zh-CN"/>
        </w:rPr>
      </w:pPr>
      <w:r>
        <w:rPr>
          <w:rStyle w:val="5"/>
          <w:rFonts w:hint="eastAsia" w:ascii="Times New Roman" w:hAnsi="Times New Roman"/>
          <w:lang w:val="en-US" w:eastAsia="zh-CN"/>
        </w:rPr>
        <w:t>撤回行政许可告知书</w:t>
      </w:r>
      <w:r>
        <w:rPr>
          <w:rStyle w:val="5"/>
          <w:rFonts w:hint="eastAsia"/>
          <w:lang w:eastAsia="zh-CN"/>
        </w:rPr>
        <w:t>（样表）</w:t>
      </w:r>
    </w:p>
    <w:p w14:paraId="709E9007">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jc w:val="center"/>
        <w:textAlignment w:val="auto"/>
        <w:rPr>
          <w:rStyle w:val="5"/>
          <w:rFonts w:hint="eastAsia" w:ascii="Times New Roman" w:hAnsi="Times New Roman"/>
          <w:lang w:val="en-US" w:eastAsia="zh-CN"/>
        </w:rPr>
      </w:pPr>
    </w:p>
    <w:p w14:paraId="001E0EAD">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u w:val="single"/>
          <w:lang w:val="en-US" w:eastAsia="zh-CN"/>
        </w:rPr>
        <w:t>XXX</w:t>
      </w:r>
      <w:r>
        <w:rPr>
          <w:rFonts w:hint="default" w:ascii="Times New Roman" w:hAnsi="Times New Roman" w:eastAsia="仿宋_GB2312" w:cs="Times New Roman"/>
          <w:sz w:val="28"/>
          <w:szCs w:val="28"/>
          <w:lang w:val="en-US" w:eastAsia="zh-CN"/>
        </w:rPr>
        <w:t>公司：</w:t>
      </w:r>
    </w:p>
    <w:p w14:paraId="03C0F3FF">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8"/>
          <w:szCs w:val="28"/>
          <w:lang w:val="en-US" w:eastAsia="zh-CN"/>
        </w:rPr>
        <w:t xml:space="preserve">因你公司(营业执照注册号: </w:t>
      </w:r>
      <w:r>
        <w:rPr>
          <w:rFonts w:hint="eastAsia" w:ascii="Times New Roman" w:hAnsi="Times New Roman" w:eastAsia="仿宋_GB2312" w:cs="Times New Roman"/>
          <w:sz w:val="28"/>
          <w:szCs w:val="28"/>
          <w:u w:val="single"/>
          <w:lang w:val="en-US" w:eastAsia="zh-CN"/>
        </w:rPr>
        <w:t>XXXX</w:t>
      </w:r>
      <w:r>
        <w:rPr>
          <w:rFonts w:hint="default" w:ascii="Times New Roman" w:hAnsi="Times New Roman" w:eastAsia="仿宋_GB2312" w:cs="Times New Roman"/>
          <w:sz w:val="28"/>
          <w:szCs w:val="28"/>
          <w:lang w:val="en-US" w:eastAsia="zh-CN"/>
        </w:rPr>
        <w:t>) 的申请,本机关于</w:t>
      </w:r>
      <w:r>
        <w:rPr>
          <w:rFonts w:hint="eastAsia" w:ascii="Times New Roman" w:hAnsi="Times New Roman" w:eastAsia="仿宋_GB2312" w:cs="Times New Roman"/>
          <w:sz w:val="28"/>
          <w:szCs w:val="28"/>
          <w:u w:val="single"/>
          <w:lang w:val="en-US" w:eastAsia="zh-CN"/>
        </w:rPr>
        <w:t>XX</w:t>
      </w:r>
      <w:r>
        <w:rPr>
          <w:rFonts w:hint="eastAsia"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u w:val="single"/>
          <w:lang w:val="en-US" w:eastAsia="zh-CN"/>
        </w:rPr>
        <w:t>XX</w:t>
      </w:r>
      <w:r>
        <w:rPr>
          <w:rFonts w:hint="eastAsia"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u w:val="single"/>
          <w:lang w:val="en-US" w:eastAsia="zh-CN"/>
        </w:rPr>
        <w:t>XX</w:t>
      </w:r>
      <w:r>
        <w:rPr>
          <w:rFonts w:hint="eastAsia" w:ascii="Times New Roman" w:hAnsi="Times New Roman" w:eastAsia="仿宋_GB2312" w:cs="Times New Roman"/>
          <w:sz w:val="28"/>
          <w:szCs w:val="28"/>
          <w:lang w:val="en-US" w:eastAsia="zh-CN"/>
        </w:rPr>
        <w:t>日</w:t>
      </w:r>
      <w:r>
        <w:rPr>
          <w:rFonts w:hint="default" w:ascii="Times New Roman" w:hAnsi="Times New Roman" w:eastAsia="仿宋_GB2312" w:cs="Times New Roman"/>
          <w:sz w:val="28"/>
          <w:szCs w:val="28"/>
          <w:lang w:val="en-US" w:eastAsia="zh-CN"/>
        </w:rPr>
        <w:t>作出了准予</w:t>
      </w:r>
      <w:r>
        <w:rPr>
          <w:rFonts w:hint="eastAsia" w:ascii="Times New Roman" w:hAnsi="Times New Roman" w:eastAsia="仿宋_GB2312" w:cs="Times New Roman"/>
          <w:sz w:val="28"/>
          <w:szCs w:val="28"/>
          <w:u w:val="single"/>
          <w:lang w:val="en-US" w:eastAsia="zh-CN"/>
        </w:rPr>
        <w:t>XX</w:t>
      </w:r>
      <w:r>
        <w:rPr>
          <w:rFonts w:hint="default" w:ascii="Times New Roman" w:hAnsi="Times New Roman" w:eastAsia="仿宋_GB2312" w:cs="Times New Roman"/>
          <w:sz w:val="28"/>
          <w:szCs w:val="28"/>
          <w:u w:val="single"/>
          <w:lang w:val="en-US" w:eastAsia="zh-CN"/>
        </w:rPr>
        <w:t>、</w:t>
      </w:r>
      <w:r>
        <w:rPr>
          <w:rFonts w:hint="eastAsia" w:ascii="Times New Roman" w:hAnsi="Times New Roman" w:eastAsia="仿宋_GB2312" w:cs="Times New Roman"/>
          <w:sz w:val="28"/>
          <w:szCs w:val="28"/>
          <w:u w:val="single"/>
          <w:lang w:val="en-US" w:eastAsia="zh-CN"/>
        </w:rPr>
        <w:t>XX……</w:t>
      </w:r>
      <w:r>
        <w:rPr>
          <w:rFonts w:hint="default" w:ascii="Times New Roman" w:hAnsi="Times New Roman" w:eastAsia="仿宋_GB2312" w:cs="Times New Roman"/>
          <w:sz w:val="28"/>
          <w:szCs w:val="28"/>
          <w:lang w:val="en-US" w:eastAsia="zh-CN"/>
        </w:rPr>
        <w:t>资质的行政许可决定。依据</w:t>
      </w:r>
      <w:r>
        <w:rPr>
          <w:rFonts w:hint="default" w:ascii="Times New Roman" w:hAnsi="Times New Roman" w:eastAsia="仿宋_GB2312" w:cs="Times New Roman"/>
          <w:sz w:val="28"/>
          <w:szCs w:val="28"/>
          <w:highlight w:val="none"/>
          <w:lang w:val="en-US" w:eastAsia="zh-CN"/>
        </w:rPr>
        <w:t>《住房城乡建设部关于印发〈建筑业企业资质标准〉的通知》(建市〔2014〕159 号)的</w:t>
      </w:r>
      <w:r>
        <w:rPr>
          <w:rFonts w:hint="eastAsia" w:ascii="Times New Roman" w:hAnsi="Times New Roman" w:eastAsia="仿宋_GB2312" w:cs="Times New Roman"/>
          <w:sz w:val="28"/>
          <w:szCs w:val="28"/>
          <w:highlight w:val="none"/>
          <w:lang w:val="en-US" w:eastAsia="zh-CN"/>
        </w:rPr>
        <w:t>相关</w:t>
      </w:r>
      <w:r>
        <w:rPr>
          <w:rFonts w:hint="default" w:ascii="Times New Roman" w:hAnsi="Times New Roman" w:eastAsia="仿宋_GB2312" w:cs="Times New Roman"/>
          <w:sz w:val="28"/>
          <w:szCs w:val="28"/>
          <w:lang w:val="en-US" w:eastAsia="zh-CN"/>
        </w:rPr>
        <w:t>规定</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US" w:eastAsia="zh-CN"/>
        </w:rPr>
        <w:t>“</w:t>
      </w:r>
      <w:r>
        <w:rPr>
          <w:rFonts w:hint="eastAsia" w:ascii="Times New Roman" w:hAnsi="Times New Roman" w:eastAsia="仿宋_GB2312" w:cs="Times New Roman"/>
          <w:color w:val="auto"/>
          <w:sz w:val="28"/>
          <w:szCs w:val="28"/>
          <w:u w:val="single"/>
          <w:lang w:val="en-US" w:eastAsia="zh-CN"/>
        </w:rPr>
        <w:t>XX资质</w:t>
      </w:r>
      <w:r>
        <w:rPr>
          <w:rFonts w:hint="default" w:ascii="Times New Roman" w:hAnsi="Times New Roman" w:eastAsia="仿宋_GB2312" w:cs="Times New Roman"/>
          <w:color w:val="auto"/>
          <w:sz w:val="28"/>
          <w:szCs w:val="28"/>
          <w:u w:val="single"/>
          <w:lang w:val="en-US" w:eastAsia="zh-CN"/>
        </w:rPr>
        <w:t>注册建造师</w:t>
      </w:r>
      <w:r>
        <w:rPr>
          <w:rFonts w:hint="eastAsia" w:ascii="Times New Roman" w:hAnsi="Times New Roman" w:eastAsia="仿宋_GB2312" w:cs="Times New Roman"/>
          <w:color w:val="auto"/>
          <w:sz w:val="28"/>
          <w:szCs w:val="28"/>
          <w:u w:val="single"/>
          <w:lang w:val="en-US" w:eastAsia="zh-CN"/>
        </w:rPr>
        <w:t>应符合人数标准……</w:t>
      </w:r>
      <w:r>
        <w:rPr>
          <w:rFonts w:hint="default" w:ascii="Times New Roman" w:hAnsi="Times New Roman" w:eastAsia="仿宋_GB2312" w:cs="Times New Roman"/>
          <w:color w:val="auto"/>
          <w:sz w:val="28"/>
          <w:szCs w:val="28"/>
          <w:u w:val="single"/>
          <w:lang w:val="en-US" w:eastAsia="zh-CN"/>
        </w:rPr>
        <w:t>”</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u w:val="single"/>
          <w:lang w:val="en-US" w:eastAsia="zh-CN"/>
        </w:rPr>
        <w:t>XX</w:t>
      </w:r>
      <w:r>
        <w:rPr>
          <w:rFonts w:hint="default" w:ascii="Times New Roman" w:hAnsi="Times New Roman" w:eastAsia="仿宋_GB2312" w:cs="Times New Roman"/>
          <w:color w:val="auto"/>
          <w:sz w:val="28"/>
          <w:szCs w:val="28"/>
          <w:lang w:val="en-US" w:eastAsia="zh-CN"/>
        </w:rPr>
        <w:t>年</w:t>
      </w:r>
      <w:r>
        <w:rPr>
          <w:rFonts w:hint="eastAsia" w:ascii="Times New Roman" w:hAnsi="Times New Roman" w:eastAsia="仿宋_GB2312" w:cs="Times New Roman"/>
          <w:color w:val="auto"/>
          <w:sz w:val="28"/>
          <w:szCs w:val="28"/>
          <w:u w:val="single"/>
          <w:lang w:val="en-US" w:eastAsia="zh-CN"/>
        </w:rPr>
        <w:t>XX</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u w:val="single"/>
          <w:lang w:val="en-US" w:eastAsia="zh-CN"/>
        </w:rPr>
        <w:t>XX</w:t>
      </w:r>
      <w:r>
        <w:rPr>
          <w:rFonts w:hint="default" w:ascii="Times New Roman" w:hAnsi="Times New Roman" w:eastAsia="仿宋_GB2312" w:cs="Times New Roman"/>
          <w:color w:val="auto"/>
          <w:sz w:val="28"/>
          <w:szCs w:val="28"/>
          <w:lang w:val="en-US" w:eastAsia="zh-CN"/>
        </w:rPr>
        <w:t>日，我局在开展建筑业企业资质动态核查工作中发现你公司在取得行政许可后存在注册建造师数量达不到上述标准要求的情形</w:t>
      </w:r>
      <w:r>
        <w:rPr>
          <w:rFonts w:hint="eastAsia" w:ascii="Times New Roman" w:hAnsi="Times New Roman" w:eastAsia="仿宋_GB2312" w:cs="Times New Roman"/>
          <w:color w:val="auto"/>
          <w:sz w:val="28"/>
          <w:szCs w:val="28"/>
          <w:lang w:val="en-US" w:eastAsia="zh-CN"/>
        </w:rPr>
        <w:t>（或抽查发现注册建造师人员缴纳社保数量不足）。</w:t>
      </w:r>
    </w:p>
    <w:p w14:paraId="026F6AF5">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依据《建筑业企业资质管理规定》(住房和城乡建设部令第22号) 第二十八条第二款“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的规定，我局于</w:t>
      </w:r>
      <w:r>
        <w:rPr>
          <w:rFonts w:hint="eastAsia" w:ascii="Times New Roman" w:hAnsi="Times New Roman" w:eastAsia="仿宋_GB2312" w:cs="Times New Roman"/>
          <w:sz w:val="28"/>
          <w:szCs w:val="28"/>
          <w:u w:val="single"/>
          <w:lang w:val="en-US" w:eastAsia="zh-CN"/>
        </w:rPr>
        <w:t>XX</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u w:val="single"/>
          <w:lang w:val="en-US" w:eastAsia="zh-CN"/>
        </w:rPr>
        <w:t>XX</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u w:val="single"/>
          <w:lang w:val="en-US" w:eastAsia="zh-CN"/>
        </w:rPr>
        <w:t>XX</w:t>
      </w:r>
      <w:r>
        <w:rPr>
          <w:rFonts w:hint="default" w:ascii="Times New Roman" w:hAnsi="Times New Roman" w:eastAsia="仿宋_GB2312" w:cs="Times New Roman"/>
          <w:sz w:val="28"/>
          <w:szCs w:val="28"/>
          <w:lang w:val="en-US" w:eastAsia="zh-CN"/>
        </w:rPr>
        <w:t>日(</w:t>
      </w:r>
      <w:r>
        <w:rPr>
          <w:rFonts w:hint="eastAsia" w:ascii="Times New Roman" w:hAnsi="Times New Roman" w:eastAsia="仿宋_GB2312" w:cs="Times New Roman"/>
          <w:sz w:val="28"/>
          <w:szCs w:val="28"/>
          <w:lang w:val="en-US" w:eastAsia="zh-CN"/>
        </w:rPr>
        <w:t>文书送达</w:t>
      </w:r>
      <w:r>
        <w:rPr>
          <w:rFonts w:hint="default" w:ascii="Times New Roman" w:hAnsi="Times New Roman" w:eastAsia="仿宋_GB2312" w:cs="Times New Roman"/>
          <w:sz w:val="28"/>
          <w:szCs w:val="28"/>
          <w:lang w:val="en-US" w:eastAsia="zh-CN"/>
        </w:rPr>
        <w:t>时间)向你公司</w:t>
      </w:r>
      <w:r>
        <w:rPr>
          <w:rFonts w:hint="eastAsia" w:ascii="Times New Roman" w:hAnsi="Times New Roman" w:eastAsia="仿宋_GB2312" w:cs="Times New Roman"/>
          <w:sz w:val="28"/>
          <w:szCs w:val="28"/>
          <w:lang w:val="en-US" w:eastAsia="zh-CN"/>
        </w:rPr>
        <w:t>送达</w:t>
      </w:r>
      <w:r>
        <w:rPr>
          <w:rFonts w:hint="default" w:ascii="Times New Roman" w:hAnsi="Times New Roman" w:eastAsia="仿宋_GB2312" w:cs="Times New Roman"/>
          <w:sz w:val="28"/>
          <w:szCs w:val="28"/>
          <w:lang w:val="en-US" w:eastAsia="zh-CN"/>
        </w:rPr>
        <w:t>《责令整改通知书》，你公司未在规定期限内完成整改，现本机关拟撤回你公司取得的</w:t>
      </w:r>
      <w:r>
        <w:rPr>
          <w:rFonts w:hint="eastAsia" w:ascii="Times New Roman" w:hAnsi="Times New Roman" w:eastAsia="仿宋_GB2312" w:cs="Times New Roman"/>
          <w:sz w:val="28"/>
          <w:szCs w:val="28"/>
          <w:u w:val="single"/>
          <w:lang w:val="en-US" w:eastAsia="zh-CN"/>
        </w:rPr>
        <w:t>XX</w:t>
      </w:r>
      <w:r>
        <w:rPr>
          <w:rFonts w:hint="default" w:ascii="Times New Roman" w:hAnsi="Times New Roman" w:eastAsia="仿宋_GB2312" w:cs="Times New Roman"/>
          <w:sz w:val="28"/>
          <w:szCs w:val="28"/>
          <w:u w:val="single"/>
          <w:lang w:val="en-US" w:eastAsia="zh-CN"/>
        </w:rPr>
        <w:t>、</w:t>
      </w:r>
      <w:r>
        <w:rPr>
          <w:rFonts w:hint="eastAsia" w:ascii="Times New Roman" w:hAnsi="Times New Roman" w:eastAsia="仿宋_GB2312" w:cs="Times New Roman"/>
          <w:sz w:val="28"/>
          <w:szCs w:val="28"/>
          <w:u w:val="single"/>
          <w:lang w:val="en-US" w:eastAsia="zh-CN"/>
        </w:rPr>
        <w:t>XX……等</w:t>
      </w:r>
      <w:r>
        <w:rPr>
          <w:rFonts w:hint="default" w:ascii="Times New Roman" w:hAnsi="Times New Roman" w:eastAsia="仿宋_GB2312" w:cs="Times New Roman"/>
          <w:sz w:val="28"/>
          <w:szCs w:val="28"/>
          <w:lang w:val="en-US" w:eastAsia="zh-CN"/>
        </w:rPr>
        <w:t>资质许可。</w:t>
      </w:r>
    </w:p>
    <w:p w14:paraId="7329E510">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你公司有权要求陈述、申辩，或者要求听证。</w:t>
      </w:r>
    </w:p>
    <w:p w14:paraId="258FEA94">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要求陈述、申辩</w:t>
      </w:r>
      <w:r>
        <w:rPr>
          <w:rFonts w:hint="eastAsia" w:ascii="Times New Roman" w:hAnsi="Times New Roman" w:eastAsia="仿宋_GB2312" w:cs="Times New Roman"/>
          <w:sz w:val="28"/>
          <w:szCs w:val="28"/>
          <w:lang w:val="en-US" w:eastAsia="zh-CN"/>
        </w:rPr>
        <w:t>或听证</w:t>
      </w:r>
      <w:r>
        <w:rPr>
          <w:rFonts w:hint="default" w:ascii="Times New Roman" w:hAnsi="Times New Roman" w:eastAsia="仿宋_GB2312" w:cs="Times New Roman"/>
          <w:sz w:val="28"/>
          <w:szCs w:val="28"/>
          <w:lang w:val="en-US" w:eastAsia="zh-CN"/>
        </w:rPr>
        <w:t>的，请在收到本告知书之日起 5 个工作日内，</w:t>
      </w:r>
      <w:r>
        <w:rPr>
          <w:rFonts w:hint="eastAsia" w:ascii="Times New Roman" w:hAnsi="Times New Roman" w:eastAsia="仿宋_GB2312" w:cs="Times New Roman"/>
          <w:sz w:val="28"/>
          <w:szCs w:val="28"/>
          <w:lang w:val="en-US" w:eastAsia="zh-CN"/>
        </w:rPr>
        <w:t>可书面或当面向市城乡建设局进行陈述、申辩或要求听证，逾期将视为放弃上述权利。陈述、申辩材料包括但不限于：《撤回行政许可告知书》、相关注册人员纸质版证件、注册人员半数及以上社保缴纳证明。</w:t>
      </w:r>
    </w:p>
    <w:p w14:paraId="5448943C">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本机关陈述、申辩、听证事宜联系人：</w:t>
      </w:r>
      <w:r>
        <w:rPr>
          <w:rFonts w:hint="eastAsia" w:ascii="Times New Roman" w:hAnsi="Times New Roman" w:eastAsia="仿宋_GB2312" w:cs="Times New Roman"/>
          <w:sz w:val="28"/>
          <w:szCs w:val="28"/>
          <w:u w:val="none"/>
          <w:lang w:val="en-US" w:eastAsia="zh-CN"/>
        </w:rPr>
        <w:t>赵老师</w:t>
      </w:r>
      <w:r>
        <w:rPr>
          <w:rFonts w:hint="default" w:ascii="Times New Roman" w:hAnsi="Times New Roman" w:eastAsia="仿宋_GB2312" w:cs="Times New Roman"/>
          <w:sz w:val="28"/>
          <w:szCs w:val="28"/>
          <w:lang w:val="en-US" w:eastAsia="zh-CN"/>
        </w:rPr>
        <w:t>，联系电话：</w:t>
      </w:r>
      <w:r>
        <w:rPr>
          <w:rFonts w:hint="eastAsia" w:ascii="Times New Roman" w:hAnsi="Times New Roman" w:eastAsia="仿宋_GB2312" w:cs="Times New Roman"/>
          <w:sz w:val="28"/>
          <w:szCs w:val="28"/>
          <w:lang w:val="en-US" w:eastAsia="zh-CN"/>
        </w:rPr>
        <w:t>024-</w:t>
      </w:r>
      <w:r>
        <w:rPr>
          <w:rFonts w:hint="default" w:ascii="Times New Roman" w:hAnsi="Times New Roman" w:eastAsia="仿宋_GB2312" w:cs="Times New Roman"/>
          <w:sz w:val="28"/>
          <w:szCs w:val="28"/>
          <w:lang w:val="en-US" w:eastAsia="zh-CN"/>
        </w:rPr>
        <w:t>22565475。</w:t>
      </w:r>
    </w:p>
    <w:p w14:paraId="59DC72EF">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特此告知。</w:t>
      </w:r>
    </w:p>
    <w:p w14:paraId="0DBA253B">
      <w:pPr>
        <w:keepNext w:val="0"/>
        <w:keepLines w:val="0"/>
        <w:pageBreakBefore w:val="0"/>
        <w:kinsoku/>
        <w:wordWrap/>
        <w:overflowPunct/>
        <w:topLinePunct w:val="0"/>
        <w:autoSpaceDE/>
        <w:autoSpaceDN/>
        <w:bidi w:val="0"/>
        <w:spacing w:line="560" w:lineRule="exact"/>
        <w:ind w:firstLine="5331" w:firstLineChars="1904"/>
        <w:textAlignment w:val="auto"/>
        <w:rPr>
          <w:rFonts w:hint="default" w:ascii="Times New Roman" w:hAnsi="Times New Roman" w:eastAsia="仿宋_GB2312" w:cs="Times New Roman"/>
          <w:sz w:val="28"/>
          <w:szCs w:val="28"/>
          <w:lang w:val="en-US" w:eastAsia="zh-CN"/>
        </w:rPr>
      </w:pPr>
    </w:p>
    <w:p w14:paraId="33B54B5B">
      <w:pPr>
        <w:keepNext w:val="0"/>
        <w:keepLines w:val="0"/>
        <w:pageBreakBefore w:val="0"/>
        <w:kinsoku/>
        <w:wordWrap/>
        <w:overflowPunct/>
        <w:topLinePunct w:val="0"/>
        <w:autoSpaceDE/>
        <w:autoSpaceDN/>
        <w:bidi w:val="0"/>
        <w:spacing w:line="560" w:lineRule="exact"/>
        <w:ind w:firstLine="5331" w:firstLineChars="1904"/>
        <w:textAlignment w:val="auto"/>
        <w:rPr>
          <w:rFonts w:hint="default" w:ascii="Times New Roman" w:hAnsi="Times New Roman" w:eastAsia="仿宋_GB2312" w:cs="Times New Roman"/>
          <w:sz w:val="28"/>
          <w:szCs w:val="28"/>
          <w:lang w:val="en-US" w:eastAsia="zh-CN"/>
        </w:rPr>
      </w:pPr>
    </w:p>
    <w:p w14:paraId="622035FE">
      <w:pPr>
        <w:keepNext w:val="0"/>
        <w:keepLines w:val="0"/>
        <w:pageBreakBefore w:val="0"/>
        <w:kinsoku/>
        <w:wordWrap/>
        <w:overflowPunct/>
        <w:topLinePunct w:val="0"/>
        <w:autoSpaceDE/>
        <w:autoSpaceDN/>
        <w:bidi w:val="0"/>
        <w:spacing w:line="560" w:lineRule="exact"/>
        <w:ind w:firstLine="5331" w:firstLineChars="1904"/>
        <w:textAlignment w:val="auto"/>
        <w:rPr>
          <w:rFonts w:hint="default" w:ascii="Times New Roman" w:hAnsi="Times New Roman" w:eastAsia="仿宋_GB2312" w:cs="Times New Roman"/>
          <w:sz w:val="28"/>
          <w:szCs w:val="28"/>
          <w:lang w:val="en-US" w:eastAsia="zh-CN"/>
        </w:rPr>
      </w:pPr>
    </w:p>
    <w:p w14:paraId="5D2A9158">
      <w:pPr>
        <w:keepNext w:val="0"/>
        <w:keepLines w:val="0"/>
        <w:pageBreakBefore w:val="0"/>
        <w:kinsoku/>
        <w:wordWrap/>
        <w:overflowPunct/>
        <w:topLinePunct w:val="0"/>
        <w:autoSpaceDE/>
        <w:autoSpaceDN/>
        <w:bidi w:val="0"/>
        <w:spacing w:line="560" w:lineRule="exact"/>
        <w:ind w:firstLine="5331" w:firstLineChars="190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沈阳市城乡建设局</w:t>
      </w:r>
    </w:p>
    <w:p w14:paraId="59D36265">
      <w:pPr>
        <w:keepNext w:val="0"/>
        <w:keepLines w:val="0"/>
        <w:pageBreakBefore w:val="0"/>
        <w:kinsoku/>
        <w:wordWrap/>
        <w:overflowPunct/>
        <w:topLinePunct w:val="0"/>
        <w:autoSpaceDE/>
        <w:autoSpaceDN/>
        <w:bidi w:val="0"/>
        <w:spacing w:line="560" w:lineRule="exact"/>
        <w:ind w:firstLine="6171" w:firstLineChars="220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(公章)</w:t>
      </w:r>
    </w:p>
    <w:p w14:paraId="53B5F458">
      <w:pPr>
        <w:keepNext w:val="0"/>
        <w:keepLines w:val="0"/>
        <w:pageBreakBefore w:val="0"/>
        <w:kinsoku/>
        <w:wordWrap/>
        <w:overflowPunct/>
        <w:topLinePunct w:val="0"/>
        <w:autoSpaceDE/>
        <w:autoSpaceDN/>
        <w:bidi w:val="0"/>
        <w:spacing w:line="560" w:lineRule="exact"/>
        <w:ind w:firstLine="5320" w:firstLineChars="19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XX</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XX</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XX</w:t>
      </w:r>
      <w:r>
        <w:rPr>
          <w:rFonts w:hint="default" w:ascii="Times New Roman" w:hAnsi="Times New Roman" w:eastAsia="仿宋_GB2312" w:cs="Times New Roman"/>
          <w:sz w:val="28"/>
          <w:szCs w:val="28"/>
          <w:lang w:val="en-US" w:eastAsia="zh-CN"/>
        </w:rPr>
        <w:t>日</w:t>
      </w:r>
    </w:p>
    <w:p w14:paraId="40B4F809">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1216450D">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49F82409">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1CF226DD">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37960F0A">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6EAFF07F">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039D9998">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28"/>
          <w:szCs w:val="28"/>
          <w:lang w:val="en-US" w:eastAsia="zh-CN"/>
        </w:rPr>
      </w:pPr>
    </w:p>
    <w:p w14:paraId="10E76A52">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p>
    <w:p w14:paraId="2BFFC4E6">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备注：本通知书一式两联，第一联交当事人，第二联由行政机关留存。</w:t>
      </w:r>
    </w:p>
    <w:p w14:paraId="450E27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515B027E"/>
    <w:rsid w:val="515B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2024-11-22T03:38:00Z</dcterms:created>
  <dc:creator>WPS_1677126106</dc:creator>
  <cp:lastModifiedBy>WPS_1677126106</cp:lastModifiedBy>
  <dcterms:modified xsi:type="dcterms:W3CDTF">2024-11-22T03:38:37Z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C1F3C01DDA1B436EAF1B8D23C5EA3FF0_11</vt:lpwstr>
  </property>
</Properties>
</file>